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AD" w:rsidRPr="009E0107" w:rsidRDefault="00EA7799" w:rsidP="009E0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07">
        <w:rPr>
          <w:rFonts w:ascii="Times New Roman" w:hAnsi="Times New Roman" w:cs="Times New Roman"/>
          <w:b/>
          <w:sz w:val="28"/>
          <w:szCs w:val="28"/>
        </w:rPr>
        <w:t>ПОРЯДОК ДЕЙСТВИЙ ПРИ ВЗРЫВЕ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вдруг произошел взрыв: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lang w:eastAsia="ru-RU"/>
        </w:rPr>
        <w:t>- Спокойно оцените обстановку;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lang w:eastAsia="ru-RU"/>
        </w:rPr>
        <w:t>- В случае необходимой эвакуации возьмите документы и предметы первой необходимости;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lang w:eastAsia="ru-RU"/>
        </w:rPr>
        <w:t>- Продвигайтесь осторожно, не трогайте поврежденные конструкции и оголившиеся провода;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lang w:eastAsia="ru-RU"/>
        </w:rPr>
        <w:t>- В разрушенном или поврежденном помещении нельзя пользоваться открытым пламенем (спичками, зажигалками и т.п.) из-за опасности взрыва скопившихся газов;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lang w:eastAsia="ru-RU"/>
        </w:rPr>
        <w:t>- При задымлении защитите органы дыхания смоченным платком (полотенцем);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lang w:eastAsia="ru-RU"/>
        </w:rPr>
        <w:t>- Действуйте в строгом соответствии с указаниями должностных лиц.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вас завалило обломками стен: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lang w:eastAsia="ru-RU"/>
        </w:rPr>
        <w:t>- Постарайтесь не падать духом;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lang w:eastAsia="ru-RU"/>
        </w:rPr>
        <w:t>- Дышите глубоко и ровно;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lang w:eastAsia="ru-RU"/>
        </w:rPr>
        <w:t>- Приготовьтесь терпеть голод и жажду;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lang w:eastAsia="ru-RU"/>
        </w:rPr>
        <w:t>- Голосом и стуком привлекайте внимание людей;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lang w:eastAsia="ru-RU"/>
        </w:rPr>
        <w:t xml:space="preserve">- Находясь глубоко от поверхности земли, перемещайте влево вправо любой металлический предмет (кольцо, ключи и т.п.) для обнаружения вас </w:t>
      </w:r>
      <w:proofErr w:type="spellStart"/>
      <w:r w:rsidRPr="009E0107">
        <w:rPr>
          <w:rFonts w:ascii="Times New Roman" w:hAnsi="Times New Roman" w:cs="Times New Roman"/>
          <w:sz w:val="28"/>
          <w:szCs w:val="28"/>
          <w:lang w:eastAsia="ru-RU"/>
        </w:rPr>
        <w:t>металлолокатором</w:t>
      </w:r>
      <w:proofErr w:type="spellEnd"/>
      <w:r w:rsidRPr="009E01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lang w:eastAsia="ru-RU"/>
        </w:rPr>
        <w:t>- При относительно свободном пространстве вокруг вас, не зажигайте спички, свечи, берегите кислород;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lang w:eastAsia="ru-RU"/>
        </w:rPr>
        <w:t>- Продвигайтесь осторожно, стараясь не вызвать нового обвала;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lang w:eastAsia="ru-RU"/>
        </w:rPr>
        <w:t>- Ориентируйтесь по движению воздуха, поступающего снаружи;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lang w:eastAsia="ru-RU"/>
        </w:rPr>
        <w:t>- При возможности, с помощью подручных предметов (доски, кирпича и т.д.</w:t>
      </w:r>
      <w:proofErr w:type="gramStart"/>
      <w:r w:rsidRPr="009E0107">
        <w:rPr>
          <w:rFonts w:ascii="Times New Roman" w:hAnsi="Times New Roman" w:cs="Times New Roman"/>
          <w:sz w:val="28"/>
          <w:szCs w:val="28"/>
          <w:lang w:eastAsia="ru-RU"/>
        </w:rPr>
        <w:t>)у</w:t>
      </w:r>
      <w:proofErr w:type="gramEnd"/>
      <w:r w:rsidRPr="009E0107">
        <w:rPr>
          <w:rFonts w:ascii="Times New Roman" w:hAnsi="Times New Roman" w:cs="Times New Roman"/>
          <w:sz w:val="28"/>
          <w:szCs w:val="28"/>
          <w:lang w:eastAsia="ru-RU"/>
        </w:rPr>
        <w:t>крепите потолок от обрушения и дожидайтесь помощи;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107">
        <w:rPr>
          <w:rFonts w:ascii="Times New Roman" w:hAnsi="Times New Roman" w:cs="Times New Roman"/>
          <w:sz w:val="28"/>
          <w:szCs w:val="28"/>
          <w:lang w:eastAsia="ru-RU"/>
        </w:rPr>
        <w:t>- При сильной жажде положите в рот небольшой гладкий камешек или обрывок носового платка и сосите его, дыша носом.</w:t>
      </w:r>
    </w:p>
    <w:p w:rsidR="009E0107" w:rsidRPr="009E0107" w:rsidRDefault="009E0107" w:rsidP="009E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10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Памятка для граждан по действиям при угрозе или совершении террористического акта</w:t>
      </w:r>
      <w:r w:rsidRPr="009E010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E010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Если Вам на глаза попался подозрительный предмет (мешок, сумка, чемодан, коробка и т.п.) из него торчат провода, слышен звук тикающих часов, рядом явно нет хозяина этого предмета, примите следующие меры:  </w:t>
      </w:r>
      <w:r w:rsidRPr="009E010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E010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 Отойти на безопасное расстояние.  </w:t>
      </w:r>
      <w:r w:rsidRPr="009E010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E010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 Жестами или голосом постараться предупредить окружающих об опасности.  </w:t>
      </w:r>
      <w:r w:rsidRPr="009E010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E010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 Сообщить о найденном предмете по телефону «02» или с мобильного телефона «112» и действовать только в соответствии с полученными рекомендациями;  </w:t>
      </w:r>
      <w:r w:rsidRPr="009E010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E010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 До приезда специалистов не подходить к предмету и не предпринимать никаких действий по его обезвреживанию.</w:t>
      </w:r>
      <w:r w:rsidRPr="009E010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E010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Категорически запрещается прикасаться, встряхивать, осматривать, вскрывать подозрительные предметы, а также пользоваться средствами радиосвязи, в том числе сотовыми телефонами вблизи обнаруженных </w:t>
      </w:r>
      <w:r w:rsidRPr="009E010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подозрительных предметов</w:t>
      </w:r>
      <w:proofErr w:type="gramStart"/>
      <w:r w:rsidRPr="009E010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proofErr w:type="gramEnd"/>
      <w:r w:rsidRPr="009E010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  </w:t>
      </w:r>
      <w:r w:rsidRPr="009E010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E0107">
        <w:rPr>
          <w:rFonts w:ascii="Times New Roman" w:hAnsi="Times New Roman" w:cs="Times New Roman"/>
          <w:color w:val="444444"/>
          <w:sz w:val="28"/>
          <w:szCs w:val="28"/>
        </w:rPr>
        <w:br/>
      </w:r>
      <w:bookmarkStart w:id="0" w:name="_GoBack"/>
      <w:bookmarkEnd w:id="0"/>
    </w:p>
    <w:sectPr w:rsidR="009E0107" w:rsidRPr="009E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66"/>
    <w:rsid w:val="008F4768"/>
    <w:rsid w:val="009C2966"/>
    <w:rsid w:val="009E0107"/>
    <w:rsid w:val="00AC64AD"/>
    <w:rsid w:val="00E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2023-10-27T08:06:00Z</dcterms:created>
  <dcterms:modified xsi:type="dcterms:W3CDTF">2023-10-30T09:43:00Z</dcterms:modified>
</cp:coreProperties>
</file>