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7FA" w:rsidRPr="000567FA" w:rsidRDefault="000567FA" w:rsidP="000567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b/>
          <w:sz w:val="28"/>
          <w:szCs w:val="28"/>
          <w:lang w:eastAsia="ru-RU"/>
        </w:rPr>
        <w:t>ПОРЯДОК ДЕЙСТВИЙ ПРИ ОБСТРЕЛЕ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При начале обстрела территории глава муниципального образования принимает решение и дает указание на запуск муниципальной системы оповещения ЕДДС.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Для населения муниципальных образований области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 При получении сигнала «ВНИМАНИЕ ВСЕМ!» (непрерывное гудение сирены), с первыми звуками, не дожидаясь дополнительных разъяснений                по правилам поведения и защиты, необходимо: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Отойти от окон.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67FA">
        <w:rPr>
          <w:rFonts w:ascii="Times New Roman" w:hAnsi="Times New Roman" w:cs="Times New Roman"/>
          <w:sz w:val="28"/>
          <w:szCs w:val="28"/>
          <w:lang w:eastAsia="ru-RU"/>
        </w:rPr>
        <w:t>Взять вещи первой необходимости (документы, телефон, деньги, банковские карты, одежду, аптечку).</w:t>
      </w:r>
      <w:proofErr w:type="gramEnd"/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По возможности спуститься в подвал, погреб или паркинг.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Если нет подвала – оставаться в здании и укрыться в помещении без окон.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Следить за смс-сообщениями в телефоне или оповещениями по громкоговорителям (ждать сигнал «Отбой» или дополнительные разъяснения     по правилам поведения и защиты).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567FA">
        <w:rPr>
          <w:rFonts w:ascii="Times New Roman" w:hAnsi="Times New Roman" w:cs="Times New Roman"/>
          <w:b/>
          <w:sz w:val="28"/>
          <w:szCs w:val="28"/>
          <w:lang w:eastAsia="ru-RU"/>
        </w:rPr>
        <w:t>На улице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Если вы услышали свист снаряда (он похож больше на шорох), а через 2-3 секунды взрыв – сразу падайте на землю.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 xml:space="preserve">Не паникуйте:  то, что вы слышите звук полёта, означает, что снаряд пролетел достаточно далеко от вас, а те секунды перед взрывом лишь подтвердили достаточно безопасное расстояние. Однако следующий снаряд может прилететь ближе к вам, поэтому быстро оглядитесь вокруг. </w:t>
      </w:r>
      <w:proofErr w:type="gramStart"/>
      <w:r w:rsidRPr="000567FA"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0567FA">
        <w:rPr>
          <w:rFonts w:ascii="Times New Roman" w:hAnsi="Times New Roman" w:cs="Times New Roman"/>
          <w:sz w:val="28"/>
          <w:szCs w:val="28"/>
          <w:lang w:eastAsia="ru-RU"/>
        </w:rPr>
        <w:t xml:space="preserve"> рядом есть место, где можно спрятаться надёжнее.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Если есть какой-либо выступ (бордюр, блок) или углубление в земле         (канава) – воспользуйтесь этой естественной защитой. Если рядом есть бетонная конструкция – лечь рядом с ней.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Лежать нужно, чтобы снизить вероятность ранения осколками.                 Они разлетаются вверх и под углом от поверхности. Если человек стоит – больше шансов оказаться у них на пути.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b/>
          <w:sz w:val="28"/>
          <w:szCs w:val="28"/>
          <w:lang w:eastAsia="ru-RU"/>
        </w:rPr>
        <w:t>В транспорте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 xml:space="preserve">Если первые взрывы застали в машине на дороге, не рассчитывайте,        что сможете быстро уехать с места обстрела. Неизвестно, в какую сторону ведется огонь и как долго он продлится. Кроме того, опасность представляет </w:t>
      </w:r>
      <w:r w:rsidRPr="000567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бензобак машины, который может взорваться при попадании снаряда или осколка. Поэтому немедленно останавливайте машину и быстрее ищите укрытие. Покидать машину лучше с противоположной от обстрела стороны, ползком переместиться как можно дальше и потом лечь на землю, закрыв голову руками.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0567F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567FA">
        <w:rPr>
          <w:rFonts w:ascii="Times New Roman" w:hAnsi="Times New Roman" w:cs="Times New Roman"/>
          <w:sz w:val="28"/>
          <w:szCs w:val="28"/>
          <w:lang w:eastAsia="ru-RU"/>
        </w:rPr>
        <w:t xml:space="preserve"> если обстрел застал вас в автобусе, нужно немедленно остановить транспорт, пригнувшись отбежать от дороги в направлении «от зданий и сооружений», и лечь на землю. Если неподалеку заметили более надёжное укрытие – постарайтесь в него перебраться. Перебегать надо короткими быстрыми бросками сразу после прозвучавшего взрыва.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b/>
          <w:sz w:val="28"/>
          <w:szCs w:val="28"/>
          <w:lang w:eastAsia="ru-RU"/>
        </w:rPr>
        <w:t>В доме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При обстреле ни в коем случае нельзя подходить к окнам!!! На них должны висеть тяжелые шторы, кровать максимально отодвинута вглубь комнаты. Окна можно закрыть большими диванными подушками, массивными шкафами, плотно набитыми вещами (делать это нужно в периоды тишины). Определите                        в помещении комнату, которая не имеет окон (в квартире обычно это ванная комната). Чем больше бетона вокруг, тем лучше (найти несущие стены). Если известно, с какой стороны ведётся обстрел, то выбрать самую удалённую комнату     с противоположной стороны подальше от окон. Нужно сесть на пол у стены –      чем ниже человек находится во время попадания снаряда, тем больше шансов, что его не зацепит осколком. Если все помещения в квартире имеют окна,  то лучше выйти в подъезд.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Если в доме есть подвал – спуститься в подвал. Лифтом во время обстрела пользоваться запрещено. Если подвала нет – спуститься на нижние (1-2) этажи, паркинг. Чем ниже, тем лучше.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В частном доме необходимо спуститься в погреб. Взять с собой телефоны, радио на батарейках, фонарь, воду, аптечку. При этом нужно иметь в виду,             что при попадании снаряда погреб может завалить. Поэтому важно прикрепить       на дверь привлекающую внимание записку «Во время обстрела мы в погребе»   и указать, где он находится.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b/>
          <w:sz w:val="28"/>
          <w:szCs w:val="28"/>
          <w:lang w:eastAsia="ru-RU"/>
        </w:rPr>
        <w:t>После окончания обстрела (бомбардировки)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Боевые элементы обычно разрываются при падении, но могут взорваться позже от малейшего движения или прикосновения.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Внимательно смотрите за детьми и не позволяйте им ничего поднимать с земли.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ночное время и в затемненных местах при передвижении используйте фонарь.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b/>
          <w:sz w:val="28"/>
          <w:szCs w:val="28"/>
          <w:lang w:eastAsia="ru-RU"/>
        </w:rPr>
        <w:t>Можно спрятаться в следующих местах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В качестве кратковременных укрытий могут быть использованы любые заглубленные помещения, подвалы зданий и многоквартирных домов, паркинги, подземны</w:t>
      </w:r>
      <w:bookmarkStart w:id="0" w:name="_GoBack"/>
      <w:bookmarkEnd w:id="0"/>
      <w:r w:rsidRPr="000567FA">
        <w:rPr>
          <w:rFonts w:ascii="Times New Roman" w:hAnsi="Times New Roman" w:cs="Times New Roman"/>
          <w:sz w:val="28"/>
          <w:szCs w:val="28"/>
          <w:lang w:eastAsia="ru-RU"/>
        </w:rPr>
        <w:t>е переходы, элементы рельефа (канава, траншея или яма, смотровая яма гаража или СТО открытого (уличного) типа).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над поверхностью.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ВЫВОД: ваше укрытие должно быть хоть минимально углублённым        и, вместе с тем, должно находиться подальше от сооружений, которые могут обрушиться на вас сверху при прямом попадании или могут загореться.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Спрятавшись в укрытии, ложитесь и обхватите голову руками. Приоткройте рот – это убережёт от контузии при близком разрыве снаряда или бомбы. Не паникуйте.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Не подходят для укрытия: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- подъезды любых зданий, небольшие пристройки;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- места под стенами многоквартирных домов, высоких зданий, магазинов.      От взрывной волны сверху будет падать много стекла и обломков, а это не менее опасно, чем металлические осколки снарядов. Безопасное расстояние от таких строений – 30-50 метров;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- места под автотехникой (машиной, грузовиком, автобусом и т.д.)          из-за угрозы взрыва бензобака.</w:t>
      </w:r>
    </w:p>
    <w:p w:rsidR="000567FA" w:rsidRPr="000567FA" w:rsidRDefault="000567FA" w:rsidP="00056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FA">
        <w:rPr>
          <w:rFonts w:ascii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0567FA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567FA">
        <w:rPr>
          <w:rFonts w:ascii="Times New Roman" w:hAnsi="Times New Roman" w:cs="Times New Roman"/>
          <w:sz w:val="28"/>
          <w:szCs w:val="28"/>
          <w:lang w:eastAsia="ru-RU"/>
        </w:rPr>
        <w:t>еста на пожароопасных и взрывоопасных объектах (автозаправочные, газозаправочные станции, места складирования пожароопасных и взрывоопасных предметов).</w:t>
      </w:r>
    </w:p>
    <w:p w:rsidR="00872177" w:rsidRPr="000567FA" w:rsidRDefault="00872177" w:rsidP="000567FA">
      <w:pPr>
        <w:spacing w:line="240" w:lineRule="auto"/>
        <w:jc w:val="both"/>
      </w:pPr>
    </w:p>
    <w:sectPr w:rsidR="00872177" w:rsidRPr="0005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56F"/>
    <w:multiLevelType w:val="multilevel"/>
    <w:tmpl w:val="53C6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A4"/>
    <w:rsid w:val="000567FA"/>
    <w:rsid w:val="003473A4"/>
    <w:rsid w:val="008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5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5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4950</Characters>
  <Application>Microsoft Office Word</Application>
  <DocSecurity>0</DocSecurity>
  <Lines>41</Lines>
  <Paragraphs>11</Paragraphs>
  <ScaleCrop>false</ScaleCrop>
  <Company>Noname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2023-10-27T08:02:00Z</dcterms:created>
  <dcterms:modified xsi:type="dcterms:W3CDTF">2023-10-27T08:04:00Z</dcterms:modified>
</cp:coreProperties>
</file>