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28040BCA" w14:textId="39EEFFB5" w:rsidR="00CB1E7C" w:rsidRPr="00410B5A" w:rsidRDefault="008F225F" w:rsidP="00CB1E7C">
      <w:pPr>
        <w:jc w:val="right"/>
        <w:rPr>
          <w:rFonts w:ascii="Times New Roman" w:hAnsi="Times New Roman" w:cs="Times New Roman"/>
          <w:b/>
          <w:bCs/>
          <w:sz w:val="24"/>
          <w:szCs w:val="24"/>
        </w:rPr>
      </w:pPr>
      <w:bookmarkStart w:id="1" w:name="_Toc150695619"/>
      <w:r w:rsidRPr="002A0A40">
        <w:rPr>
          <w:rFonts w:ascii="Times New Roman" w:eastAsia="Times New Roman" w:hAnsi="Times New Roman" w:cs="Times New Roman"/>
          <w:b/>
          <w:bCs/>
          <w:kern w:val="32"/>
          <w:sz w:val="24"/>
          <w:szCs w:val="24"/>
          <w:lang w:eastAsia="x-none"/>
        </w:rPr>
        <w:t xml:space="preserve">к </w:t>
      </w:r>
      <w:r w:rsidR="009A0AAA" w:rsidRPr="002A0A40">
        <w:rPr>
          <w:rFonts w:ascii="Times New Roman" w:eastAsia="Times New Roman" w:hAnsi="Times New Roman" w:cs="Times New Roman"/>
          <w:b/>
          <w:bCs/>
          <w:kern w:val="32"/>
          <w:sz w:val="24"/>
          <w:szCs w:val="24"/>
          <w:lang w:eastAsia="x-none"/>
        </w:rPr>
        <w:t>ПОП-П</w:t>
      </w:r>
      <w:r w:rsidRPr="002A0A40">
        <w:rPr>
          <w:rFonts w:ascii="Times New Roman" w:eastAsia="Times New Roman" w:hAnsi="Times New Roman" w:cs="Times New Roman"/>
          <w:b/>
          <w:bCs/>
          <w:kern w:val="32"/>
          <w:sz w:val="24"/>
          <w:szCs w:val="24"/>
          <w:lang w:eastAsia="x-none"/>
        </w:rPr>
        <w:t xml:space="preserve"> по специальности </w:t>
      </w:r>
      <w:r w:rsidR="008018C7" w:rsidRPr="002A0A40">
        <w:rPr>
          <w:rFonts w:ascii="Times New Roman" w:eastAsia="Times New Roman" w:hAnsi="Times New Roman" w:cs="Times New Roman"/>
          <w:b/>
          <w:bCs/>
          <w:kern w:val="32"/>
          <w:sz w:val="24"/>
          <w:szCs w:val="24"/>
          <w:lang w:eastAsia="x-none"/>
        </w:rPr>
        <w:br/>
      </w:r>
      <w:bookmarkEnd w:id="1"/>
      <w:r w:rsidR="00CB1E7C" w:rsidRPr="00410B5A">
        <w:rPr>
          <w:rFonts w:ascii="Times New Roman" w:hAnsi="Times New Roman" w:cs="Times New Roman"/>
          <w:b/>
          <w:bCs/>
          <w:sz w:val="24"/>
          <w:szCs w:val="24"/>
        </w:rPr>
        <w:t>31.02.0</w:t>
      </w:r>
      <w:r w:rsidR="004159E4">
        <w:rPr>
          <w:rFonts w:ascii="Times New Roman" w:hAnsi="Times New Roman" w:cs="Times New Roman"/>
          <w:b/>
          <w:bCs/>
          <w:sz w:val="24"/>
          <w:szCs w:val="24"/>
        </w:rPr>
        <w:t>5</w:t>
      </w:r>
      <w:r w:rsidR="00CB1E7C" w:rsidRPr="00410B5A">
        <w:rPr>
          <w:rFonts w:ascii="Times New Roman" w:hAnsi="Times New Roman" w:cs="Times New Roman"/>
          <w:b/>
          <w:bCs/>
          <w:sz w:val="24"/>
          <w:szCs w:val="24"/>
        </w:rPr>
        <w:t xml:space="preserve"> </w:t>
      </w:r>
      <w:r w:rsidR="004159E4">
        <w:rPr>
          <w:rFonts w:ascii="Times New Roman" w:hAnsi="Times New Roman"/>
          <w:b/>
          <w:sz w:val="24"/>
          <w:szCs w:val="24"/>
        </w:rPr>
        <w:t>Стоматология ортопедическая</w:t>
      </w:r>
    </w:p>
    <w:p w14:paraId="3E44FFE0" w14:textId="77777777" w:rsidR="00CB1E7C" w:rsidRDefault="00CB1E7C" w:rsidP="00CB1E7C">
      <w:pPr>
        <w:jc w:val="right"/>
        <w:rPr>
          <w:rFonts w:ascii="Times New Roman" w:hAnsi="Times New Roman" w:cs="Times New Roman"/>
          <w:b/>
          <w:bCs/>
          <w:color w:val="0070C0"/>
          <w:sz w:val="24"/>
          <w:szCs w:val="24"/>
        </w:rPr>
      </w:pPr>
    </w:p>
    <w:p w14:paraId="38BDFED2" w14:textId="781916C1" w:rsidR="008F578C" w:rsidRPr="002A0A40" w:rsidRDefault="008F578C" w:rsidP="008F225F">
      <w:pPr>
        <w:keepNext/>
        <w:jc w:val="right"/>
        <w:outlineLvl w:val="0"/>
        <w:rPr>
          <w:rFonts w:ascii="Times New Roman" w:eastAsia="Times New Roman" w:hAnsi="Times New Roman" w:cs="Times New Roman"/>
          <w:b/>
          <w:bCs/>
          <w:kern w:val="32"/>
          <w:sz w:val="24"/>
          <w:szCs w:val="24"/>
          <w:lang w:eastAsia="x-none"/>
        </w:rPr>
      </w:pP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328EC30C" w:rsidR="00C7536E" w:rsidRPr="003A5E71" w:rsidRDefault="00BD6A9B" w:rsidP="00BD6A9B">
      <w:pPr>
        <w:jc w:val="center"/>
        <w:rPr>
          <w:rFonts w:ascii="Times New Roman" w:hAnsi="Times New Roman" w:cs="Times New Roman"/>
          <w:b/>
          <w:bCs/>
          <w:sz w:val="24"/>
          <w:szCs w:val="24"/>
          <w:lang w:eastAsia="x-none"/>
        </w:rPr>
      </w:pPr>
      <w:r w:rsidRPr="003A5E71">
        <w:rPr>
          <w:rFonts w:ascii="Times New Roman" w:hAnsi="Times New Roman" w:cs="Times New Roman"/>
          <w:b/>
          <w:bCs/>
          <w:sz w:val="24"/>
          <w:szCs w:val="24"/>
          <w:lang w:eastAsia="x-none"/>
        </w:rPr>
        <w:t>ОГЛАВЛЕНИЕ</w:t>
      </w:r>
    </w:p>
    <w:p w14:paraId="476E2E74" w14:textId="56DC0A09" w:rsidR="009114EF" w:rsidRDefault="000A29A3">
      <w:pPr>
        <w:pStyle w:val="14"/>
        <w:rPr>
          <w:rFonts w:asciiTheme="minorHAnsi" w:eastAsiaTheme="minorEastAsia" w:hAnsiTheme="minorHAnsi" w:cstheme="minorBidi"/>
          <w:b w:val="0"/>
          <w:bCs w:val="0"/>
          <w:lang w:eastAsia="ru-RU"/>
        </w:rPr>
      </w:pPr>
      <w:r w:rsidRPr="00B04FBD">
        <w:rPr>
          <w:rFonts w:ascii="Times New Roman Полужирный" w:eastAsia="Times New Roman" w:hAnsi="Times New Roman Полужирный"/>
          <w:caps/>
          <w:sz w:val="24"/>
          <w:szCs w:val="24"/>
          <w:lang w:eastAsia="ru-RU"/>
        </w:rPr>
        <w:fldChar w:fldCharType="begin"/>
      </w:r>
      <w:r w:rsidRPr="00B04FBD">
        <w:rPr>
          <w:rFonts w:eastAsia="Times New Roman"/>
          <w:sz w:val="24"/>
          <w:szCs w:val="24"/>
          <w:lang w:eastAsia="ru-RU"/>
        </w:rPr>
        <w:instrText xml:space="preserve"> TOC \o "3-3" \h \z \t "Заголовок 1;1;Заголовок 2;2;Заголовок1;1;Заголовок;1" </w:instrText>
      </w:r>
      <w:r w:rsidRPr="00B04FBD">
        <w:rPr>
          <w:rFonts w:ascii="Times New Roman Полужирный" w:eastAsia="Times New Roman" w:hAnsi="Times New Roman Полужирный"/>
          <w:caps/>
          <w:sz w:val="24"/>
          <w:szCs w:val="24"/>
          <w:lang w:eastAsia="ru-RU"/>
        </w:rPr>
        <w:fldChar w:fldCharType="separate"/>
      </w:r>
      <w:hyperlink w:anchor="_Toc176355291" w:history="1">
        <w:r w:rsidR="009114EF" w:rsidRPr="00E56D13">
          <w:rPr>
            <w:rStyle w:val="af0"/>
          </w:rPr>
          <w:t>«ОП.01 АНАТОМИЯ И ФИЗИОЛОГИЯ ЧЕЛОВЕКА С КУРСОМ БИОМЕХАНИКИЗУБОЧЕЛЮСТНОЙ СИСТЕМЫ»</w:t>
        </w:r>
        <w:r w:rsidR="009114EF">
          <w:rPr>
            <w:webHidden/>
          </w:rPr>
          <w:tab/>
        </w:r>
        <w:r w:rsidR="009114EF">
          <w:rPr>
            <w:webHidden/>
          </w:rPr>
          <w:fldChar w:fldCharType="begin"/>
        </w:r>
        <w:r w:rsidR="009114EF">
          <w:rPr>
            <w:webHidden/>
          </w:rPr>
          <w:instrText xml:space="preserve"> PAGEREF _Toc176355291 \h </w:instrText>
        </w:r>
        <w:r w:rsidR="009114EF">
          <w:rPr>
            <w:webHidden/>
          </w:rPr>
        </w:r>
        <w:r w:rsidR="009114EF">
          <w:rPr>
            <w:webHidden/>
          </w:rPr>
          <w:fldChar w:fldCharType="separate"/>
        </w:r>
        <w:r w:rsidR="009114EF">
          <w:rPr>
            <w:webHidden/>
          </w:rPr>
          <w:t>3</w:t>
        </w:r>
        <w:r w:rsidR="009114EF">
          <w:rPr>
            <w:webHidden/>
          </w:rPr>
          <w:fldChar w:fldCharType="end"/>
        </w:r>
      </w:hyperlink>
    </w:p>
    <w:p w14:paraId="22C764D7" w14:textId="373841FF" w:rsidR="009114EF" w:rsidRPr="009114EF" w:rsidRDefault="009114EF">
      <w:pPr>
        <w:pStyle w:val="14"/>
        <w:rPr>
          <w:rFonts w:eastAsiaTheme="minorEastAsia"/>
          <w:b w:val="0"/>
          <w:bCs w:val="0"/>
          <w:sz w:val="24"/>
          <w:szCs w:val="24"/>
          <w:lang w:eastAsia="ru-RU"/>
        </w:rPr>
      </w:pPr>
      <w:r>
        <w:rPr>
          <w:rFonts w:eastAsiaTheme="minorEastAsia"/>
          <w:b w:val="0"/>
          <w:bCs w:val="0"/>
          <w:sz w:val="24"/>
          <w:szCs w:val="24"/>
          <w:lang w:eastAsia="ru-RU"/>
        </w:rPr>
        <w:t>"</w:t>
      </w:r>
      <w:r w:rsidRPr="009114EF">
        <w:rPr>
          <w:rFonts w:eastAsiaTheme="minorEastAsia"/>
          <w:sz w:val="24"/>
          <w:szCs w:val="24"/>
          <w:lang w:eastAsia="ru-RU"/>
        </w:rPr>
        <w:t>ОП.02</w:t>
      </w:r>
      <w:r>
        <w:rPr>
          <w:rFonts w:eastAsiaTheme="minorEastAsia"/>
          <w:b w:val="0"/>
          <w:bCs w:val="0"/>
          <w:sz w:val="24"/>
          <w:szCs w:val="24"/>
          <w:lang w:eastAsia="ru-RU"/>
        </w:rPr>
        <w:t xml:space="preserve"> </w:t>
      </w:r>
      <w:r w:rsidRPr="009114EF">
        <w:rPr>
          <w:rFonts w:eastAsiaTheme="minorEastAsia"/>
          <w:sz w:val="24"/>
          <w:szCs w:val="24"/>
          <w:lang w:eastAsia="ru-RU"/>
        </w:rPr>
        <w:t>ОСНОВЫ МИКРОБИОЛОГИИ И ИНФЕКЦИОННАЯ БЕЗОПАСНОСТЬ</w:t>
      </w:r>
      <w:r>
        <w:rPr>
          <w:rFonts w:eastAsiaTheme="minorEastAsia"/>
          <w:sz w:val="24"/>
          <w:szCs w:val="24"/>
          <w:lang w:eastAsia="ru-RU"/>
        </w:rPr>
        <w:t>"…15</w:t>
      </w:r>
    </w:p>
    <w:p w14:paraId="46BD65BA" w14:textId="4919165D" w:rsidR="000A29A3" w:rsidRPr="00B04FBD" w:rsidRDefault="000A29A3" w:rsidP="00B04FBD">
      <w:pPr>
        <w:pStyle w:val="14"/>
        <w:spacing w:after="240" w:line="360" w:lineRule="auto"/>
        <w:contextualSpacing/>
        <w:rPr>
          <w:rFonts w:asciiTheme="minorHAnsi" w:eastAsiaTheme="minorEastAsia" w:hAnsiTheme="minorHAnsi" w:cstheme="minorBidi"/>
          <w:b w:val="0"/>
          <w:bCs w:val="0"/>
          <w:caps/>
          <w:sz w:val="24"/>
          <w:szCs w:val="24"/>
          <w:lang w:eastAsia="ru-RU"/>
        </w:rPr>
      </w:pPr>
      <w:r w:rsidRPr="00B04FBD">
        <w:rPr>
          <w:rFonts w:eastAsia="Times New Roman"/>
          <w:b w:val="0"/>
          <w:bCs w:val="0"/>
          <w:sz w:val="24"/>
          <w:szCs w:val="24"/>
          <w:lang w:eastAsia="ru-RU"/>
        </w:rPr>
        <w:fldChar w:fldCharType="end"/>
      </w:r>
      <w:r w:rsidRPr="00B04FBD">
        <w:rPr>
          <w:rFonts w:ascii="Times New Roman Полужирный" w:eastAsia="Times New Roman" w:hAnsi="Times New Roman Полужирный"/>
          <w:caps/>
          <w:sz w:val="24"/>
          <w:szCs w:val="24"/>
          <w:lang w:eastAsia="ru-RU"/>
        </w:rPr>
        <w:fldChar w:fldCharType="begin"/>
      </w:r>
      <w:r w:rsidRPr="00B04FBD">
        <w:rPr>
          <w:rFonts w:eastAsia="Times New Roman"/>
          <w:sz w:val="24"/>
          <w:szCs w:val="24"/>
          <w:lang w:eastAsia="ru-RU"/>
        </w:rPr>
        <w:instrText xml:space="preserve"> TOC \o "3-3" \h \z \t "Заголовок 1;1;Заголовок 2;2;Заголовок1;1;Заголовок;1" </w:instrText>
      </w:r>
      <w:r w:rsidRPr="00B04FBD">
        <w:rPr>
          <w:rFonts w:ascii="Times New Roman Полужирный" w:eastAsia="Times New Roman" w:hAnsi="Times New Roman Полужирный"/>
          <w:caps/>
          <w:sz w:val="24"/>
          <w:szCs w:val="24"/>
          <w:lang w:eastAsia="ru-RU"/>
        </w:rPr>
        <w:fldChar w:fldCharType="separate"/>
      </w:r>
      <w:hyperlink w:anchor="_Toc161057078" w:history="1">
        <w:r w:rsidR="00934F8E" w:rsidRPr="00B04FBD">
          <w:rPr>
            <w:rStyle w:val="af0"/>
            <w:sz w:val="24"/>
            <w:szCs w:val="24"/>
          </w:rPr>
          <w:t>«</w:t>
        </w:r>
        <w:r w:rsidR="00934F8E" w:rsidRPr="00B04FBD">
          <w:rPr>
            <w:sz w:val="24"/>
            <w:szCs w:val="24"/>
          </w:rPr>
          <w:t>ОП.03 СТОМАТОЛОГИЧЕСКИЕ ЗАБОЛЕВАНИЯ</w:t>
        </w:r>
        <w:r w:rsidR="00934F8E" w:rsidRPr="00B04FBD">
          <w:rPr>
            <w:rStyle w:val="af0"/>
            <w:sz w:val="24"/>
            <w:szCs w:val="24"/>
          </w:rPr>
          <w:t>»</w:t>
        </w:r>
        <w:r w:rsidR="00934F8E" w:rsidRPr="00B04FBD">
          <w:rPr>
            <w:webHidden/>
            <w:sz w:val="24"/>
            <w:szCs w:val="24"/>
          </w:rPr>
          <w:tab/>
        </w:r>
        <w:r w:rsidR="00A96C62" w:rsidRPr="00B04FBD">
          <w:rPr>
            <w:webHidden/>
            <w:sz w:val="24"/>
            <w:szCs w:val="24"/>
          </w:rPr>
          <w:t>21</w:t>
        </w:r>
      </w:hyperlink>
    </w:p>
    <w:p w14:paraId="7C6FDAF7" w14:textId="656C2B9D" w:rsidR="000A29A3" w:rsidRPr="00B04FBD" w:rsidRDefault="009114EF" w:rsidP="00B04FBD">
      <w:pPr>
        <w:pStyle w:val="14"/>
        <w:spacing w:after="240" w:line="360" w:lineRule="auto"/>
        <w:contextualSpacing/>
        <w:rPr>
          <w:rFonts w:asciiTheme="minorHAnsi" w:eastAsiaTheme="minorEastAsia" w:hAnsiTheme="minorHAnsi" w:cstheme="minorBidi"/>
          <w:b w:val="0"/>
          <w:bCs w:val="0"/>
          <w:caps/>
          <w:sz w:val="24"/>
          <w:szCs w:val="24"/>
          <w:lang w:eastAsia="ru-RU"/>
        </w:rPr>
      </w:pPr>
      <w:hyperlink w:anchor="_Toc161057079" w:history="1">
        <w:r w:rsidR="00934F8E" w:rsidRPr="00B04FBD">
          <w:rPr>
            <w:rStyle w:val="af0"/>
            <w:sz w:val="24"/>
            <w:szCs w:val="24"/>
          </w:rPr>
          <w:t>«</w:t>
        </w:r>
        <w:r w:rsidR="00934F8E" w:rsidRPr="00B04FBD">
          <w:rPr>
            <w:sz w:val="24"/>
            <w:szCs w:val="24"/>
          </w:rPr>
          <w:t>ОП.04 ГИГИЕНА С ЭКОЛОГИЕЙ ЧЕЛОВЕКА</w:t>
        </w:r>
        <w:r w:rsidR="00934F8E" w:rsidRPr="00B04FBD">
          <w:rPr>
            <w:rStyle w:val="af0"/>
            <w:sz w:val="24"/>
            <w:szCs w:val="24"/>
          </w:rPr>
          <w:t>»</w:t>
        </w:r>
        <w:r w:rsidR="00934F8E" w:rsidRPr="00B04FBD">
          <w:rPr>
            <w:webHidden/>
            <w:sz w:val="24"/>
            <w:szCs w:val="24"/>
          </w:rPr>
          <w:tab/>
        </w:r>
        <w:r w:rsidR="00A96C62" w:rsidRPr="00B04FBD">
          <w:rPr>
            <w:webHidden/>
            <w:sz w:val="24"/>
            <w:szCs w:val="24"/>
          </w:rPr>
          <w:t>30</w:t>
        </w:r>
      </w:hyperlink>
    </w:p>
    <w:p w14:paraId="36CD4D4E" w14:textId="5616B43F" w:rsidR="00C64DFE" w:rsidRPr="00B04FBD" w:rsidRDefault="000A29A3" w:rsidP="00B04FBD">
      <w:pPr>
        <w:pStyle w:val="14"/>
        <w:spacing w:after="240" w:line="360" w:lineRule="auto"/>
        <w:contextualSpacing/>
        <w:rPr>
          <w:rFonts w:asciiTheme="minorHAnsi" w:eastAsiaTheme="minorEastAsia" w:hAnsiTheme="minorHAnsi" w:cstheme="minorBidi"/>
          <w:b w:val="0"/>
          <w:bCs w:val="0"/>
          <w:caps/>
          <w:color w:val="000000" w:themeColor="text1"/>
          <w:sz w:val="24"/>
          <w:szCs w:val="24"/>
          <w:lang w:eastAsia="ru-RU"/>
        </w:rPr>
      </w:pPr>
      <w:r w:rsidRPr="00B04FBD">
        <w:rPr>
          <w:rFonts w:eastAsia="Times New Roman"/>
          <w:b w:val="0"/>
          <w:bCs w:val="0"/>
          <w:sz w:val="24"/>
          <w:szCs w:val="24"/>
          <w:lang w:eastAsia="ru-RU"/>
        </w:rPr>
        <w:fldChar w:fldCharType="end"/>
      </w:r>
      <w:hyperlink w:anchor="_Toc161057078" w:history="1">
        <w:r w:rsidR="00C64DFE" w:rsidRPr="00B04FBD">
          <w:rPr>
            <w:rStyle w:val="af0"/>
            <w:color w:val="000000" w:themeColor="text1"/>
            <w:sz w:val="24"/>
            <w:szCs w:val="24"/>
            <w:u w:val="none"/>
          </w:rPr>
          <w:t>«СГ.01 ИСТОРИЯ РОССИИ»</w:t>
        </w:r>
        <w:r w:rsidR="00C64DFE" w:rsidRPr="00B04FBD">
          <w:rPr>
            <w:webHidden/>
            <w:color w:val="000000" w:themeColor="text1"/>
            <w:sz w:val="24"/>
            <w:szCs w:val="24"/>
          </w:rPr>
          <w:tab/>
        </w:r>
        <w:r w:rsidR="00A96C62" w:rsidRPr="00B04FBD">
          <w:rPr>
            <w:webHidden/>
            <w:color w:val="000000" w:themeColor="text1"/>
            <w:sz w:val="24"/>
            <w:szCs w:val="24"/>
          </w:rPr>
          <w:t>39</w:t>
        </w:r>
      </w:hyperlink>
    </w:p>
    <w:p w14:paraId="7D1B8A97" w14:textId="29A6F8EE" w:rsidR="00C64DFE" w:rsidRPr="00B04FBD" w:rsidRDefault="009114EF" w:rsidP="00B04FBD">
      <w:pPr>
        <w:pStyle w:val="14"/>
        <w:spacing w:after="240" w:line="360" w:lineRule="auto"/>
        <w:contextualSpacing/>
        <w:rPr>
          <w:rFonts w:asciiTheme="minorHAnsi" w:eastAsiaTheme="minorEastAsia" w:hAnsiTheme="minorHAnsi" w:cstheme="minorBidi"/>
          <w:b w:val="0"/>
          <w:bCs w:val="0"/>
          <w:caps/>
          <w:color w:val="000000" w:themeColor="text1"/>
          <w:sz w:val="24"/>
          <w:szCs w:val="24"/>
          <w:lang w:eastAsia="ru-RU"/>
        </w:rPr>
      </w:pPr>
      <w:hyperlink w:anchor="_Toc161057079" w:history="1">
        <w:r w:rsidR="00C64DFE" w:rsidRPr="00B04FBD">
          <w:rPr>
            <w:rStyle w:val="af0"/>
            <w:color w:val="000000" w:themeColor="text1"/>
            <w:sz w:val="24"/>
            <w:szCs w:val="24"/>
            <w:u w:val="none"/>
          </w:rPr>
          <w:t>«СГ.02 ИНОСТРАННЫЙ ЯЗЫК В ПРОФЕССИОНАЛЬНОЙ ДЕЯТЕЛЬНОСТИ»</w:t>
        </w:r>
        <w:r w:rsidR="00C64DFE" w:rsidRPr="00B04FBD">
          <w:rPr>
            <w:webHidden/>
            <w:color w:val="000000" w:themeColor="text1"/>
            <w:sz w:val="24"/>
            <w:szCs w:val="24"/>
          </w:rPr>
          <w:tab/>
        </w:r>
        <w:r w:rsidR="00A96C62" w:rsidRPr="00B04FBD">
          <w:rPr>
            <w:webHidden/>
            <w:color w:val="000000" w:themeColor="text1"/>
            <w:sz w:val="24"/>
            <w:szCs w:val="24"/>
          </w:rPr>
          <w:t>40</w:t>
        </w:r>
      </w:hyperlink>
    </w:p>
    <w:p w14:paraId="24A0BA38" w14:textId="59F00280" w:rsidR="00C64DFE" w:rsidRPr="00B04FBD" w:rsidRDefault="009114EF" w:rsidP="00B04FBD">
      <w:pPr>
        <w:pStyle w:val="14"/>
        <w:spacing w:after="240" w:line="360" w:lineRule="auto"/>
        <w:contextualSpacing/>
        <w:rPr>
          <w:rFonts w:asciiTheme="minorHAnsi" w:eastAsiaTheme="minorEastAsia" w:hAnsiTheme="minorHAnsi" w:cstheme="minorBidi"/>
          <w:b w:val="0"/>
          <w:bCs w:val="0"/>
          <w:caps/>
          <w:color w:val="000000" w:themeColor="text1"/>
          <w:sz w:val="24"/>
          <w:szCs w:val="24"/>
          <w:lang w:eastAsia="ru-RU"/>
        </w:rPr>
      </w:pPr>
      <w:hyperlink w:anchor="_Toc161057080" w:history="1">
        <w:r w:rsidR="00C64DFE" w:rsidRPr="00B04FBD">
          <w:rPr>
            <w:rStyle w:val="af0"/>
            <w:color w:val="000000" w:themeColor="text1"/>
            <w:sz w:val="24"/>
            <w:szCs w:val="24"/>
            <w:u w:val="none"/>
          </w:rPr>
          <w:t>«СГ.03 БЕЗОПАСНОСТЬ ЖИЗНЕДЕЯТЕЛЬНОСТИ»</w:t>
        </w:r>
        <w:r w:rsidR="00C64DFE" w:rsidRPr="00B04FBD">
          <w:rPr>
            <w:webHidden/>
            <w:color w:val="000000" w:themeColor="text1"/>
            <w:sz w:val="24"/>
            <w:szCs w:val="24"/>
          </w:rPr>
          <w:tab/>
        </w:r>
        <w:r w:rsidR="00A96C62" w:rsidRPr="00B04FBD">
          <w:rPr>
            <w:webHidden/>
            <w:color w:val="000000" w:themeColor="text1"/>
            <w:sz w:val="24"/>
            <w:szCs w:val="24"/>
          </w:rPr>
          <w:t>41</w:t>
        </w:r>
      </w:hyperlink>
    </w:p>
    <w:p w14:paraId="4514B775" w14:textId="75319E16" w:rsidR="00C64DFE" w:rsidRPr="00B04FBD" w:rsidRDefault="009114EF" w:rsidP="00B04FBD">
      <w:pPr>
        <w:pStyle w:val="14"/>
        <w:spacing w:after="240" w:line="360" w:lineRule="auto"/>
        <w:contextualSpacing/>
        <w:rPr>
          <w:rFonts w:asciiTheme="minorHAnsi" w:eastAsiaTheme="minorEastAsia" w:hAnsiTheme="minorHAnsi" w:cstheme="minorBidi"/>
          <w:b w:val="0"/>
          <w:bCs w:val="0"/>
          <w:caps/>
          <w:color w:val="000000" w:themeColor="text1"/>
          <w:sz w:val="24"/>
          <w:szCs w:val="24"/>
          <w:lang w:eastAsia="ru-RU"/>
        </w:rPr>
      </w:pPr>
      <w:hyperlink w:anchor="_Toc161057081" w:history="1">
        <w:r w:rsidR="00C64DFE" w:rsidRPr="00B04FBD">
          <w:rPr>
            <w:rStyle w:val="af0"/>
            <w:color w:val="000000" w:themeColor="text1"/>
            <w:sz w:val="24"/>
            <w:szCs w:val="24"/>
            <w:u w:val="none"/>
          </w:rPr>
          <w:t>«СГ.04 ФИЗИЧЕСКАЯ КУЛЬТУРА»</w:t>
        </w:r>
        <w:r w:rsidR="00C64DFE" w:rsidRPr="00B04FBD">
          <w:rPr>
            <w:webHidden/>
            <w:color w:val="000000" w:themeColor="text1"/>
            <w:sz w:val="24"/>
            <w:szCs w:val="24"/>
          </w:rPr>
          <w:tab/>
        </w:r>
        <w:r w:rsidR="00A96C62" w:rsidRPr="00B04FBD">
          <w:rPr>
            <w:webHidden/>
            <w:color w:val="000000" w:themeColor="text1"/>
            <w:sz w:val="24"/>
            <w:szCs w:val="24"/>
          </w:rPr>
          <w:t>42</w:t>
        </w:r>
      </w:hyperlink>
    </w:p>
    <w:p w14:paraId="46CED76C" w14:textId="78234265" w:rsidR="00C64DFE" w:rsidRPr="00B04FBD" w:rsidRDefault="009114EF" w:rsidP="00B04FBD">
      <w:pPr>
        <w:pStyle w:val="14"/>
        <w:spacing w:after="240" w:line="360" w:lineRule="auto"/>
        <w:contextualSpacing/>
        <w:rPr>
          <w:rFonts w:asciiTheme="minorHAnsi" w:eastAsiaTheme="minorEastAsia" w:hAnsiTheme="minorHAnsi" w:cstheme="minorBidi"/>
          <w:b w:val="0"/>
          <w:bCs w:val="0"/>
          <w:caps/>
          <w:color w:val="000000" w:themeColor="text1"/>
          <w:sz w:val="24"/>
          <w:szCs w:val="24"/>
          <w:lang w:eastAsia="ru-RU"/>
        </w:rPr>
      </w:pPr>
      <w:hyperlink w:anchor="_Toc161057083" w:history="1">
        <w:r w:rsidR="00C64DFE" w:rsidRPr="00B04FBD">
          <w:rPr>
            <w:rStyle w:val="af0"/>
            <w:color w:val="000000" w:themeColor="text1"/>
            <w:sz w:val="24"/>
            <w:szCs w:val="24"/>
            <w:u w:val="none"/>
          </w:rPr>
          <w:t>«СГ.05 ОСНОВЫ БЕРЕЖЛИВОГО ПРОИЗВОДСТВА»</w:t>
        </w:r>
        <w:r w:rsidR="00C64DFE" w:rsidRPr="00B04FBD">
          <w:rPr>
            <w:webHidden/>
            <w:color w:val="000000" w:themeColor="text1"/>
            <w:sz w:val="24"/>
            <w:szCs w:val="24"/>
          </w:rPr>
          <w:tab/>
        </w:r>
        <w:r w:rsidR="00A96C62" w:rsidRPr="00B04FBD">
          <w:rPr>
            <w:webHidden/>
            <w:color w:val="000000" w:themeColor="text1"/>
            <w:sz w:val="24"/>
            <w:szCs w:val="24"/>
          </w:rPr>
          <w:t>43</w:t>
        </w:r>
      </w:hyperlink>
    </w:p>
    <w:p w14:paraId="082B34DC" w14:textId="1F32B49F" w:rsidR="00C64DFE" w:rsidRPr="00B04FBD" w:rsidRDefault="009114EF" w:rsidP="00B04FBD">
      <w:pPr>
        <w:pStyle w:val="14"/>
        <w:spacing w:before="0" w:after="240" w:line="360" w:lineRule="auto"/>
        <w:contextualSpacing/>
        <w:rPr>
          <w:rFonts w:asciiTheme="minorHAnsi" w:eastAsiaTheme="minorEastAsia" w:hAnsiTheme="minorHAnsi" w:cstheme="minorBidi"/>
          <w:b w:val="0"/>
          <w:bCs w:val="0"/>
          <w:caps/>
          <w:color w:val="000000" w:themeColor="text1"/>
          <w:sz w:val="24"/>
          <w:szCs w:val="24"/>
          <w:lang w:eastAsia="ru-RU"/>
        </w:rPr>
      </w:pPr>
      <w:hyperlink w:anchor="_Toc161057084" w:history="1">
        <w:r w:rsidR="00C64DFE" w:rsidRPr="00B04FBD">
          <w:rPr>
            <w:rStyle w:val="af0"/>
            <w:color w:val="000000" w:themeColor="text1"/>
            <w:sz w:val="24"/>
            <w:szCs w:val="24"/>
            <w:u w:val="none"/>
          </w:rPr>
          <w:t>«СГ.06 ОСНОВЫ ФИНАНСОВОЙ ГРАМОТНОСТИ»</w:t>
        </w:r>
        <w:r w:rsidR="00C64DFE" w:rsidRPr="00B04FBD">
          <w:rPr>
            <w:webHidden/>
            <w:color w:val="000000" w:themeColor="text1"/>
            <w:sz w:val="24"/>
            <w:szCs w:val="24"/>
          </w:rPr>
          <w:tab/>
        </w:r>
        <w:r w:rsidR="00A96C62" w:rsidRPr="00B04FBD">
          <w:rPr>
            <w:webHidden/>
            <w:color w:val="000000" w:themeColor="text1"/>
            <w:sz w:val="24"/>
            <w:szCs w:val="24"/>
          </w:rPr>
          <w:t>44</w:t>
        </w:r>
      </w:hyperlink>
    </w:p>
    <w:p w14:paraId="0BAE12DB" w14:textId="7C97A19A" w:rsidR="000A29A3" w:rsidRPr="00037760" w:rsidRDefault="000A29A3" w:rsidP="00B04FBD">
      <w:pPr>
        <w:tabs>
          <w:tab w:val="right" w:leader="dot" w:pos="14459"/>
          <w:tab w:val="right" w:leader="dot" w:pos="14570"/>
        </w:tabs>
        <w:spacing w:after="240" w:line="360" w:lineRule="auto"/>
        <w:rPr>
          <w:rFonts w:ascii="Times New Roman" w:eastAsia="Times New Roman" w:hAnsi="Times New Roman" w:cs="Times New Roman"/>
          <w:b/>
          <w:bCs/>
          <w:sz w:val="24"/>
          <w:szCs w:val="24"/>
          <w:lang w:eastAsia="ru-RU"/>
        </w:rPr>
      </w:pPr>
    </w:p>
    <w:p w14:paraId="4FD2294A" w14:textId="301610FC" w:rsidR="000A29A3" w:rsidRPr="00037760" w:rsidRDefault="000A29A3" w:rsidP="000A29A3">
      <w:pPr>
        <w:tabs>
          <w:tab w:val="right" w:leader="dot" w:pos="14459"/>
          <w:tab w:val="right" w:leader="dot" w:pos="14570"/>
        </w:tabs>
        <w:rPr>
          <w:rFonts w:ascii="Times New Roman" w:eastAsia="Times New Roman" w:hAnsi="Times New Roman" w:cs="Times New Roman"/>
          <w:b/>
          <w:bCs/>
          <w:sz w:val="24"/>
          <w:szCs w:val="24"/>
          <w:lang w:eastAsia="ru-RU"/>
        </w:rPr>
      </w:pPr>
    </w:p>
    <w:p w14:paraId="15516DDC" w14:textId="4C86DB0B" w:rsidR="00CD2973" w:rsidRDefault="00CD2973" w:rsidP="00502F97">
      <w:pPr>
        <w:tabs>
          <w:tab w:val="right" w:leader="dot" w:pos="14459"/>
          <w:tab w:val="right" w:leader="dot" w:pos="14570"/>
        </w:tabs>
        <w:rPr>
          <w:rFonts w:ascii="Times New Roman" w:eastAsia="Times New Roman" w:hAnsi="Times New Roman" w:cs="Times New Roman"/>
          <w:b/>
          <w:bCs/>
          <w:sz w:val="24"/>
          <w:szCs w:val="24"/>
          <w:lang w:eastAsia="ru-RU"/>
        </w:rPr>
      </w:pP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1C4237" w14:textId="24251053" w:rsidR="008018C7" w:rsidRDefault="008018C7" w:rsidP="00A96C62">
      <w:pPr>
        <w:rPr>
          <w:rFonts w:ascii="Times New Roman" w:hAnsi="Times New Roman" w:cs="Times New Roman"/>
          <w:b/>
          <w:i/>
          <w:sz w:val="24"/>
          <w:szCs w:val="24"/>
        </w:rPr>
      </w:pPr>
    </w:p>
    <w:p w14:paraId="5382724A" w14:textId="77777777" w:rsidR="008018C7" w:rsidRPr="005F59C7" w:rsidRDefault="008018C7" w:rsidP="009658E6">
      <w:pPr>
        <w:rPr>
          <w:rFonts w:ascii="Times New Roman" w:hAnsi="Times New Roman" w:cs="Times New Roman"/>
          <w:b/>
          <w:i/>
          <w:sz w:val="24"/>
          <w:szCs w:val="24"/>
        </w:rPr>
      </w:pPr>
    </w:p>
    <w:p w14:paraId="6FF0472B" w14:textId="713BB41D" w:rsidR="00CD2973" w:rsidRPr="00A0276D" w:rsidRDefault="00955D56" w:rsidP="00955D56">
      <w:pPr>
        <w:pStyle w:val="1d"/>
        <w:jc w:val="center"/>
        <w:rPr>
          <w:b/>
          <w:iCs/>
          <w:lang w:val="ru-RU"/>
        </w:rPr>
      </w:pPr>
      <w:bookmarkStart w:id="3" w:name="_Toc156228940"/>
      <w:bookmarkStart w:id="4" w:name="_Toc156295008"/>
      <w:r w:rsidRPr="00A0276D">
        <w:rPr>
          <w:b/>
          <w:bCs/>
          <w:lang w:val="ru-RU"/>
        </w:rPr>
        <w:t>202</w:t>
      </w:r>
      <w:r w:rsidR="00856901">
        <w:rPr>
          <w:b/>
          <w:bCs/>
          <w:lang w:val="ru-RU"/>
        </w:rPr>
        <w:t>4</w:t>
      </w:r>
      <w:r w:rsidRPr="00A0276D">
        <w:rPr>
          <w:b/>
          <w:bCs/>
          <w:lang w:val="ru-RU"/>
        </w:rPr>
        <w:t xml:space="preserve"> г.</w:t>
      </w:r>
      <w:bookmarkEnd w:id="3"/>
      <w:bookmarkEnd w:id="4"/>
    </w:p>
    <w:p w14:paraId="4987B203" w14:textId="08A1B83D" w:rsidR="00503274" w:rsidRDefault="00503274" w:rsidP="00980259">
      <w:pPr>
        <w:rPr>
          <w:rFonts w:ascii="Times New Roman Полужирный" w:eastAsia="Segoe UI" w:hAnsi="Times New Roman Полужирный" w:cs="Times New Roman"/>
          <w:b/>
          <w:bCs/>
          <w:caps/>
          <w:kern w:val="32"/>
          <w:sz w:val="24"/>
          <w:szCs w:val="24"/>
          <w:lang w:val="x-none" w:eastAsia="x-none"/>
        </w:rPr>
      </w:pPr>
    </w:p>
    <w:p w14:paraId="3F25AA17" w14:textId="22FB1B75" w:rsidR="00B04FBD" w:rsidRDefault="00B04FBD" w:rsidP="00980259">
      <w:pPr>
        <w:rPr>
          <w:rFonts w:ascii="Times New Roman Полужирный" w:eastAsia="Segoe UI" w:hAnsi="Times New Roman Полужирный" w:cs="Times New Roman"/>
          <w:b/>
          <w:bCs/>
          <w:caps/>
          <w:kern w:val="32"/>
          <w:sz w:val="24"/>
          <w:szCs w:val="24"/>
          <w:lang w:val="x-none" w:eastAsia="x-none"/>
        </w:rPr>
      </w:pPr>
    </w:p>
    <w:p w14:paraId="16592EF3" w14:textId="77777777" w:rsidR="00B04FBD" w:rsidRDefault="00B04FBD" w:rsidP="00980259">
      <w:pPr>
        <w:rPr>
          <w:rFonts w:ascii="Times New Roman Полужирный" w:eastAsia="Segoe UI" w:hAnsi="Times New Roman Полужирный" w:cs="Times New Roman"/>
          <w:b/>
          <w:bCs/>
          <w:caps/>
          <w:kern w:val="32"/>
          <w:sz w:val="24"/>
          <w:szCs w:val="24"/>
          <w:lang w:val="x-none" w:eastAsia="x-none"/>
        </w:rPr>
      </w:pPr>
    </w:p>
    <w:p w14:paraId="44B05159" w14:textId="77777777" w:rsidR="009114EF" w:rsidRDefault="009114EF" w:rsidP="007301EC">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00CCDDF2" w14:textId="729E79B7" w:rsidR="007301EC" w:rsidRDefault="007301EC" w:rsidP="007301E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980259">
        <w:rPr>
          <w:rFonts w:ascii="Times New Roman" w:hAnsi="Times New Roman" w:cs="Times New Roman"/>
          <w:b/>
          <w:bCs/>
          <w:sz w:val="24"/>
          <w:szCs w:val="24"/>
        </w:rPr>
        <w:t>1</w:t>
      </w:r>
    </w:p>
    <w:p w14:paraId="4E6B4C14" w14:textId="77777777" w:rsidR="007301EC" w:rsidRDefault="007301EC" w:rsidP="007301EC">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628DA020" w14:textId="77777777" w:rsidR="000B336D" w:rsidRPr="009D3E71" w:rsidRDefault="000B336D" w:rsidP="000B336D">
      <w:pPr>
        <w:jc w:val="right"/>
        <w:rPr>
          <w:rFonts w:ascii="Times New Roman" w:hAnsi="Times New Roman"/>
          <w:b/>
          <w:sz w:val="24"/>
          <w:szCs w:val="24"/>
        </w:rPr>
      </w:pPr>
      <w:r w:rsidRPr="009D3E71">
        <w:rPr>
          <w:rFonts w:ascii="Times New Roman" w:hAnsi="Times New Roman"/>
          <w:b/>
          <w:sz w:val="24"/>
          <w:szCs w:val="24"/>
        </w:rPr>
        <w:t>31.02.05 Стоматология ортопедическая</w:t>
      </w:r>
    </w:p>
    <w:p w14:paraId="481881CC" w14:textId="77777777" w:rsidR="007301EC" w:rsidRDefault="007301EC" w:rsidP="007301EC">
      <w:pPr>
        <w:jc w:val="right"/>
        <w:rPr>
          <w:rFonts w:ascii="Times New Roman" w:hAnsi="Times New Roman" w:cs="Times New Roman"/>
          <w:b/>
          <w:bCs/>
          <w:color w:val="0070C0"/>
          <w:sz w:val="24"/>
          <w:szCs w:val="24"/>
        </w:rPr>
      </w:pPr>
    </w:p>
    <w:p w14:paraId="6F384965" w14:textId="77777777" w:rsidR="007301EC" w:rsidRDefault="007301EC" w:rsidP="007301EC">
      <w:pPr>
        <w:jc w:val="right"/>
        <w:rPr>
          <w:rFonts w:ascii="Times New Roman" w:hAnsi="Times New Roman" w:cs="Times New Roman"/>
          <w:b/>
          <w:bCs/>
          <w:color w:val="0070C0"/>
          <w:sz w:val="24"/>
          <w:szCs w:val="24"/>
        </w:rPr>
      </w:pPr>
    </w:p>
    <w:p w14:paraId="5D64A32C" w14:textId="77777777" w:rsidR="007301EC" w:rsidRDefault="007301EC" w:rsidP="007301EC">
      <w:pPr>
        <w:jc w:val="right"/>
        <w:rPr>
          <w:rFonts w:ascii="Times New Roman" w:hAnsi="Times New Roman" w:cs="Times New Roman"/>
          <w:b/>
          <w:bCs/>
          <w:color w:val="0070C0"/>
          <w:sz w:val="24"/>
          <w:szCs w:val="24"/>
        </w:rPr>
      </w:pPr>
    </w:p>
    <w:p w14:paraId="78D4B602" w14:textId="77777777" w:rsidR="007301EC" w:rsidRDefault="007301EC" w:rsidP="007301EC">
      <w:pPr>
        <w:jc w:val="right"/>
        <w:rPr>
          <w:rFonts w:ascii="Times New Roman" w:hAnsi="Times New Roman" w:cs="Times New Roman"/>
          <w:b/>
          <w:bCs/>
          <w:color w:val="0070C0"/>
          <w:sz w:val="24"/>
          <w:szCs w:val="24"/>
        </w:rPr>
      </w:pPr>
    </w:p>
    <w:p w14:paraId="13576191" w14:textId="77777777" w:rsidR="007301EC" w:rsidRDefault="007301EC" w:rsidP="007301EC">
      <w:pPr>
        <w:jc w:val="right"/>
        <w:rPr>
          <w:rFonts w:ascii="Times New Roman" w:hAnsi="Times New Roman" w:cs="Times New Roman"/>
          <w:b/>
          <w:bCs/>
          <w:color w:val="0070C0"/>
          <w:sz w:val="24"/>
          <w:szCs w:val="24"/>
        </w:rPr>
      </w:pPr>
    </w:p>
    <w:p w14:paraId="1A46AE73" w14:textId="77777777" w:rsidR="007301EC" w:rsidRDefault="007301EC" w:rsidP="007301EC">
      <w:pPr>
        <w:jc w:val="right"/>
        <w:rPr>
          <w:rFonts w:ascii="Times New Roman" w:hAnsi="Times New Roman" w:cs="Times New Roman"/>
          <w:b/>
          <w:bCs/>
          <w:color w:val="0070C0"/>
          <w:sz w:val="24"/>
          <w:szCs w:val="24"/>
        </w:rPr>
      </w:pPr>
    </w:p>
    <w:p w14:paraId="249F4327" w14:textId="77777777" w:rsidR="007301EC" w:rsidRDefault="007301EC" w:rsidP="007301EC">
      <w:pPr>
        <w:jc w:val="right"/>
        <w:rPr>
          <w:rFonts w:ascii="Times New Roman" w:hAnsi="Times New Roman" w:cs="Times New Roman"/>
          <w:b/>
          <w:bCs/>
          <w:color w:val="0070C0"/>
          <w:sz w:val="24"/>
          <w:szCs w:val="24"/>
        </w:rPr>
      </w:pPr>
    </w:p>
    <w:p w14:paraId="0CDFECB0" w14:textId="77777777" w:rsidR="007301EC" w:rsidRDefault="007301EC" w:rsidP="007301EC">
      <w:pPr>
        <w:jc w:val="right"/>
        <w:rPr>
          <w:rFonts w:ascii="Times New Roman" w:hAnsi="Times New Roman" w:cs="Times New Roman"/>
          <w:b/>
          <w:bCs/>
          <w:color w:val="0070C0"/>
          <w:sz w:val="24"/>
          <w:szCs w:val="24"/>
        </w:rPr>
      </w:pPr>
    </w:p>
    <w:p w14:paraId="0587D44A" w14:textId="77777777" w:rsidR="007301EC" w:rsidRDefault="007301EC" w:rsidP="007301EC">
      <w:pPr>
        <w:jc w:val="right"/>
        <w:rPr>
          <w:rFonts w:ascii="Times New Roman" w:hAnsi="Times New Roman" w:cs="Times New Roman"/>
          <w:b/>
          <w:bCs/>
          <w:color w:val="0070C0"/>
          <w:sz w:val="24"/>
          <w:szCs w:val="24"/>
        </w:rPr>
      </w:pPr>
    </w:p>
    <w:p w14:paraId="46E7BEC6" w14:textId="77777777" w:rsidR="007301EC" w:rsidRDefault="007301EC" w:rsidP="007301EC">
      <w:pPr>
        <w:jc w:val="right"/>
        <w:rPr>
          <w:rFonts w:ascii="Times New Roman" w:hAnsi="Times New Roman" w:cs="Times New Roman"/>
          <w:b/>
          <w:bCs/>
          <w:color w:val="0070C0"/>
          <w:sz w:val="24"/>
          <w:szCs w:val="24"/>
        </w:rPr>
      </w:pPr>
    </w:p>
    <w:p w14:paraId="438E8BFE" w14:textId="77777777" w:rsidR="007301EC" w:rsidRPr="00502F97" w:rsidRDefault="007301EC" w:rsidP="007301EC">
      <w:pPr>
        <w:jc w:val="right"/>
        <w:rPr>
          <w:rFonts w:ascii="Times New Roman" w:hAnsi="Times New Roman" w:cs="Times New Roman"/>
          <w:b/>
          <w:bCs/>
          <w:color w:val="0070C0"/>
          <w:sz w:val="24"/>
          <w:szCs w:val="24"/>
        </w:rPr>
      </w:pPr>
    </w:p>
    <w:p w14:paraId="4E9D75DA" w14:textId="77777777" w:rsidR="007301EC" w:rsidRDefault="007301EC" w:rsidP="007301E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9BEF93A" w14:textId="77777777" w:rsidR="007301EC" w:rsidRPr="008F578C" w:rsidRDefault="007301EC" w:rsidP="007301EC">
      <w:pPr>
        <w:jc w:val="center"/>
        <w:rPr>
          <w:rFonts w:ascii="Times New Roman" w:hAnsi="Times New Roman" w:cs="Times New Roman"/>
          <w:b/>
          <w:bCs/>
          <w:sz w:val="24"/>
          <w:szCs w:val="24"/>
        </w:rPr>
      </w:pPr>
    </w:p>
    <w:p w14:paraId="7E6BCF0D" w14:textId="5C7E8790" w:rsidR="007301EC" w:rsidRPr="00A2638B" w:rsidRDefault="007301EC" w:rsidP="000B336D">
      <w:pPr>
        <w:pStyle w:val="1"/>
        <w:spacing w:before="0" w:after="0"/>
      </w:pPr>
      <w:bookmarkStart w:id="5" w:name="_Toc176355291"/>
      <w:r w:rsidRPr="00E60950">
        <w:t>«</w:t>
      </w:r>
      <w:r w:rsidR="000B336D" w:rsidRPr="00342660">
        <w:t>ОП.01 АНАТОМИЯ И ФИЗИОЛОГИЯ ЧЕЛОВЕКА С КУРСОМ БИОМЕХАНИКИЗУБОЧЕЛЮСТНОЙ СИСТЕМЫ</w:t>
      </w:r>
      <w:r w:rsidRPr="00E60950">
        <w:t>»</w:t>
      </w:r>
      <w:bookmarkEnd w:id="5"/>
    </w:p>
    <w:p w14:paraId="08F333A4" w14:textId="77777777" w:rsidR="007301EC" w:rsidRPr="00A00F3D" w:rsidRDefault="007301EC" w:rsidP="000B336D">
      <w:pPr>
        <w:pStyle w:val="1"/>
        <w:rPr>
          <w:lang w:val="x-none"/>
        </w:rPr>
      </w:pPr>
    </w:p>
    <w:p w14:paraId="7510CF40" w14:textId="77777777" w:rsidR="007301EC" w:rsidRDefault="007301EC" w:rsidP="007301EC">
      <w:pPr>
        <w:pStyle w:val="1"/>
      </w:pPr>
    </w:p>
    <w:p w14:paraId="20EBBEB1" w14:textId="77777777" w:rsidR="007301EC" w:rsidRDefault="007301EC" w:rsidP="007301EC">
      <w:pPr>
        <w:pStyle w:val="1"/>
      </w:pPr>
    </w:p>
    <w:p w14:paraId="0EFF4A45" w14:textId="77777777" w:rsidR="007301EC" w:rsidRDefault="007301EC" w:rsidP="007301EC">
      <w:pPr>
        <w:pStyle w:val="1"/>
      </w:pPr>
    </w:p>
    <w:p w14:paraId="72D0F4DB" w14:textId="77777777" w:rsidR="007301EC" w:rsidRDefault="007301EC" w:rsidP="007301EC">
      <w:pPr>
        <w:pStyle w:val="1"/>
      </w:pPr>
    </w:p>
    <w:p w14:paraId="554E73D0" w14:textId="77777777" w:rsidR="007301EC" w:rsidRDefault="007301EC" w:rsidP="007301EC">
      <w:pPr>
        <w:pStyle w:val="1"/>
      </w:pPr>
    </w:p>
    <w:p w14:paraId="3DBDCEF3" w14:textId="77777777" w:rsidR="007301EC" w:rsidRDefault="007301EC" w:rsidP="007301EC">
      <w:pPr>
        <w:pStyle w:val="1"/>
      </w:pPr>
    </w:p>
    <w:p w14:paraId="35B918B2" w14:textId="77777777" w:rsidR="007301EC" w:rsidRDefault="007301EC" w:rsidP="007301EC">
      <w:pPr>
        <w:pStyle w:val="1"/>
      </w:pPr>
    </w:p>
    <w:p w14:paraId="18F52508" w14:textId="77777777" w:rsidR="007301EC" w:rsidRDefault="007301EC" w:rsidP="007301EC">
      <w:pPr>
        <w:pStyle w:val="1"/>
      </w:pPr>
    </w:p>
    <w:p w14:paraId="0F9A5882" w14:textId="77777777" w:rsidR="007301EC" w:rsidRDefault="007301EC" w:rsidP="007301EC">
      <w:pPr>
        <w:pStyle w:val="1"/>
      </w:pPr>
    </w:p>
    <w:p w14:paraId="2F423A56" w14:textId="77777777" w:rsidR="007301EC" w:rsidRDefault="007301EC" w:rsidP="007301EC">
      <w:pPr>
        <w:pStyle w:val="1"/>
      </w:pPr>
    </w:p>
    <w:p w14:paraId="1AC4B72F" w14:textId="77777777" w:rsidR="007301EC" w:rsidRDefault="007301EC" w:rsidP="007301EC">
      <w:pPr>
        <w:pStyle w:val="1"/>
      </w:pPr>
    </w:p>
    <w:p w14:paraId="07B4338F" w14:textId="77777777" w:rsidR="007301EC" w:rsidRDefault="007301EC" w:rsidP="007301EC">
      <w:pPr>
        <w:pStyle w:val="1"/>
      </w:pPr>
    </w:p>
    <w:p w14:paraId="272AB23E" w14:textId="77777777" w:rsidR="007301EC" w:rsidRDefault="007301EC" w:rsidP="007301EC">
      <w:pPr>
        <w:pStyle w:val="1"/>
      </w:pPr>
    </w:p>
    <w:p w14:paraId="2C04BE54" w14:textId="77777777" w:rsidR="007301EC" w:rsidRPr="00A0276D" w:rsidRDefault="007301EC" w:rsidP="007301EC">
      <w:pPr>
        <w:pStyle w:val="1d"/>
        <w:jc w:val="center"/>
        <w:rPr>
          <w:b/>
          <w:bCs/>
          <w:lang w:val="ru-RU"/>
        </w:rPr>
      </w:pPr>
    </w:p>
    <w:p w14:paraId="4D067322" w14:textId="77777777" w:rsidR="007301EC" w:rsidRDefault="007301EC" w:rsidP="007301EC">
      <w:pPr>
        <w:rPr>
          <w:rFonts w:ascii="Times New Roman Полужирный" w:eastAsia="Segoe UI" w:hAnsi="Times New Roman Полужирный" w:cs="Times New Roman"/>
          <w:b/>
          <w:bCs/>
          <w:caps/>
          <w:kern w:val="32"/>
          <w:sz w:val="24"/>
          <w:szCs w:val="24"/>
          <w:lang w:val="x-none" w:eastAsia="x-none"/>
        </w:rPr>
      </w:pPr>
      <w:r>
        <w:br w:type="page"/>
      </w:r>
    </w:p>
    <w:p w14:paraId="0B7BB84C" w14:textId="77777777" w:rsidR="007301EC" w:rsidRPr="00DF068E" w:rsidRDefault="007301EC" w:rsidP="007301EC">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2459E007" w14:textId="77777777" w:rsidR="007301EC" w:rsidRPr="000143A1" w:rsidRDefault="007301EC" w:rsidP="007301EC">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26F42AA9" w14:textId="77777777" w:rsidR="007301EC" w:rsidRPr="000143A1" w:rsidRDefault="009114EF" w:rsidP="007301EC">
      <w:pPr>
        <w:pStyle w:val="14"/>
        <w:rPr>
          <w:rFonts w:asciiTheme="minorHAnsi" w:eastAsiaTheme="minorEastAsia" w:hAnsiTheme="minorHAnsi" w:cstheme="minorBidi"/>
          <w:b w:val="0"/>
          <w:bCs w:val="0"/>
          <w:lang w:eastAsia="ru-RU"/>
        </w:rPr>
      </w:pPr>
      <w:hyperlink w:anchor="_Toc156294876" w:history="1">
        <w:r w:rsidR="007301EC" w:rsidRPr="000143A1">
          <w:rPr>
            <w:rStyle w:val="af0"/>
            <w:b w:val="0"/>
            <w:bCs w:val="0"/>
          </w:rPr>
          <w:t>1. ОБЩАЯ ХАРАКТЕРИСТИКА</w:t>
        </w:r>
        <w:r w:rsidR="007301EC" w:rsidRPr="000143A1">
          <w:rPr>
            <w:b w:val="0"/>
            <w:bCs w:val="0"/>
            <w:webHidden/>
          </w:rPr>
          <w:tab/>
        </w:r>
        <w:r w:rsidR="007301EC" w:rsidRPr="000143A1">
          <w:rPr>
            <w:b w:val="0"/>
            <w:bCs w:val="0"/>
            <w:webHidden/>
          </w:rPr>
          <w:fldChar w:fldCharType="begin"/>
        </w:r>
        <w:r w:rsidR="007301EC" w:rsidRPr="000143A1">
          <w:rPr>
            <w:b w:val="0"/>
            <w:bCs w:val="0"/>
            <w:webHidden/>
          </w:rPr>
          <w:instrText xml:space="preserve"> PAGEREF _Toc156294876 \h </w:instrText>
        </w:r>
        <w:r w:rsidR="007301EC" w:rsidRPr="000143A1">
          <w:rPr>
            <w:b w:val="0"/>
            <w:bCs w:val="0"/>
            <w:webHidden/>
          </w:rPr>
        </w:r>
        <w:r w:rsidR="007301EC" w:rsidRPr="000143A1">
          <w:rPr>
            <w:b w:val="0"/>
            <w:bCs w:val="0"/>
            <w:webHidden/>
          </w:rPr>
          <w:fldChar w:fldCharType="separate"/>
        </w:r>
        <w:r w:rsidR="007301EC" w:rsidRPr="000143A1">
          <w:rPr>
            <w:b w:val="0"/>
            <w:bCs w:val="0"/>
            <w:webHidden/>
          </w:rPr>
          <w:t>4</w:t>
        </w:r>
        <w:r w:rsidR="007301EC" w:rsidRPr="000143A1">
          <w:rPr>
            <w:b w:val="0"/>
            <w:bCs w:val="0"/>
            <w:webHidden/>
          </w:rPr>
          <w:fldChar w:fldCharType="end"/>
        </w:r>
      </w:hyperlink>
    </w:p>
    <w:p w14:paraId="00155F21" w14:textId="77777777" w:rsidR="007301EC" w:rsidRPr="000143A1" w:rsidRDefault="009114EF" w:rsidP="007301EC">
      <w:pPr>
        <w:pStyle w:val="21"/>
        <w:rPr>
          <w:rFonts w:asciiTheme="minorHAnsi" w:eastAsiaTheme="minorEastAsia" w:hAnsiTheme="minorHAnsi" w:cstheme="minorBidi"/>
          <w:i w:val="0"/>
          <w:iCs w:val="0"/>
          <w:sz w:val="22"/>
          <w:szCs w:val="22"/>
        </w:rPr>
      </w:pPr>
      <w:hyperlink w:anchor="_Toc156294877" w:history="1">
        <w:r w:rsidR="007301EC" w:rsidRPr="000143A1">
          <w:rPr>
            <w:rStyle w:val="af0"/>
            <w:i w:val="0"/>
            <w:iCs w:val="0"/>
          </w:rPr>
          <w:t>1.1. Цель и место дисциплины в структуре образовательной программы</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_Toc156294877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4</w:t>
        </w:r>
        <w:r w:rsidR="007301EC" w:rsidRPr="000143A1">
          <w:rPr>
            <w:i w:val="0"/>
            <w:iCs w:val="0"/>
            <w:webHidden/>
          </w:rPr>
          <w:fldChar w:fldCharType="end"/>
        </w:r>
      </w:hyperlink>
    </w:p>
    <w:p w14:paraId="4EEF1E46" w14:textId="77777777" w:rsidR="007301EC" w:rsidRPr="000143A1" w:rsidRDefault="009114EF" w:rsidP="007301EC">
      <w:pPr>
        <w:pStyle w:val="21"/>
        <w:rPr>
          <w:rFonts w:asciiTheme="minorHAnsi" w:eastAsiaTheme="minorEastAsia" w:hAnsiTheme="minorHAnsi" w:cstheme="minorBidi"/>
          <w:i w:val="0"/>
          <w:iCs w:val="0"/>
          <w:sz w:val="22"/>
          <w:szCs w:val="22"/>
        </w:rPr>
      </w:pPr>
      <w:hyperlink w:anchor="_Toc156294878" w:history="1">
        <w:r w:rsidR="007301EC" w:rsidRPr="000143A1">
          <w:rPr>
            <w:rStyle w:val="af0"/>
            <w:i w:val="0"/>
            <w:iCs w:val="0"/>
          </w:rPr>
          <w:t>1.2. Планируемые результаты освоения дисциплины</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_Toc156294878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4</w:t>
        </w:r>
        <w:r w:rsidR="007301EC" w:rsidRPr="000143A1">
          <w:rPr>
            <w:i w:val="0"/>
            <w:iCs w:val="0"/>
            <w:webHidden/>
          </w:rPr>
          <w:fldChar w:fldCharType="end"/>
        </w:r>
      </w:hyperlink>
    </w:p>
    <w:p w14:paraId="4669407E" w14:textId="77777777" w:rsidR="007301EC" w:rsidRPr="000143A1" w:rsidRDefault="009114EF" w:rsidP="007301EC">
      <w:pPr>
        <w:pStyle w:val="14"/>
        <w:rPr>
          <w:rFonts w:asciiTheme="minorHAnsi" w:eastAsiaTheme="minorEastAsia" w:hAnsiTheme="minorHAnsi" w:cstheme="minorBidi"/>
          <w:b w:val="0"/>
          <w:bCs w:val="0"/>
          <w:lang w:eastAsia="ru-RU"/>
        </w:rPr>
      </w:pPr>
      <w:hyperlink w:anchor="_Toc156294879" w:history="1">
        <w:r w:rsidR="007301EC" w:rsidRPr="000143A1">
          <w:rPr>
            <w:rStyle w:val="af0"/>
            <w:b w:val="0"/>
            <w:bCs w:val="0"/>
          </w:rPr>
          <w:t>2. СТРУКТУРА И СОДЕРЖАНИЕ ДИСЦИПЛИНЫ</w:t>
        </w:r>
        <w:r w:rsidR="007301EC" w:rsidRPr="000143A1">
          <w:rPr>
            <w:b w:val="0"/>
            <w:bCs w:val="0"/>
            <w:webHidden/>
          </w:rPr>
          <w:tab/>
        </w:r>
        <w:r w:rsidR="007301EC" w:rsidRPr="000143A1">
          <w:rPr>
            <w:b w:val="0"/>
            <w:bCs w:val="0"/>
            <w:webHidden/>
          </w:rPr>
          <w:fldChar w:fldCharType="begin"/>
        </w:r>
        <w:r w:rsidR="007301EC" w:rsidRPr="000143A1">
          <w:rPr>
            <w:b w:val="0"/>
            <w:bCs w:val="0"/>
            <w:webHidden/>
          </w:rPr>
          <w:instrText xml:space="preserve"> PAGEREF _Toc156294879 \h </w:instrText>
        </w:r>
        <w:r w:rsidR="007301EC" w:rsidRPr="000143A1">
          <w:rPr>
            <w:b w:val="0"/>
            <w:bCs w:val="0"/>
            <w:webHidden/>
          </w:rPr>
        </w:r>
        <w:r w:rsidR="007301EC" w:rsidRPr="000143A1">
          <w:rPr>
            <w:b w:val="0"/>
            <w:bCs w:val="0"/>
            <w:webHidden/>
          </w:rPr>
          <w:fldChar w:fldCharType="separate"/>
        </w:r>
        <w:r w:rsidR="007301EC" w:rsidRPr="000143A1">
          <w:rPr>
            <w:b w:val="0"/>
            <w:bCs w:val="0"/>
            <w:webHidden/>
          </w:rPr>
          <w:t>4</w:t>
        </w:r>
        <w:r w:rsidR="007301EC" w:rsidRPr="000143A1">
          <w:rPr>
            <w:b w:val="0"/>
            <w:bCs w:val="0"/>
            <w:webHidden/>
          </w:rPr>
          <w:fldChar w:fldCharType="end"/>
        </w:r>
      </w:hyperlink>
    </w:p>
    <w:p w14:paraId="4EDBF9D0" w14:textId="77777777" w:rsidR="007301EC" w:rsidRPr="000143A1" w:rsidRDefault="009114EF" w:rsidP="007301EC">
      <w:pPr>
        <w:pStyle w:val="21"/>
        <w:rPr>
          <w:rFonts w:asciiTheme="minorHAnsi" w:eastAsiaTheme="minorEastAsia" w:hAnsiTheme="minorHAnsi" w:cstheme="minorBidi"/>
          <w:i w:val="0"/>
          <w:iCs w:val="0"/>
          <w:sz w:val="22"/>
          <w:szCs w:val="22"/>
        </w:rPr>
      </w:pPr>
      <w:hyperlink w:anchor="_Toc156294880" w:history="1">
        <w:r w:rsidR="007301EC" w:rsidRPr="000143A1">
          <w:rPr>
            <w:rStyle w:val="af0"/>
            <w:i w:val="0"/>
            <w:iCs w:val="0"/>
          </w:rPr>
          <w:t>2.1. Трудоемкость освоения дисциплины</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_Toc156294880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4</w:t>
        </w:r>
        <w:r w:rsidR="007301EC" w:rsidRPr="000143A1">
          <w:rPr>
            <w:i w:val="0"/>
            <w:iCs w:val="0"/>
            <w:webHidden/>
          </w:rPr>
          <w:fldChar w:fldCharType="end"/>
        </w:r>
      </w:hyperlink>
    </w:p>
    <w:p w14:paraId="680B8ACF" w14:textId="77777777" w:rsidR="007301EC" w:rsidRPr="000143A1" w:rsidRDefault="009114EF" w:rsidP="007301EC">
      <w:pPr>
        <w:pStyle w:val="21"/>
        <w:rPr>
          <w:rFonts w:asciiTheme="minorHAnsi" w:eastAsiaTheme="minorEastAsia" w:hAnsiTheme="minorHAnsi" w:cstheme="minorBidi"/>
          <w:i w:val="0"/>
          <w:iCs w:val="0"/>
          <w:sz w:val="22"/>
          <w:szCs w:val="22"/>
        </w:rPr>
      </w:pPr>
      <w:hyperlink w:anchor="_Toc156294881" w:history="1">
        <w:r w:rsidR="007301EC" w:rsidRPr="000143A1">
          <w:rPr>
            <w:rStyle w:val="af0"/>
            <w:i w:val="0"/>
            <w:iCs w:val="0"/>
          </w:rPr>
          <w:t>2.2. Примерное содержание дисциплины</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_Toc156294881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5</w:t>
        </w:r>
        <w:r w:rsidR="007301EC" w:rsidRPr="000143A1">
          <w:rPr>
            <w:i w:val="0"/>
            <w:iCs w:val="0"/>
            <w:webHidden/>
          </w:rPr>
          <w:fldChar w:fldCharType="end"/>
        </w:r>
      </w:hyperlink>
    </w:p>
    <w:p w14:paraId="1DD916C5" w14:textId="77777777" w:rsidR="007301EC" w:rsidRPr="000143A1" w:rsidRDefault="009114EF" w:rsidP="007301EC">
      <w:pPr>
        <w:pStyle w:val="21"/>
        <w:rPr>
          <w:rFonts w:asciiTheme="minorHAnsi" w:eastAsiaTheme="minorEastAsia" w:hAnsiTheme="minorHAnsi" w:cstheme="minorBidi"/>
          <w:i w:val="0"/>
          <w:iCs w:val="0"/>
          <w:sz w:val="22"/>
          <w:szCs w:val="22"/>
        </w:rPr>
      </w:pPr>
      <w:hyperlink w:anchor="_Toc156294883" w:history="1">
        <w:r w:rsidR="007301EC" w:rsidRPr="000143A1">
          <w:rPr>
            <w:rStyle w:val="af0"/>
            <w:i w:val="0"/>
            <w:iCs w:val="0"/>
          </w:rPr>
          <w:t>2.3. Курсовой проект (работа)</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_Toc156294883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5</w:t>
        </w:r>
        <w:r w:rsidR="007301EC" w:rsidRPr="000143A1">
          <w:rPr>
            <w:i w:val="0"/>
            <w:iCs w:val="0"/>
            <w:webHidden/>
          </w:rPr>
          <w:fldChar w:fldCharType="end"/>
        </w:r>
      </w:hyperlink>
    </w:p>
    <w:p w14:paraId="2C4B48CD" w14:textId="77777777" w:rsidR="007301EC" w:rsidRPr="000143A1" w:rsidRDefault="009114EF" w:rsidP="007301EC">
      <w:pPr>
        <w:pStyle w:val="14"/>
        <w:rPr>
          <w:rFonts w:asciiTheme="minorHAnsi" w:eastAsiaTheme="minorEastAsia" w:hAnsiTheme="minorHAnsi" w:cstheme="minorBidi"/>
          <w:b w:val="0"/>
          <w:bCs w:val="0"/>
          <w:lang w:eastAsia="ru-RU"/>
        </w:rPr>
      </w:pPr>
      <w:hyperlink w:anchor="_Toc156294884" w:history="1">
        <w:r w:rsidR="007301EC" w:rsidRPr="000143A1">
          <w:rPr>
            <w:rStyle w:val="af0"/>
            <w:b w:val="0"/>
            <w:bCs w:val="0"/>
          </w:rPr>
          <w:t>3. УСЛОВИЯ РЕАЛИЗАЦИИ ДИСЦИПЛИНЫ</w:t>
        </w:r>
        <w:r w:rsidR="007301EC" w:rsidRPr="000143A1">
          <w:rPr>
            <w:b w:val="0"/>
            <w:bCs w:val="0"/>
            <w:webHidden/>
          </w:rPr>
          <w:tab/>
        </w:r>
        <w:r w:rsidR="007301EC" w:rsidRPr="000143A1">
          <w:rPr>
            <w:b w:val="0"/>
            <w:bCs w:val="0"/>
            <w:webHidden/>
          </w:rPr>
          <w:fldChar w:fldCharType="begin"/>
        </w:r>
        <w:r w:rsidR="007301EC" w:rsidRPr="000143A1">
          <w:rPr>
            <w:b w:val="0"/>
            <w:bCs w:val="0"/>
            <w:webHidden/>
          </w:rPr>
          <w:instrText xml:space="preserve"> PAGEREF _Toc156294884 \h </w:instrText>
        </w:r>
        <w:r w:rsidR="007301EC" w:rsidRPr="000143A1">
          <w:rPr>
            <w:b w:val="0"/>
            <w:bCs w:val="0"/>
            <w:webHidden/>
          </w:rPr>
        </w:r>
        <w:r w:rsidR="007301EC" w:rsidRPr="000143A1">
          <w:rPr>
            <w:b w:val="0"/>
            <w:bCs w:val="0"/>
            <w:webHidden/>
          </w:rPr>
          <w:fldChar w:fldCharType="separate"/>
        </w:r>
        <w:r w:rsidR="007301EC" w:rsidRPr="000143A1">
          <w:rPr>
            <w:b w:val="0"/>
            <w:bCs w:val="0"/>
            <w:webHidden/>
          </w:rPr>
          <w:t>6</w:t>
        </w:r>
        <w:r w:rsidR="007301EC" w:rsidRPr="000143A1">
          <w:rPr>
            <w:b w:val="0"/>
            <w:bCs w:val="0"/>
            <w:webHidden/>
          </w:rPr>
          <w:fldChar w:fldCharType="end"/>
        </w:r>
      </w:hyperlink>
    </w:p>
    <w:p w14:paraId="5F34B404" w14:textId="77777777" w:rsidR="007301EC" w:rsidRPr="000143A1" w:rsidRDefault="009114EF" w:rsidP="007301EC">
      <w:pPr>
        <w:pStyle w:val="21"/>
        <w:rPr>
          <w:rFonts w:asciiTheme="minorHAnsi" w:eastAsiaTheme="minorEastAsia" w:hAnsiTheme="minorHAnsi" w:cstheme="minorBidi"/>
          <w:i w:val="0"/>
          <w:iCs w:val="0"/>
          <w:sz w:val="22"/>
          <w:szCs w:val="22"/>
        </w:rPr>
      </w:pPr>
      <w:hyperlink w:anchor="_Toc156294885" w:history="1">
        <w:r w:rsidR="007301EC" w:rsidRPr="000143A1">
          <w:rPr>
            <w:rStyle w:val="af0"/>
            <w:i w:val="0"/>
            <w:iCs w:val="0"/>
          </w:rPr>
          <w:t>3.1. Материально-техническое обеспечение</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_Toc156294885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6</w:t>
        </w:r>
        <w:r w:rsidR="007301EC" w:rsidRPr="000143A1">
          <w:rPr>
            <w:i w:val="0"/>
            <w:iCs w:val="0"/>
            <w:webHidden/>
          </w:rPr>
          <w:fldChar w:fldCharType="end"/>
        </w:r>
      </w:hyperlink>
    </w:p>
    <w:p w14:paraId="03EAEB9A" w14:textId="77777777" w:rsidR="007301EC" w:rsidRPr="000143A1" w:rsidRDefault="009114EF" w:rsidP="007301EC">
      <w:pPr>
        <w:pStyle w:val="21"/>
        <w:rPr>
          <w:rFonts w:asciiTheme="minorHAnsi" w:eastAsiaTheme="minorEastAsia" w:hAnsiTheme="minorHAnsi" w:cstheme="minorBidi"/>
          <w:i w:val="0"/>
          <w:iCs w:val="0"/>
          <w:sz w:val="22"/>
          <w:szCs w:val="22"/>
        </w:rPr>
      </w:pPr>
      <w:hyperlink w:anchor="_Toc156294886" w:history="1">
        <w:r w:rsidR="007301EC" w:rsidRPr="000143A1">
          <w:rPr>
            <w:rStyle w:val="af0"/>
            <w:i w:val="0"/>
            <w:iCs w:val="0"/>
          </w:rPr>
          <w:t>3.2. Учебно-методическое обеспечение</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_Toc156294886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6</w:t>
        </w:r>
        <w:r w:rsidR="007301EC" w:rsidRPr="000143A1">
          <w:rPr>
            <w:i w:val="0"/>
            <w:iCs w:val="0"/>
            <w:webHidden/>
          </w:rPr>
          <w:fldChar w:fldCharType="end"/>
        </w:r>
      </w:hyperlink>
    </w:p>
    <w:p w14:paraId="665D26DE" w14:textId="77777777" w:rsidR="007301EC" w:rsidRPr="000143A1" w:rsidRDefault="009114EF" w:rsidP="007301EC">
      <w:pPr>
        <w:pStyle w:val="14"/>
        <w:rPr>
          <w:rFonts w:asciiTheme="minorHAnsi" w:eastAsiaTheme="minorEastAsia" w:hAnsiTheme="minorHAnsi" w:cstheme="minorBidi"/>
          <w:b w:val="0"/>
          <w:bCs w:val="0"/>
          <w:lang w:eastAsia="ru-RU"/>
        </w:rPr>
      </w:pPr>
      <w:hyperlink w:anchor="_Toc156294887" w:history="1">
        <w:r w:rsidR="007301EC" w:rsidRPr="000143A1">
          <w:rPr>
            <w:rStyle w:val="af0"/>
            <w:b w:val="0"/>
            <w:bCs w:val="0"/>
          </w:rPr>
          <w:t>4. КОНТРОЛЬ И ОЦЕНКА РЕЗУЛЬТАТОВ ОСВОЕНИЯ ДИСЦИПЛИНЫ</w:t>
        </w:r>
        <w:r w:rsidR="007301EC" w:rsidRPr="000143A1">
          <w:rPr>
            <w:b w:val="0"/>
            <w:bCs w:val="0"/>
            <w:webHidden/>
          </w:rPr>
          <w:tab/>
        </w:r>
        <w:r w:rsidR="007301EC" w:rsidRPr="000143A1">
          <w:rPr>
            <w:b w:val="0"/>
            <w:bCs w:val="0"/>
            <w:webHidden/>
          </w:rPr>
          <w:fldChar w:fldCharType="begin"/>
        </w:r>
        <w:r w:rsidR="007301EC" w:rsidRPr="000143A1">
          <w:rPr>
            <w:b w:val="0"/>
            <w:bCs w:val="0"/>
            <w:webHidden/>
          </w:rPr>
          <w:instrText xml:space="preserve"> PAGEREF _Toc156294887 \h </w:instrText>
        </w:r>
        <w:r w:rsidR="007301EC" w:rsidRPr="000143A1">
          <w:rPr>
            <w:b w:val="0"/>
            <w:bCs w:val="0"/>
            <w:webHidden/>
          </w:rPr>
        </w:r>
        <w:r w:rsidR="007301EC" w:rsidRPr="000143A1">
          <w:rPr>
            <w:b w:val="0"/>
            <w:bCs w:val="0"/>
            <w:webHidden/>
          </w:rPr>
          <w:fldChar w:fldCharType="separate"/>
        </w:r>
        <w:r w:rsidR="007301EC" w:rsidRPr="000143A1">
          <w:rPr>
            <w:b w:val="0"/>
            <w:bCs w:val="0"/>
            <w:webHidden/>
          </w:rPr>
          <w:t>6</w:t>
        </w:r>
        <w:r w:rsidR="007301EC" w:rsidRPr="000143A1">
          <w:rPr>
            <w:b w:val="0"/>
            <w:bCs w:val="0"/>
            <w:webHidden/>
          </w:rPr>
          <w:fldChar w:fldCharType="end"/>
        </w:r>
      </w:hyperlink>
    </w:p>
    <w:p w14:paraId="1EA90E22" w14:textId="77777777" w:rsidR="007301EC" w:rsidRPr="00DF068E" w:rsidRDefault="007301EC" w:rsidP="007301EC">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568FEF03" w14:textId="77777777" w:rsidR="007301EC" w:rsidRPr="00DF068E" w:rsidRDefault="007301EC" w:rsidP="007301EC">
      <w:pPr>
        <w:pStyle w:val="1f"/>
        <w:jc w:val="left"/>
        <w:rPr>
          <w:rFonts w:ascii="Times New Roman" w:hAnsi="Times New Roman"/>
          <w:lang w:val="ru-RU"/>
        </w:rPr>
        <w:sectPr w:rsidR="007301EC" w:rsidRPr="00DF068E" w:rsidSect="00502F97">
          <w:headerReference w:type="even" r:id="rId8"/>
          <w:headerReference w:type="default" r:id="rId9"/>
          <w:pgSz w:w="11906" w:h="16838"/>
          <w:pgMar w:top="1134" w:right="567" w:bottom="1134" w:left="1701" w:header="709" w:footer="709" w:gutter="0"/>
          <w:cols w:space="708"/>
          <w:docGrid w:linePitch="360"/>
        </w:sectPr>
      </w:pPr>
    </w:p>
    <w:p w14:paraId="02736170" w14:textId="77777777" w:rsidR="0064769C" w:rsidRPr="0064769C" w:rsidRDefault="0064769C" w:rsidP="0064769C">
      <w:pPr>
        <w:numPr>
          <w:ilvl w:val="6"/>
          <w:numId w:val="94"/>
        </w:numPr>
        <w:tabs>
          <w:tab w:val="clear" w:pos="2520"/>
          <w:tab w:val="num" w:pos="2160"/>
        </w:tabs>
        <w:spacing w:after="200" w:line="276" w:lineRule="auto"/>
        <w:ind w:left="426"/>
        <w:jc w:val="center"/>
        <w:rPr>
          <w:rFonts w:ascii="Times New Roman" w:eastAsia="Times New Roman" w:hAnsi="Times New Roman" w:cs="Times New Roman"/>
          <w:b/>
          <w:sz w:val="24"/>
          <w:szCs w:val="24"/>
          <w:lang w:eastAsia="ru-RU"/>
        </w:rPr>
      </w:pPr>
      <w:r w:rsidRPr="0064769C">
        <w:rPr>
          <w:rFonts w:ascii="Times New Roman" w:eastAsia="Times New Roman" w:hAnsi="Times New Roman" w:cs="Times New Roman"/>
          <w:b/>
          <w:sz w:val="24"/>
          <w:szCs w:val="24"/>
          <w:lang w:eastAsia="ru-RU"/>
        </w:rPr>
        <w:lastRenderedPageBreak/>
        <w:t xml:space="preserve">ОБЩАЯ ХАРАКТЕРИСТИКА ПРИМЕРНОЙ РАБОЧЕЙ ПРОГРАММЫ УЧЕБНОЙ ДИСЦИПЛИНЫ </w:t>
      </w:r>
    </w:p>
    <w:p w14:paraId="1F6DB4E5" w14:textId="77777777" w:rsidR="0064769C" w:rsidRPr="0064769C" w:rsidRDefault="0064769C" w:rsidP="0064769C">
      <w:pPr>
        <w:spacing w:line="276" w:lineRule="auto"/>
        <w:jc w:val="center"/>
        <w:rPr>
          <w:rFonts w:ascii="Times New Roman" w:eastAsia="Times New Roman" w:hAnsi="Times New Roman" w:cs="Times New Roman"/>
          <w:b/>
          <w:sz w:val="24"/>
          <w:szCs w:val="24"/>
          <w:lang w:eastAsia="ru-RU"/>
        </w:rPr>
      </w:pPr>
      <w:r w:rsidRPr="0064769C">
        <w:rPr>
          <w:rFonts w:ascii="Times New Roman" w:eastAsia="Times New Roman" w:hAnsi="Times New Roman" w:cs="Times New Roman"/>
          <w:b/>
          <w:sz w:val="24"/>
          <w:szCs w:val="24"/>
          <w:lang w:eastAsia="ru-RU"/>
        </w:rPr>
        <w:t xml:space="preserve">«ОП.01 АНАТОМИЯ И ФИЗИОЛОГИЯ ЧЕЛОВЕКА </w:t>
      </w:r>
      <w:r w:rsidRPr="0064769C">
        <w:rPr>
          <w:rFonts w:ascii="Times New Roman" w:eastAsia="Times New Roman" w:hAnsi="Times New Roman" w:cs="Times New Roman"/>
          <w:b/>
          <w:sz w:val="24"/>
          <w:szCs w:val="24"/>
          <w:lang w:eastAsia="ru-RU"/>
        </w:rPr>
        <w:br/>
        <w:t>С КУРСОМ БИОМЕХАНИКИ ЗУБОЧЕЛЮСТНОЙ СИСТЕМЫ»</w:t>
      </w:r>
    </w:p>
    <w:p w14:paraId="459D6881" w14:textId="77777777" w:rsidR="007301EC" w:rsidRPr="00A00F3D" w:rsidRDefault="007301EC" w:rsidP="007301EC">
      <w:pPr>
        <w:pStyle w:val="afc"/>
        <w:rPr>
          <w:lang w:eastAsia="nl-NL"/>
        </w:rPr>
      </w:pPr>
    </w:p>
    <w:p w14:paraId="42BEE9AA" w14:textId="77777777" w:rsidR="007301EC" w:rsidRPr="00EA6E1D" w:rsidRDefault="007301EC" w:rsidP="007301E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116FF91" w14:textId="3A130916" w:rsidR="007301EC" w:rsidRPr="00DC45EF" w:rsidRDefault="007301EC" w:rsidP="007301EC">
      <w:pPr>
        <w:suppressAutoHyphens/>
        <w:spacing w:line="276" w:lineRule="auto"/>
        <w:ind w:firstLine="709"/>
        <w:jc w:val="both"/>
        <w:rPr>
          <w:rFonts w:ascii="Times New Roman" w:eastAsia="Times New Roman" w:hAnsi="Times New Roman" w:cs="Times New Roman"/>
          <w:sz w:val="24"/>
          <w:szCs w:val="24"/>
          <w:lang w:eastAsia="ru-RU"/>
        </w:rPr>
      </w:pPr>
      <w:r w:rsidRPr="00650C04">
        <w:rPr>
          <w:rFonts w:ascii="Times New Roman" w:eastAsia="Times New Roman" w:hAnsi="Times New Roman" w:cs="Times New Roman"/>
          <w:sz w:val="24"/>
          <w:szCs w:val="24"/>
          <w:lang w:eastAsia="ru-RU"/>
        </w:rPr>
        <w:t xml:space="preserve">Цель дисциплины </w:t>
      </w:r>
      <w:r w:rsidRPr="00650C04">
        <w:rPr>
          <w:rFonts w:ascii="Times New Roman" w:hAnsi="Times New Roman" w:cs="Times New Roman"/>
          <w:sz w:val="24"/>
          <w:szCs w:val="24"/>
        </w:rPr>
        <w:t>«</w:t>
      </w:r>
      <w:r w:rsidR="000B336D" w:rsidRPr="00650C04">
        <w:rPr>
          <w:rFonts w:ascii="Times New Roman" w:hAnsi="Times New Roman" w:cs="Times New Roman"/>
          <w:sz w:val="24"/>
          <w:szCs w:val="24"/>
        </w:rPr>
        <w:t>Анатомия и физиология человека с курсом биомеханики</w:t>
      </w:r>
      <w:r w:rsidR="00650C04">
        <w:rPr>
          <w:rFonts w:ascii="Times New Roman" w:hAnsi="Times New Roman" w:cs="Times New Roman"/>
          <w:sz w:val="24"/>
          <w:szCs w:val="24"/>
        </w:rPr>
        <w:t xml:space="preserve"> </w:t>
      </w:r>
      <w:r w:rsidR="000B336D" w:rsidRPr="00650C04">
        <w:rPr>
          <w:rFonts w:ascii="Times New Roman" w:hAnsi="Times New Roman" w:cs="Times New Roman"/>
          <w:sz w:val="24"/>
          <w:szCs w:val="24"/>
        </w:rPr>
        <w:t>зубочелюстной системы</w:t>
      </w:r>
      <w:r w:rsidRPr="00650C04">
        <w:rPr>
          <w:rFonts w:ascii="Times New Roman" w:hAnsi="Times New Roman" w:cs="Times New Roman"/>
          <w:sz w:val="24"/>
          <w:szCs w:val="24"/>
        </w:rPr>
        <w:t>»</w:t>
      </w:r>
      <w:r w:rsidRPr="00650C04">
        <w:rPr>
          <w:rFonts w:ascii="Times New Roman" w:eastAsia="Times New Roman" w:hAnsi="Times New Roman" w:cs="Times New Roman"/>
          <w:sz w:val="24"/>
          <w:szCs w:val="24"/>
          <w:lang w:eastAsia="ru-RU"/>
        </w:rPr>
        <w:t xml:space="preserve">: </w:t>
      </w:r>
      <w:r w:rsidR="00650C04" w:rsidRPr="00650C04">
        <w:rPr>
          <w:rFonts w:ascii="Times New Roman" w:hAnsi="Times New Roman" w:cs="Times New Roman"/>
          <w:sz w:val="24"/>
          <w:szCs w:val="24"/>
          <w:shd w:val="clear" w:color="auto" w:fill="FFFFFF"/>
        </w:rPr>
        <w:t xml:space="preserve">сформировать знания </w:t>
      </w:r>
      <w:r w:rsidR="00650C04">
        <w:rPr>
          <w:rFonts w:ascii="Times New Roman" w:hAnsi="Times New Roman" w:cs="Times New Roman"/>
          <w:sz w:val="24"/>
          <w:szCs w:val="24"/>
          <w:shd w:val="clear" w:color="auto" w:fill="FFFFFF"/>
        </w:rPr>
        <w:t xml:space="preserve">обучающихся </w:t>
      </w:r>
      <w:r w:rsidR="00650C04" w:rsidRPr="00650C04">
        <w:rPr>
          <w:rFonts w:ascii="Times New Roman" w:hAnsi="Times New Roman" w:cs="Times New Roman"/>
          <w:sz w:val="24"/>
          <w:szCs w:val="24"/>
          <w:shd w:val="clear" w:color="auto" w:fill="FFFFFF"/>
        </w:rPr>
        <w:t xml:space="preserve">по анатомии, физиологии человека и биомеханике зубочелюстной системы при изготовлении зубных протезов, </w:t>
      </w:r>
      <w:proofErr w:type="spellStart"/>
      <w:r w:rsidR="00650C04" w:rsidRPr="00650C04">
        <w:rPr>
          <w:rFonts w:ascii="Times New Roman" w:hAnsi="Times New Roman" w:cs="Times New Roman"/>
          <w:sz w:val="24"/>
          <w:szCs w:val="24"/>
          <w:shd w:val="clear" w:color="auto" w:fill="FFFFFF"/>
        </w:rPr>
        <w:t>ортодонтических</w:t>
      </w:r>
      <w:proofErr w:type="spellEnd"/>
      <w:r w:rsidR="00650C04" w:rsidRPr="00650C04">
        <w:rPr>
          <w:rFonts w:ascii="Times New Roman" w:hAnsi="Times New Roman" w:cs="Times New Roman"/>
          <w:sz w:val="24"/>
          <w:szCs w:val="24"/>
          <w:shd w:val="clear" w:color="auto" w:fill="FFFFFF"/>
        </w:rPr>
        <w:t xml:space="preserve"> аппаратов и челюстно-лицевых протезов</w:t>
      </w:r>
      <w:r w:rsidR="00650C04">
        <w:rPr>
          <w:rFonts w:ascii="Times New Roman" w:hAnsi="Times New Roman" w:cs="Times New Roman"/>
          <w:color w:val="333333"/>
          <w:sz w:val="24"/>
          <w:szCs w:val="24"/>
          <w:shd w:val="clear" w:color="auto" w:fill="FFFFFF"/>
        </w:rPr>
        <w:t>.</w:t>
      </w:r>
    </w:p>
    <w:p w14:paraId="5A572B3A" w14:textId="569A8682" w:rsidR="007301EC" w:rsidRPr="00856901" w:rsidRDefault="007301EC" w:rsidP="007301EC">
      <w:pPr>
        <w:suppressAutoHyphens/>
        <w:spacing w:line="276" w:lineRule="auto"/>
        <w:ind w:firstLine="709"/>
        <w:jc w:val="both"/>
        <w:rPr>
          <w:rFonts w:ascii="Times New Roman" w:hAnsi="Times New Roman" w:cs="Times New Roman"/>
          <w:iCs/>
          <w:sz w:val="24"/>
          <w:szCs w:val="24"/>
        </w:rPr>
      </w:pPr>
      <w:r w:rsidRPr="00A00F3D">
        <w:rPr>
          <w:rFonts w:ascii="Times New Roman" w:hAnsi="Times New Roman" w:cs="Times New Roman"/>
          <w:sz w:val="24"/>
          <w:szCs w:val="24"/>
        </w:rPr>
        <w:t>Дисциплина «</w:t>
      </w:r>
      <w:r w:rsidR="000B336D" w:rsidRPr="00F81458">
        <w:rPr>
          <w:rFonts w:ascii="Times New Roman" w:hAnsi="Times New Roman"/>
          <w:sz w:val="24"/>
          <w:szCs w:val="24"/>
        </w:rPr>
        <w:t>Анатомия и физиология человека с курсом биомеханики зубочелюстной системы</w:t>
      </w:r>
      <w:r w:rsidRPr="00A00F3D">
        <w:rPr>
          <w:rFonts w:ascii="Times New Roman" w:hAnsi="Times New Roman" w:cs="Times New Roman"/>
          <w:sz w:val="24"/>
          <w:szCs w:val="24"/>
        </w:rPr>
        <w:t xml:space="preserve">» включена в </w:t>
      </w:r>
      <w:r w:rsidRPr="00A00F3D">
        <w:rPr>
          <w:rFonts w:ascii="Times New Roman" w:hAnsi="Times New Roman" w:cs="Times New Roman"/>
          <w:iCs/>
          <w:sz w:val="24"/>
          <w:szCs w:val="24"/>
        </w:rPr>
        <w:t xml:space="preserve">обязательную часть </w:t>
      </w:r>
      <w:r w:rsidR="00016FF8">
        <w:rPr>
          <w:rFonts w:ascii="Times New Roman" w:hAnsi="Times New Roman" w:cs="Times New Roman"/>
          <w:iCs/>
          <w:sz w:val="24"/>
          <w:szCs w:val="24"/>
        </w:rPr>
        <w:t>общепрофессионального</w:t>
      </w:r>
      <w:r w:rsidR="00016FF8" w:rsidRPr="00A00F3D">
        <w:rPr>
          <w:rFonts w:ascii="Times New Roman" w:hAnsi="Times New Roman" w:cs="Times New Roman"/>
          <w:iCs/>
          <w:sz w:val="24"/>
          <w:szCs w:val="24"/>
        </w:rPr>
        <w:t xml:space="preserve"> </w:t>
      </w:r>
      <w:r w:rsidRPr="00A00F3D">
        <w:rPr>
          <w:rFonts w:ascii="Times New Roman" w:hAnsi="Times New Roman" w:cs="Times New Roman"/>
          <w:iCs/>
          <w:sz w:val="24"/>
          <w:szCs w:val="24"/>
        </w:rPr>
        <w:t>цикла образовательной программы</w:t>
      </w:r>
      <w:r w:rsidRPr="00856901">
        <w:rPr>
          <w:rFonts w:ascii="Times New Roman" w:hAnsi="Times New Roman" w:cs="Times New Roman"/>
          <w:iCs/>
          <w:sz w:val="24"/>
          <w:szCs w:val="24"/>
        </w:rPr>
        <w:t>.</w:t>
      </w:r>
    </w:p>
    <w:p w14:paraId="5D2229D5" w14:textId="77777777" w:rsidR="007301EC" w:rsidRDefault="007301EC" w:rsidP="007301EC">
      <w:pPr>
        <w:suppressAutoHyphens/>
        <w:spacing w:line="276" w:lineRule="auto"/>
        <w:ind w:firstLine="709"/>
        <w:jc w:val="both"/>
        <w:rPr>
          <w:rFonts w:ascii="Times New Roman" w:hAnsi="Times New Roman" w:cs="Times New Roman"/>
          <w:sz w:val="24"/>
          <w:szCs w:val="24"/>
        </w:rPr>
      </w:pPr>
    </w:p>
    <w:p w14:paraId="02ABC173" w14:textId="77777777" w:rsidR="007301EC" w:rsidRPr="00EA6E1D" w:rsidRDefault="007301EC" w:rsidP="007301E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12290FED" w14:textId="6F5D177F" w:rsidR="007301EC" w:rsidRDefault="007301EC" w:rsidP="007301E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w:t>
      </w:r>
      <w:r w:rsidR="0032533F">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ПОП-П)</w:t>
      </w:r>
      <w:r w:rsidRPr="00FA680C">
        <w:rPr>
          <w:rFonts w:ascii="Times New Roman" w:eastAsia="Times New Roman" w:hAnsi="Times New Roman" w:cs="Times New Roman"/>
          <w:sz w:val="24"/>
          <w:szCs w:val="24"/>
          <w:lang w:eastAsia="ru-RU"/>
        </w:rPr>
        <w:t>.</w:t>
      </w:r>
    </w:p>
    <w:p w14:paraId="4C54C4F3" w14:textId="1AC8C1D1" w:rsidR="007301EC" w:rsidRDefault="007301EC" w:rsidP="007301E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644"/>
        <w:gridCol w:w="3025"/>
        <w:gridCol w:w="2977"/>
      </w:tblGrid>
      <w:tr w:rsidR="0038298D" w:rsidRPr="0038298D" w14:paraId="7DE55BF2" w14:textId="04ABD84C" w:rsidTr="00E856B6">
        <w:tc>
          <w:tcPr>
            <w:tcW w:w="988" w:type="dxa"/>
            <w:tcBorders>
              <w:top w:val="single" w:sz="4" w:space="0" w:color="auto"/>
              <w:left w:val="single" w:sz="4" w:space="0" w:color="auto"/>
              <w:bottom w:val="single" w:sz="4" w:space="0" w:color="auto"/>
              <w:right w:val="single" w:sz="4" w:space="0" w:color="auto"/>
            </w:tcBorders>
            <w:hideMark/>
          </w:tcPr>
          <w:p w14:paraId="4EF0B3E3" w14:textId="77777777" w:rsidR="0064769C" w:rsidRPr="0038298D" w:rsidRDefault="0064769C" w:rsidP="00E856B6">
            <w:pPr>
              <w:suppressAutoHyphens/>
              <w:ind w:right="-1"/>
              <w:contextualSpacing/>
              <w:jc w:val="center"/>
              <w:rPr>
                <w:rFonts w:ascii="Times New Roman" w:hAnsi="Times New Roman"/>
                <w:b/>
                <w:bCs/>
                <w:sz w:val="24"/>
                <w:szCs w:val="24"/>
              </w:rPr>
            </w:pPr>
            <w:r w:rsidRPr="0038298D">
              <w:rPr>
                <w:rFonts w:ascii="Times New Roman" w:hAnsi="Times New Roman"/>
                <w:b/>
                <w:bCs/>
                <w:sz w:val="24"/>
                <w:szCs w:val="24"/>
              </w:rPr>
              <w:t>Код</w:t>
            </w:r>
          </w:p>
          <w:p w14:paraId="0331F0B2" w14:textId="77777777" w:rsidR="0064769C" w:rsidRPr="0038298D" w:rsidRDefault="0064769C" w:rsidP="00E856B6">
            <w:pPr>
              <w:suppressAutoHyphens/>
              <w:contextualSpacing/>
              <w:jc w:val="center"/>
              <w:rPr>
                <w:rFonts w:ascii="Times New Roman" w:hAnsi="Times New Roman"/>
                <w:b/>
                <w:bCs/>
                <w:color w:val="000000"/>
                <w:sz w:val="24"/>
                <w:szCs w:val="24"/>
              </w:rPr>
            </w:pPr>
            <w:r w:rsidRPr="0038298D">
              <w:rPr>
                <w:rFonts w:ascii="Times New Roman" w:hAnsi="Times New Roman"/>
                <w:b/>
                <w:bCs/>
                <w:sz w:val="24"/>
                <w:szCs w:val="24"/>
              </w:rPr>
              <w:t>ПК, ОК</w:t>
            </w:r>
          </w:p>
        </w:tc>
        <w:tc>
          <w:tcPr>
            <w:tcW w:w="2644" w:type="dxa"/>
            <w:tcBorders>
              <w:top w:val="single" w:sz="4" w:space="0" w:color="auto"/>
              <w:left w:val="single" w:sz="4" w:space="0" w:color="auto"/>
              <w:bottom w:val="single" w:sz="4" w:space="0" w:color="auto"/>
              <w:right w:val="single" w:sz="4" w:space="0" w:color="auto"/>
            </w:tcBorders>
            <w:hideMark/>
          </w:tcPr>
          <w:p w14:paraId="2DEB9F5A" w14:textId="77777777" w:rsidR="0064769C" w:rsidRPr="0038298D" w:rsidRDefault="0064769C" w:rsidP="00E856B6">
            <w:pPr>
              <w:tabs>
                <w:tab w:val="left" w:pos="289"/>
              </w:tabs>
              <w:suppressAutoHyphens/>
              <w:ind w:hanging="289"/>
              <w:contextualSpacing/>
              <w:jc w:val="center"/>
              <w:rPr>
                <w:rFonts w:ascii="Times New Roman" w:hAnsi="Times New Roman"/>
                <w:b/>
                <w:bCs/>
                <w:color w:val="000000"/>
                <w:sz w:val="24"/>
                <w:szCs w:val="24"/>
              </w:rPr>
            </w:pPr>
            <w:r w:rsidRPr="0038298D">
              <w:rPr>
                <w:rFonts w:ascii="Times New Roman" w:hAnsi="Times New Roman"/>
                <w:b/>
                <w:bCs/>
                <w:sz w:val="24"/>
                <w:szCs w:val="24"/>
              </w:rPr>
              <w:t>Уметь</w:t>
            </w:r>
          </w:p>
        </w:tc>
        <w:tc>
          <w:tcPr>
            <w:tcW w:w="3025" w:type="dxa"/>
            <w:tcBorders>
              <w:top w:val="single" w:sz="4" w:space="0" w:color="auto"/>
              <w:left w:val="single" w:sz="4" w:space="0" w:color="auto"/>
              <w:bottom w:val="single" w:sz="4" w:space="0" w:color="auto"/>
              <w:right w:val="single" w:sz="4" w:space="0" w:color="auto"/>
            </w:tcBorders>
            <w:hideMark/>
          </w:tcPr>
          <w:p w14:paraId="434D0C80" w14:textId="77777777" w:rsidR="0064769C" w:rsidRPr="0038298D" w:rsidRDefault="0064769C" w:rsidP="00E856B6">
            <w:pPr>
              <w:tabs>
                <w:tab w:val="left" w:pos="317"/>
              </w:tabs>
              <w:suppressAutoHyphens/>
              <w:ind w:hanging="175"/>
              <w:contextualSpacing/>
              <w:jc w:val="center"/>
              <w:rPr>
                <w:rFonts w:ascii="Times New Roman" w:hAnsi="Times New Roman"/>
                <w:b/>
                <w:bCs/>
                <w:color w:val="000000"/>
                <w:sz w:val="24"/>
                <w:szCs w:val="24"/>
              </w:rPr>
            </w:pPr>
            <w:r w:rsidRPr="0038298D">
              <w:rPr>
                <w:rFonts w:ascii="Times New Roman" w:hAnsi="Times New Roman"/>
                <w:b/>
                <w:bCs/>
                <w:sz w:val="24"/>
                <w:szCs w:val="24"/>
              </w:rPr>
              <w:t>Знать</w:t>
            </w:r>
          </w:p>
        </w:tc>
        <w:tc>
          <w:tcPr>
            <w:tcW w:w="2977" w:type="dxa"/>
            <w:tcBorders>
              <w:top w:val="single" w:sz="4" w:space="0" w:color="auto"/>
              <w:left w:val="single" w:sz="4" w:space="0" w:color="auto"/>
              <w:bottom w:val="single" w:sz="4" w:space="0" w:color="auto"/>
              <w:right w:val="single" w:sz="4" w:space="0" w:color="auto"/>
            </w:tcBorders>
          </w:tcPr>
          <w:p w14:paraId="4F95808C" w14:textId="7C71A284" w:rsidR="0064769C" w:rsidRPr="0038298D" w:rsidRDefault="0064769C" w:rsidP="00E856B6">
            <w:pPr>
              <w:tabs>
                <w:tab w:val="left" w:pos="317"/>
              </w:tabs>
              <w:suppressAutoHyphens/>
              <w:ind w:hanging="175"/>
              <w:contextualSpacing/>
              <w:jc w:val="center"/>
              <w:rPr>
                <w:rFonts w:ascii="Times New Roman" w:hAnsi="Times New Roman"/>
                <w:b/>
                <w:bCs/>
                <w:sz w:val="24"/>
                <w:szCs w:val="24"/>
              </w:rPr>
            </w:pPr>
            <w:r w:rsidRPr="0038298D">
              <w:rPr>
                <w:rFonts w:ascii="Times New Roman" w:hAnsi="Times New Roman"/>
                <w:b/>
                <w:bCs/>
                <w:sz w:val="24"/>
                <w:szCs w:val="24"/>
              </w:rPr>
              <w:t>Владеть навыками</w:t>
            </w:r>
          </w:p>
        </w:tc>
      </w:tr>
      <w:tr w:rsidR="0038298D" w:rsidRPr="0038298D" w14:paraId="21FFA7AF" w14:textId="357169C1" w:rsidTr="00E856B6">
        <w:tc>
          <w:tcPr>
            <w:tcW w:w="988" w:type="dxa"/>
            <w:tcBorders>
              <w:top w:val="single" w:sz="4" w:space="0" w:color="auto"/>
              <w:left w:val="single" w:sz="4" w:space="0" w:color="auto"/>
              <w:bottom w:val="single" w:sz="4" w:space="0" w:color="auto"/>
              <w:right w:val="single" w:sz="4" w:space="0" w:color="auto"/>
            </w:tcBorders>
            <w:hideMark/>
          </w:tcPr>
          <w:p w14:paraId="27C1E48D" w14:textId="77777777" w:rsidR="0064769C" w:rsidRPr="0038298D" w:rsidRDefault="0064769C" w:rsidP="00E856B6">
            <w:pPr>
              <w:tabs>
                <w:tab w:val="left" w:pos="2835"/>
              </w:tabs>
              <w:contextualSpacing/>
              <w:rPr>
                <w:rFonts w:ascii="Times New Roman" w:hAnsi="Times New Roman" w:cs="Times New Roman"/>
                <w:sz w:val="24"/>
                <w:szCs w:val="24"/>
              </w:rPr>
            </w:pPr>
            <w:r w:rsidRPr="0038298D">
              <w:rPr>
                <w:rFonts w:ascii="Times New Roman" w:hAnsi="Times New Roman" w:cs="Times New Roman"/>
                <w:iCs/>
                <w:sz w:val="24"/>
                <w:szCs w:val="24"/>
              </w:rPr>
              <w:t xml:space="preserve">ОК 01 ОК 02 ОК 07 </w:t>
            </w:r>
            <w:r w:rsidRPr="0038298D">
              <w:rPr>
                <w:rFonts w:ascii="Times New Roman" w:hAnsi="Times New Roman" w:cs="Times New Roman"/>
                <w:sz w:val="24"/>
                <w:szCs w:val="24"/>
              </w:rPr>
              <w:t>ПК 2.1 ПК 2.2 ПК 2.3 ПК 2.4 ПК 3.1 ПК 3.2 ПК 3.3</w:t>
            </w:r>
          </w:p>
          <w:p w14:paraId="5469B8F5" w14:textId="77777777" w:rsidR="0064769C" w:rsidRPr="0038298D" w:rsidRDefault="0064769C" w:rsidP="00E856B6">
            <w:pPr>
              <w:tabs>
                <w:tab w:val="left" w:pos="2835"/>
              </w:tabs>
              <w:contextualSpacing/>
              <w:rPr>
                <w:rFonts w:ascii="Times New Roman" w:hAnsi="Times New Roman" w:cs="Times New Roman"/>
                <w:sz w:val="24"/>
                <w:szCs w:val="24"/>
              </w:rPr>
            </w:pPr>
            <w:r w:rsidRPr="0038298D">
              <w:rPr>
                <w:rFonts w:ascii="Times New Roman" w:hAnsi="Times New Roman" w:cs="Times New Roman"/>
                <w:sz w:val="24"/>
                <w:szCs w:val="24"/>
              </w:rPr>
              <w:t>ПК 3.4</w:t>
            </w:r>
          </w:p>
          <w:p w14:paraId="76E970A2" w14:textId="77777777" w:rsidR="0064769C" w:rsidRPr="0038298D" w:rsidRDefault="0064769C" w:rsidP="00E856B6">
            <w:pPr>
              <w:tabs>
                <w:tab w:val="left" w:pos="2835"/>
              </w:tabs>
              <w:contextualSpacing/>
              <w:rPr>
                <w:rFonts w:ascii="Times New Roman" w:hAnsi="Times New Roman" w:cs="Times New Roman"/>
                <w:sz w:val="24"/>
                <w:szCs w:val="24"/>
              </w:rPr>
            </w:pPr>
            <w:r w:rsidRPr="0038298D">
              <w:rPr>
                <w:rFonts w:ascii="Times New Roman" w:hAnsi="Times New Roman" w:cs="Times New Roman"/>
                <w:sz w:val="24"/>
                <w:szCs w:val="24"/>
              </w:rPr>
              <w:t>ПК 3.5</w:t>
            </w:r>
          </w:p>
          <w:p w14:paraId="63053DC3" w14:textId="52FF508C" w:rsidR="0064769C" w:rsidRPr="0038298D" w:rsidRDefault="0064769C" w:rsidP="00E856B6">
            <w:pPr>
              <w:suppressAutoHyphens/>
              <w:contextualSpacing/>
              <w:jc w:val="center"/>
              <w:rPr>
                <w:rFonts w:ascii="Times New Roman" w:hAnsi="Times New Roman" w:cs="Times New Roman"/>
                <w:color w:val="000000"/>
                <w:sz w:val="24"/>
                <w:szCs w:val="24"/>
              </w:rPr>
            </w:pPr>
          </w:p>
        </w:tc>
        <w:tc>
          <w:tcPr>
            <w:tcW w:w="2644" w:type="dxa"/>
            <w:tcBorders>
              <w:top w:val="single" w:sz="4" w:space="0" w:color="auto"/>
              <w:left w:val="single" w:sz="4" w:space="0" w:color="auto"/>
              <w:bottom w:val="single" w:sz="4" w:space="0" w:color="auto"/>
              <w:right w:val="single" w:sz="4" w:space="0" w:color="auto"/>
            </w:tcBorders>
            <w:hideMark/>
          </w:tcPr>
          <w:p w14:paraId="322ECF18"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проводить осмотр </w:t>
            </w:r>
            <w:proofErr w:type="spellStart"/>
            <w:r w:rsidRPr="0038298D">
              <w:rPr>
                <w:rFonts w:ascii="Times New Roman" w:hAnsi="Times New Roman" w:cs="Times New Roman"/>
                <w:color w:val="000000"/>
                <w:sz w:val="24"/>
                <w:szCs w:val="24"/>
              </w:rPr>
              <w:t>зубочелюстой</w:t>
            </w:r>
            <w:proofErr w:type="spellEnd"/>
            <w:r w:rsidRPr="0038298D">
              <w:rPr>
                <w:rFonts w:ascii="Times New Roman" w:hAnsi="Times New Roman" w:cs="Times New Roman"/>
                <w:color w:val="000000"/>
                <w:sz w:val="24"/>
                <w:szCs w:val="24"/>
              </w:rPr>
              <w:t xml:space="preserve"> системы пациента;</w:t>
            </w:r>
          </w:p>
          <w:p w14:paraId="48CBA15D"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проводить регистрацию и определение прикуса;</w:t>
            </w:r>
          </w:p>
          <w:p w14:paraId="46FA37DD"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проводить работу с лицевой дугой и артикулятором;</w:t>
            </w:r>
          </w:p>
          <w:p w14:paraId="083DF347"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проводить оценку оттиска;</w:t>
            </w:r>
          </w:p>
          <w:p w14:paraId="4BAAA40A"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фиксировать гипсовые модели в </w:t>
            </w:r>
            <w:proofErr w:type="spellStart"/>
            <w:r w:rsidRPr="0038298D">
              <w:rPr>
                <w:rFonts w:ascii="Times New Roman" w:hAnsi="Times New Roman" w:cs="Times New Roman"/>
                <w:color w:val="000000"/>
                <w:sz w:val="24"/>
                <w:szCs w:val="24"/>
              </w:rPr>
              <w:t>окклюдатор</w:t>
            </w:r>
            <w:proofErr w:type="spellEnd"/>
            <w:r w:rsidRPr="0038298D">
              <w:rPr>
                <w:rFonts w:ascii="Times New Roman" w:hAnsi="Times New Roman" w:cs="Times New Roman"/>
                <w:color w:val="000000"/>
                <w:sz w:val="24"/>
                <w:szCs w:val="24"/>
              </w:rPr>
              <w:t xml:space="preserve"> и артикулятор;</w:t>
            </w:r>
          </w:p>
          <w:p w14:paraId="08877121" w14:textId="77777777" w:rsidR="0064769C"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изгибать гнутые проволочные </w:t>
            </w:r>
            <w:proofErr w:type="spellStart"/>
            <w:r w:rsidRPr="0038298D">
              <w:rPr>
                <w:rFonts w:ascii="Times New Roman" w:hAnsi="Times New Roman" w:cs="Times New Roman"/>
                <w:color w:val="000000"/>
                <w:sz w:val="24"/>
                <w:szCs w:val="24"/>
              </w:rPr>
              <w:t>кламмеры</w:t>
            </w:r>
            <w:proofErr w:type="spellEnd"/>
          </w:p>
          <w:p w14:paraId="61C36E9A"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изгибать гнутые проволочные </w:t>
            </w:r>
            <w:proofErr w:type="spellStart"/>
            <w:r w:rsidRPr="0038298D">
              <w:rPr>
                <w:rFonts w:ascii="Times New Roman" w:hAnsi="Times New Roman" w:cs="Times New Roman"/>
                <w:color w:val="000000"/>
                <w:sz w:val="24"/>
                <w:szCs w:val="24"/>
              </w:rPr>
              <w:t>кламмеры</w:t>
            </w:r>
            <w:proofErr w:type="spellEnd"/>
            <w:r w:rsidRPr="0038298D">
              <w:rPr>
                <w:rFonts w:ascii="Times New Roman" w:hAnsi="Times New Roman" w:cs="Times New Roman"/>
                <w:color w:val="000000"/>
                <w:sz w:val="24"/>
                <w:szCs w:val="24"/>
              </w:rPr>
              <w:t>;</w:t>
            </w:r>
          </w:p>
          <w:p w14:paraId="3810606E"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проводить починку съемных </w:t>
            </w:r>
            <w:r w:rsidRPr="0038298D">
              <w:rPr>
                <w:rFonts w:ascii="Times New Roman" w:hAnsi="Times New Roman" w:cs="Times New Roman"/>
                <w:color w:val="000000"/>
                <w:sz w:val="24"/>
                <w:szCs w:val="24"/>
              </w:rPr>
              <w:lastRenderedPageBreak/>
              <w:t>пластиночных протезов</w:t>
            </w:r>
          </w:p>
          <w:p w14:paraId="15438299"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моделировать восковые конструкции несъемных зубных протезов;</w:t>
            </w:r>
          </w:p>
          <w:p w14:paraId="59F5F069"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изготавливать литниковую систему и подготавливать восковые композиции зубных протезов к литью;</w:t>
            </w:r>
          </w:p>
          <w:p w14:paraId="4B14DB43"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припасовывать на рабочую модель и обрабатывать каркас несъемного зубного протеза;</w:t>
            </w:r>
          </w:p>
          <w:p w14:paraId="7A2C817D"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изготавливать пластмассовую и керамическую облицовку несъемного зубного протеза;</w:t>
            </w:r>
          </w:p>
          <w:p w14:paraId="53EF78B8"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проводить окончательную обработку несъемных зубных протезов</w:t>
            </w:r>
          </w:p>
          <w:p w14:paraId="7AD77B2A"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проводить </w:t>
            </w:r>
            <w:proofErr w:type="spellStart"/>
            <w:r w:rsidRPr="0038298D">
              <w:rPr>
                <w:rFonts w:ascii="Times New Roman" w:hAnsi="Times New Roman" w:cs="Times New Roman"/>
                <w:color w:val="000000"/>
                <w:sz w:val="24"/>
                <w:szCs w:val="24"/>
              </w:rPr>
              <w:t>параллелометрию</w:t>
            </w:r>
            <w:proofErr w:type="spellEnd"/>
            <w:r w:rsidRPr="0038298D">
              <w:rPr>
                <w:rFonts w:ascii="Times New Roman" w:hAnsi="Times New Roman" w:cs="Times New Roman"/>
                <w:color w:val="000000"/>
                <w:sz w:val="24"/>
                <w:szCs w:val="24"/>
              </w:rPr>
              <w:t xml:space="preserve"> гипсовых моделей;</w:t>
            </w:r>
          </w:p>
          <w:p w14:paraId="379CEB53"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моделировать элементы каркаса </w:t>
            </w:r>
            <w:proofErr w:type="spellStart"/>
            <w:r w:rsidRPr="0038298D">
              <w:rPr>
                <w:rFonts w:ascii="Times New Roman" w:hAnsi="Times New Roman" w:cs="Times New Roman"/>
                <w:color w:val="000000"/>
                <w:sz w:val="24"/>
                <w:szCs w:val="24"/>
              </w:rPr>
              <w:t>бюгельного</w:t>
            </w:r>
            <w:proofErr w:type="spellEnd"/>
            <w:r w:rsidRPr="0038298D">
              <w:rPr>
                <w:rFonts w:ascii="Times New Roman" w:hAnsi="Times New Roman" w:cs="Times New Roman"/>
                <w:color w:val="000000"/>
                <w:sz w:val="24"/>
                <w:szCs w:val="24"/>
              </w:rPr>
              <w:t xml:space="preserve"> зубного протеза;</w:t>
            </w:r>
          </w:p>
          <w:p w14:paraId="19FCACBE"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изготавливать литниковую систему </w:t>
            </w:r>
            <w:proofErr w:type="spellStart"/>
            <w:r w:rsidRPr="0038298D">
              <w:rPr>
                <w:rFonts w:ascii="Times New Roman" w:hAnsi="Times New Roman" w:cs="Times New Roman"/>
                <w:color w:val="000000"/>
                <w:sz w:val="24"/>
                <w:szCs w:val="24"/>
              </w:rPr>
              <w:t>бюгельного</w:t>
            </w:r>
            <w:proofErr w:type="spellEnd"/>
            <w:r w:rsidRPr="0038298D">
              <w:rPr>
                <w:rFonts w:ascii="Times New Roman" w:hAnsi="Times New Roman" w:cs="Times New Roman"/>
                <w:color w:val="000000"/>
                <w:sz w:val="24"/>
                <w:szCs w:val="24"/>
              </w:rPr>
              <w:t xml:space="preserve"> зубного протеза;</w:t>
            </w:r>
          </w:p>
          <w:p w14:paraId="0D7BA37B"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припасовывать каркас </w:t>
            </w:r>
            <w:proofErr w:type="spellStart"/>
            <w:r w:rsidRPr="0038298D">
              <w:rPr>
                <w:rFonts w:ascii="Times New Roman" w:hAnsi="Times New Roman" w:cs="Times New Roman"/>
                <w:color w:val="000000"/>
                <w:sz w:val="24"/>
                <w:szCs w:val="24"/>
              </w:rPr>
              <w:t>бюгельного</w:t>
            </w:r>
            <w:proofErr w:type="spellEnd"/>
            <w:r w:rsidRPr="0038298D">
              <w:rPr>
                <w:rFonts w:ascii="Times New Roman" w:hAnsi="Times New Roman" w:cs="Times New Roman"/>
                <w:color w:val="000000"/>
                <w:sz w:val="24"/>
                <w:szCs w:val="24"/>
              </w:rPr>
              <w:t xml:space="preserve"> зубного протеза на гипсовую модель и проводить его обработку;</w:t>
            </w:r>
          </w:p>
          <w:p w14:paraId="5B3B70D6"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проводить постановку зубов </w:t>
            </w:r>
            <w:r w:rsidRPr="0038298D">
              <w:rPr>
                <w:rFonts w:ascii="Times New Roman" w:hAnsi="Times New Roman" w:cs="Times New Roman"/>
                <w:color w:val="000000"/>
                <w:sz w:val="24"/>
                <w:szCs w:val="24"/>
              </w:rPr>
              <w:lastRenderedPageBreak/>
              <w:t xml:space="preserve">при изготовлении </w:t>
            </w:r>
            <w:proofErr w:type="spellStart"/>
            <w:r w:rsidRPr="0038298D">
              <w:rPr>
                <w:rFonts w:ascii="Times New Roman" w:hAnsi="Times New Roman" w:cs="Times New Roman"/>
                <w:color w:val="000000"/>
                <w:sz w:val="24"/>
                <w:szCs w:val="24"/>
              </w:rPr>
              <w:t>бюгельного</w:t>
            </w:r>
            <w:proofErr w:type="spellEnd"/>
            <w:r w:rsidRPr="0038298D">
              <w:rPr>
                <w:rFonts w:ascii="Times New Roman" w:hAnsi="Times New Roman" w:cs="Times New Roman"/>
                <w:color w:val="000000"/>
                <w:sz w:val="24"/>
                <w:szCs w:val="24"/>
              </w:rPr>
              <w:t xml:space="preserve"> зубного протеза, заменять воск на пластмассу;</w:t>
            </w:r>
          </w:p>
          <w:p w14:paraId="1264A2B4"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проводить окончательную обработку </w:t>
            </w:r>
            <w:proofErr w:type="spellStart"/>
            <w:r w:rsidRPr="0038298D">
              <w:rPr>
                <w:rFonts w:ascii="Times New Roman" w:hAnsi="Times New Roman" w:cs="Times New Roman"/>
                <w:color w:val="000000"/>
                <w:sz w:val="24"/>
                <w:szCs w:val="24"/>
              </w:rPr>
              <w:t>бюгельного</w:t>
            </w:r>
            <w:proofErr w:type="spellEnd"/>
            <w:r w:rsidRPr="0038298D">
              <w:rPr>
                <w:rFonts w:ascii="Times New Roman" w:hAnsi="Times New Roman" w:cs="Times New Roman"/>
                <w:color w:val="000000"/>
                <w:sz w:val="24"/>
                <w:szCs w:val="24"/>
              </w:rPr>
              <w:t xml:space="preserve"> зубного протеза;</w:t>
            </w:r>
          </w:p>
          <w:p w14:paraId="0B886AC0"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проводить на </w:t>
            </w:r>
            <w:proofErr w:type="spellStart"/>
            <w:r w:rsidRPr="0038298D">
              <w:rPr>
                <w:rFonts w:ascii="Times New Roman" w:hAnsi="Times New Roman" w:cs="Times New Roman"/>
                <w:color w:val="000000"/>
                <w:sz w:val="24"/>
                <w:szCs w:val="24"/>
              </w:rPr>
              <w:t>фрезерно</w:t>
            </w:r>
            <w:proofErr w:type="spellEnd"/>
            <w:r w:rsidRPr="0038298D">
              <w:rPr>
                <w:rFonts w:ascii="Times New Roman" w:hAnsi="Times New Roman" w:cs="Times New Roman"/>
                <w:color w:val="000000"/>
                <w:sz w:val="24"/>
                <w:szCs w:val="24"/>
              </w:rPr>
              <w:t xml:space="preserve"> - </w:t>
            </w:r>
            <w:proofErr w:type="spellStart"/>
            <w:r w:rsidRPr="0038298D">
              <w:rPr>
                <w:rFonts w:ascii="Times New Roman" w:hAnsi="Times New Roman" w:cs="Times New Roman"/>
                <w:color w:val="000000"/>
                <w:sz w:val="24"/>
                <w:szCs w:val="24"/>
              </w:rPr>
              <w:t>параллелометрическом</w:t>
            </w:r>
            <w:proofErr w:type="spellEnd"/>
            <w:r w:rsidRPr="0038298D">
              <w:rPr>
                <w:rFonts w:ascii="Times New Roman" w:hAnsi="Times New Roman" w:cs="Times New Roman"/>
                <w:color w:val="000000"/>
                <w:sz w:val="24"/>
                <w:szCs w:val="24"/>
              </w:rPr>
              <w:t xml:space="preserve"> станке установку </w:t>
            </w:r>
            <w:proofErr w:type="spellStart"/>
            <w:r w:rsidRPr="0038298D">
              <w:rPr>
                <w:rFonts w:ascii="Times New Roman" w:hAnsi="Times New Roman" w:cs="Times New Roman"/>
                <w:color w:val="000000"/>
                <w:sz w:val="24"/>
                <w:szCs w:val="24"/>
              </w:rPr>
              <w:t>микрозамкового</w:t>
            </w:r>
            <w:proofErr w:type="spellEnd"/>
            <w:r w:rsidRPr="0038298D">
              <w:rPr>
                <w:rFonts w:ascii="Times New Roman" w:hAnsi="Times New Roman" w:cs="Times New Roman"/>
                <w:color w:val="000000"/>
                <w:sz w:val="24"/>
                <w:szCs w:val="24"/>
              </w:rPr>
              <w:t xml:space="preserve"> крепления к восковой композиции несъемного протеза</w:t>
            </w:r>
          </w:p>
          <w:p w14:paraId="081A746C"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проводить оценку оттиска;</w:t>
            </w:r>
          </w:p>
          <w:p w14:paraId="79F1000A"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изготавливать вспомогательные и рабочие модели челюстей;</w:t>
            </w:r>
          </w:p>
          <w:p w14:paraId="2D9B714D"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наносить рисунок </w:t>
            </w:r>
            <w:proofErr w:type="spellStart"/>
            <w:r w:rsidRPr="0038298D">
              <w:rPr>
                <w:rFonts w:ascii="Times New Roman" w:hAnsi="Times New Roman" w:cs="Times New Roman"/>
                <w:color w:val="000000"/>
                <w:sz w:val="24"/>
                <w:szCs w:val="24"/>
              </w:rPr>
              <w:t>ортодонтического</w:t>
            </w:r>
            <w:proofErr w:type="spellEnd"/>
            <w:r w:rsidRPr="0038298D">
              <w:rPr>
                <w:rFonts w:ascii="Times New Roman" w:hAnsi="Times New Roman" w:cs="Times New Roman"/>
                <w:color w:val="000000"/>
                <w:sz w:val="24"/>
                <w:szCs w:val="24"/>
              </w:rPr>
              <w:t xml:space="preserve"> аппарата на модель;</w:t>
            </w:r>
          </w:p>
          <w:p w14:paraId="3F565F94"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изготавливать элементы </w:t>
            </w:r>
            <w:proofErr w:type="spellStart"/>
            <w:r w:rsidRPr="0038298D">
              <w:rPr>
                <w:rFonts w:ascii="Times New Roman" w:hAnsi="Times New Roman" w:cs="Times New Roman"/>
                <w:color w:val="000000"/>
                <w:sz w:val="24"/>
                <w:szCs w:val="24"/>
              </w:rPr>
              <w:t>ортодонтических</w:t>
            </w:r>
            <w:proofErr w:type="spellEnd"/>
            <w:r w:rsidRPr="0038298D">
              <w:rPr>
                <w:rFonts w:ascii="Times New Roman" w:hAnsi="Times New Roman" w:cs="Times New Roman"/>
                <w:color w:val="000000"/>
                <w:sz w:val="24"/>
                <w:szCs w:val="24"/>
              </w:rPr>
              <w:t xml:space="preserve"> аппаратов с различным принципом действия;</w:t>
            </w:r>
          </w:p>
          <w:p w14:paraId="6F9D8AFA" w14:textId="77777777"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изготавливать базис </w:t>
            </w:r>
            <w:proofErr w:type="spellStart"/>
            <w:r w:rsidRPr="0038298D">
              <w:rPr>
                <w:rFonts w:ascii="Times New Roman" w:hAnsi="Times New Roman" w:cs="Times New Roman"/>
                <w:color w:val="000000"/>
                <w:sz w:val="24"/>
                <w:szCs w:val="24"/>
              </w:rPr>
              <w:t>ортодонтического</w:t>
            </w:r>
            <w:proofErr w:type="spellEnd"/>
            <w:r w:rsidRPr="0038298D">
              <w:rPr>
                <w:rFonts w:ascii="Times New Roman" w:hAnsi="Times New Roman" w:cs="Times New Roman"/>
                <w:color w:val="000000"/>
                <w:sz w:val="24"/>
                <w:szCs w:val="24"/>
              </w:rPr>
              <w:t xml:space="preserve"> аппарата;</w:t>
            </w:r>
          </w:p>
          <w:p w14:paraId="7E554986" w14:textId="09E98D56" w:rsidR="0038298D" w:rsidRPr="0038298D" w:rsidRDefault="0038298D" w:rsidP="00E856B6">
            <w:pPr>
              <w:pStyle w:val="a4"/>
              <w:numPr>
                <w:ilvl w:val="0"/>
                <w:numId w:val="29"/>
              </w:numPr>
              <w:ind w:left="385"/>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проводить окончательную обработку </w:t>
            </w:r>
            <w:proofErr w:type="spellStart"/>
            <w:r w:rsidRPr="0038298D">
              <w:rPr>
                <w:rFonts w:ascii="Times New Roman" w:hAnsi="Times New Roman" w:cs="Times New Roman"/>
                <w:color w:val="000000"/>
                <w:sz w:val="24"/>
                <w:szCs w:val="24"/>
              </w:rPr>
              <w:t>ортодонтического</w:t>
            </w:r>
            <w:proofErr w:type="spellEnd"/>
            <w:r w:rsidRPr="0038298D">
              <w:rPr>
                <w:rFonts w:ascii="Times New Roman" w:hAnsi="Times New Roman" w:cs="Times New Roman"/>
                <w:color w:val="000000"/>
                <w:sz w:val="24"/>
                <w:szCs w:val="24"/>
              </w:rPr>
              <w:t xml:space="preserve"> аппарата</w:t>
            </w:r>
          </w:p>
        </w:tc>
        <w:tc>
          <w:tcPr>
            <w:tcW w:w="3025" w:type="dxa"/>
            <w:tcBorders>
              <w:top w:val="single" w:sz="4" w:space="0" w:color="auto"/>
              <w:left w:val="single" w:sz="4" w:space="0" w:color="auto"/>
              <w:bottom w:val="single" w:sz="4" w:space="0" w:color="auto"/>
              <w:right w:val="single" w:sz="4" w:space="0" w:color="auto"/>
            </w:tcBorders>
            <w:hideMark/>
          </w:tcPr>
          <w:p w14:paraId="4E5CDACF"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lastRenderedPageBreak/>
              <w:t>анатомия, физиология и биомеханика зубочелюстной системы;</w:t>
            </w:r>
          </w:p>
          <w:p w14:paraId="5B4305F3"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виды и конструктивные особенности съемных пластиночных протезов, применяемых при полном и частичном отсутствии зубов, их преимущества и недостатки;</w:t>
            </w:r>
          </w:p>
          <w:p w14:paraId="35481172"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правила и особенности работы </w:t>
            </w:r>
            <w:proofErr w:type="spellStart"/>
            <w:r w:rsidRPr="0038298D">
              <w:rPr>
                <w:rFonts w:ascii="Times New Roman" w:hAnsi="Times New Roman" w:cs="Times New Roman"/>
                <w:color w:val="000000"/>
                <w:sz w:val="24"/>
                <w:szCs w:val="24"/>
              </w:rPr>
              <w:t>альгинатными</w:t>
            </w:r>
            <w:proofErr w:type="spellEnd"/>
            <w:r w:rsidRPr="0038298D">
              <w:rPr>
                <w:rFonts w:ascii="Times New Roman" w:hAnsi="Times New Roman" w:cs="Times New Roman"/>
                <w:color w:val="000000"/>
                <w:sz w:val="24"/>
                <w:szCs w:val="24"/>
              </w:rPr>
              <w:t xml:space="preserve"> и силиконовыми оттискными материалами;</w:t>
            </w:r>
          </w:p>
          <w:p w14:paraId="28D217E9"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клинико-лабораторные этапы работы с лицевой дугой и артикулятором;</w:t>
            </w:r>
          </w:p>
          <w:p w14:paraId="1EEC02CA"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способы фиксации и стабилизации съемных пластиночных зубных протезов;</w:t>
            </w:r>
          </w:p>
          <w:p w14:paraId="5F33BB40"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lastRenderedPageBreak/>
              <w:t>клинико-лабораторные этапы и технология изготовления съемных пластиночных зубных протезов при отсутствии зубов;</w:t>
            </w:r>
          </w:p>
          <w:p w14:paraId="5EA3651C"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этапы изготовления протезов из термопластичных материалов;</w:t>
            </w:r>
          </w:p>
          <w:p w14:paraId="3D6ABB5D"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особенности методов установки зубов в восковой композиции для сцепления с базисом из термопластичных материалов;</w:t>
            </w:r>
          </w:p>
          <w:p w14:paraId="42A2B09B"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технология прессовки в термопрессе протеза из термопластичных материалов; </w:t>
            </w:r>
          </w:p>
          <w:p w14:paraId="0E92512F" w14:textId="77777777" w:rsidR="0064769C"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особенности обработки, шлифовки, полировки протезов из термопластичных материалов  </w:t>
            </w:r>
          </w:p>
          <w:p w14:paraId="3E70C5B0"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способы и особенности изготовления разборных моделей челюстей;</w:t>
            </w:r>
          </w:p>
          <w:p w14:paraId="075CD80B"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клинико-лабораторные этапы и технология изготовления пластмассовых несъемных зубных протезов;</w:t>
            </w:r>
          </w:p>
          <w:p w14:paraId="0FD8CF14"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клинико-лабораторные этапы и технология изготовления штампованных коронок и штампованно-паяных мостовидных зубных протезов;</w:t>
            </w:r>
          </w:p>
          <w:p w14:paraId="0B8CE4C5"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клинико-лабораторные этапы и технология изготовления цельнолитых коронок и мостовидных зубных протезов;</w:t>
            </w:r>
          </w:p>
          <w:p w14:paraId="37311D61"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клинико-лабораторные этапы и технология изготовления </w:t>
            </w:r>
            <w:r w:rsidRPr="0038298D">
              <w:rPr>
                <w:rFonts w:ascii="Times New Roman" w:hAnsi="Times New Roman" w:cs="Times New Roman"/>
                <w:color w:val="000000"/>
                <w:sz w:val="24"/>
                <w:szCs w:val="24"/>
              </w:rPr>
              <w:lastRenderedPageBreak/>
              <w:t>цельнолитых коронок и мостовидных зубных протезов с пластмассовой облицовкой;</w:t>
            </w:r>
          </w:p>
          <w:p w14:paraId="7240D479"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технологические этапы изготовления металлокерамических зубных протезов;</w:t>
            </w:r>
          </w:p>
          <w:p w14:paraId="3C2415AD"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назначение, виды и технологические этапы изготовления культевых штифтовых конструкций восстановительных вкладок, </w:t>
            </w:r>
            <w:proofErr w:type="spellStart"/>
            <w:r w:rsidRPr="0038298D">
              <w:rPr>
                <w:rFonts w:ascii="Times New Roman" w:hAnsi="Times New Roman" w:cs="Times New Roman"/>
                <w:color w:val="000000"/>
                <w:sz w:val="24"/>
                <w:szCs w:val="24"/>
              </w:rPr>
              <w:t>виниров</w:t>
            </w:r>
            <w:proofErr w:type="spellEnd"/>
            <w:r w:rsidRPr="0038298D">
              <w:rPr>
                <w:rFonts w:ascii="Times New Roman" w:hAnsi="Times New Roman" w:cs="Times New Roman"/>
                <w:color w:val="000000"/>
                <w:sz w:val="24"/>
                <w:szCs w:val="24"/>
              </w:rPr>
              <w:t>;</w:t>
            </w:r>
          </w:p>
          <w:p w14:paraId="4F606118"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клинико-лабораторные этапы изготовления </w:t>
            </w:r>
            <w:proofErr w:type="spellStart"/>
            <w:r w:rsidRPr="0038298D">
              <w:rPr>
                <w:rFonts w:ascii="Times New Roman" w:hAnsi="Times New Roman" w:cs="Times New Roman"/>
                <w:color w:val="000000"/>
                <w:sz w:val="24"/>
                <w:szCs w:val="24"/>
              </w:rPr>
              <w:t>цельнокерамических</w:t>
            </w:r>
            <w:proofErr w:type="spellEnd"/>
            <w:r w:rsidRPr="0038298D">
              <w:rPr>
                <w:rFonts w:ascii="Times New Roman" w:hAnsi="Times New Roman" w:cs="Times New Roman"/>
                <w:color w:val="000000"/>
                <w:sz w:val="24"/>
                <w:szCs w:val="24"/>
              </w:rPr>
              <w:t xml:space="preserve"> протезов;</w:t>
            </w:r>
          </w:p>
          <w:p w14:paraId="3F79A7FE"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принципы работы системы автоматизированного проектирования и изготовления зубных протезов; </w:t>
            </w:r>
          </w:p>
          <w:p w14:paraId="392E7FAF"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принципы работы на фрезерно-</w:t>
            </w:r>
            <w:proofErr w:type="spellStart"/>
            <w:r w:rsidRPr="0038298D">
              <w:rPr>
                <w:rFonts w:ascii="Times New Roman" w:hAnsi="Times New Roman" w:cs="Times New Roman"/>
                <w:color w:val="000000"/>
                <w:sz w:val="24"/>
                <w:szCs w:val="24"/>
              </w:rPr>
              <w:t>параллелометрическом</w:t>
            </w:r>
            <w:proofErr w:type="spellEnd"/>
            <w:r w:rsidRPr="0038298D">
              <w:rPr>
                <w:rFonts w:ascii="Times New Roman" w:hAnsi="Times New Roman" w:cs="Times New Roman"/>
                <w:color w:val="000000"/>
                <w:sz w:val="24"/>
                <w:szCs w:val="24"/>
              </w:rPr>
              <w:t xml:space="preserve"> станке, технология установки </w:t>
            </w:r>
            <w:proofErr w:type="spellStart"/>
            <w:r w:rsidRPr="0038298D">
              <w:rPr>
                <w:rFonts w:ascii="Times New Roman" w:hAnsi="Times New Roman" w:cs="Times New Roman"/>
                <w:color w:val="000000"/>
                <w:sz w:val="24"/>
                <w:szCs w:val="24"/>
              </w:rPr>
              <w:t>микрозамкового</w:t>
            </w:r>
            <w:proofErr w:type="spellEnd"/>
            <w:r w:rsidRPr="0038298D">
              <w:rPr>
                <w:rFonts w:ascii="Times New Roman" w:hAnsi="Times New Roman" w:cs="Times New Roman"/>
                <w:color w:val="000000"/>
                <w:sz w:val="24"/>
                <w:szCs w:val="24"/>
              </w:rPr>
              <w:t xml:space="preserve"> крепления к восковой композиции несъемного протеза;</w:t>
            </w:r>
          </w:p>
          <w:p w14:paraId="47E53032"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принципы и технологии работы на фрезерно-</w:t>
            </w:r>
            <w:proofErr w:type="spellStart"/>
            <w:r w:rsidRPr="0038298D">
              <w:rPr>
                <w:rFonts w:ascii="Times New Roman" w:hAnsi="Times New Roman" w:cs="Times New Roman"/>
                <w:color w:val="000000"/>
                <w:sz w:val="24"/>
                <w:szCs w:val="24"/>
              </w:rPr>
              <w:t>параллелометрическом</w:t>
            </w:r>
            <w:proofErr w:type="spellEnd"/>
            <w:r w:rsidRPr="0038298D">
              <w:rPr>
                <w:rFonts w:ascii="Times New Roman" w:hAnsi="Times New Roman" w:cs="Times New Roman"/>
                <w:color w:val="000000"/>
                <w:sz w:val="24"/>
                <w:szCs w:val="24"/>
              </w:rPr>
              <w:t xml:space="preserve"> станке</w:t>
            </w:r>
          </w:p>
          <w:p w14:paraId="5ED85783"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организация литейного производства в ортопедической стоматологии;</w:t>
            </w:r>
          </w:p>
          <w:p w14:paraId="2CA2226B"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виды и конструктивные особенности </w:t>
            </w:r>
            <w:proofErr w:type="spellStart"/>
            <w:r w:rsidRPr="0038298D">
              <w:rPr>
                <w:rFonts w:ascii="Times New Roman" w:hAnsi="Times New Roman" w:cs="Times New Roman"/>
                <w:color w:val="000000"/>
                <w:sz w:val="24"/>
                <w:szCs w:val="24"/>
              </w:rPr>
              <w:t>бюгельных</w:t>
            </w:r>
            <w:proofErr w:type="spellEnd"/>
            <w:r w:rsidRPr="0038298D">
              <w:rPr>
                <w:rFonts w:ascii="Times New Roman" w:hAnsi="Times New Roman" w:cs="Times New Roman"/>
                <w:color w:val="000000"/>
                <w:sz w:val="24"/>
                <w:szCs w:val="24"/>
              </w:rPr>
              <w:t xml:space="preserve"> зубных протезов;</w:t>
            </w:r>
          </w:p>
          <w:p w14:paraId="630F36F0"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способы фиксации </w:t>
            </w:r>
            <w:proofErr w:type="spellStart"/>
            <w:r w:rsidRPr="0038298D">
              <w:rPr>
                <w:rFonts w:ascii="Times New Roman" w:hAnsi="Times New Roman" w:cs="Times New Roman"/>
                <w:color w:val="000000"/>
                <w:sz w:val="24"/>
                <w:szCs w:val="24"/>
              </w:rPr>
              <w:t>бюгельных</w:t>
            </w:r>
            <w:proofErr w:type="spellEnd"/>
            <w:r w:rsidRPr="0038298D">
              <w:rPr>
                <w:rFonts w:ascii="Times New Roman" w:hAnsi="Times New Roman" w:cs="Times New Roman"/>
                <w:color w:val="000000"/>
                <w:sz w:val="24"/>
                <w:szCs w:val="24"/>
              </w:rPr>
              <w:t xml:space="preserve"> зубных протезов;</w:t>
            </w:r>
          </w:p>
          <w:p w14:paraId="59BB8DBF"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клинико-лабораторные этапы и технология </w:t>
            </w:r>
            <w:r w:rsidRPr="0038298D">
              <w:rPr>
                <w:rFonts w:ascii="Times New Roman" w:hAnsi="Times New Roman" w:cs="Times New Roman"/>
                <w:color w:val="000000"/>
                <w:sz w:val="24"/>
                <w:szCs w:val="24"/>
              </w:rPr>
              <w:lastRenderedPageBreak/>
              <w:t xml:space="preserve">изготовления </w:t>
            </w:r>
            <w:proofErr w:type="spellStart"/>
            <w:r w:rsidRPr="0038298D">
              <w:rPr>
                <w:rFonts w:ascii="Times New Roman" w:hAnsi="Times New Roman" w:cs="Times New Roman"/>
                <w:color w:val="000000"/>
                <w:sz w:val="24"/>
                <w:szCs w:val="24"/>
              </w:rPr>
              <w:t>бюгельных</w:t>
            </w:r>
            <w:proofErr w:type="spellEnd"/>
            <w:r w:rsidRPr="0038298D">
              <w:rPr>
                <w:rFonts w:ascii="Times New Roman" w:hAnsi="Times New Roman" w:cs="Times New Roman"/>
                <w:color w:val="000000"/>
                <w:sz w:val="24"/>
                <w:szCs w:val="24"/>
              </w:rPr>
              <w:t xml:space="preserve"> зубных протезов;</w:t>
            </w:r>
          </w:p>
          <w:p w14:paraId="0B39BC32"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технология дублирования и получения огнеупорной модели;</w:t>
            </w:r>
          </w:p>
          <w:p w14:paraId="40F57B8B"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планирование и моделирование восковой композиции каркаса </w:t>
            </w:r>
            <w:proofErr w:type="spellStart"/>
            <w:r w:rsidRPr="0038298D">
              <w:rPr>
                <w:rFonts w:ascii="Times New Roman" w:hAnsi="Times New Roman" w:cs="Times New Roman"/>
                <w:color w:val="000000"/>
                <w:sz w:val="24"/>
                <w:szCs w:val="24"/>
              </w:rPr>
              <w:t>бюгельного</w:t>
            </w:r>
            <w:proofErr w:type="spellEnd"/>
            <w:r w:rsidRPr="0038298D">
              <w:rPr>
                <w:rFonts w:ascii="Times New Roman" w:hAnsi="Times New Roman" w:cs="Times New Roman"/>
                <w:color w:val="000000"/>
                <w:sz w:val="24"/>
                <w:szCs w:val="24"/>
              </w:rPr>
              <w:t xml:space="preserve"> зубного протеза;</w:t>
            </w:r>
          </w:p>
          <w:p w14:paraId="249151E0"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правила обработки и припасовки каркаса </w:t>
            </w:r>
            <w:proofErr w:type="spellStart"/>
            <w:r w:rsidRPr="0038298D">
              <w:rPr>
                <w:rFonts w:ascii="Times New Roman" w:hAnsi="Times New Roman" w:cs="Times New Roman"/>
                <w:color w:val="000000"/>
                <w:sz w:val="24"/>
                <w:szCs w:val="24"/>
              </w:rPr>
              <w:t>бюгельного</w:t>
            </w:r>
            <w:proofErr w:type="spellEnd"/>
            <w:r w:rsidRPr="0038298D">
              <w:rPr>
                <w:rFonts w:ascii="Times New Roman" w:hAnsi="Times New Roman" w:cs="Times New Roman"/>
                <w:color w:val="000000"/>
                <w:sz w:val="24"/>
                <w:szCs w:val="24"/>
              </w:rPr>
              <w:t xml:space="preserve"> зубного протеза на рабочую модель</w:t>
            </w:r>
          </w:p>
          <w:p w14:paraId="75FEB1B3"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правила постановки зубов и замены воскового базиса </w:t>
            </w:r>
            <w:proofErr w:type="spellStart"/>
            <w:r w:rsidRPr="0038298D">
              <w:rPr>
                <w:rFonts w:ascii="Times New Roman" w:hAnsi="Times New Roman" w:cs="Times New Roman"/>
                <w:color w:val="000000"/>
                <w:sz w:val="24"/>
                <w:szCs w:val="24"/>
              </w:rPr>
              <w:t>бюгельного</w:t>
            </w:r>
            <w:proofErr w:type="spellEnd"/>
            <w:r w:rsidRPr="0038298D">
              <w:rPr>
                <w:rFonts w:ascii="Times New Roman" w:hAnsi="Times New Roman" w:cs="Times New Roman"/>
                <w:color w:val="000000"/>
                <w:sz w:val="24"/>
                <w:szCs w:val="24"/>
              </w:rPr>
              <w:t xml:space="preserve"> зубного протеза на пластмассовый;</w:t>
            </w:r>
          </w:p>
          <w:p w14:paraId="3E76BCEA" w14:textId="46F40A20"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особенности изготовления литниковых систем и литья стоматологических сплавов при изготовлении каркаса </w:t>
            </w:r>
            <w:proofErr w:type="spellStart"/>
            <w:r w:rsidRPr="0038298D">
              <w:rPr>
                <w:rFonts w:ascii="Times New Roman" w:hAnsi="Times New Roman" w:cs="Times New Roman"/>
                <w:color w:val="000000"/>
                <w:sz w:val="24"/>
                <w:szCs w:val="24"/>
              </w:rPr>
              <w:t>бюгельного</w:t>
            </w:r>
            <w:proofErr w:type="spellEnd"/>
            <w:r w:rsidRPr="0038298D">
              <w:rPr>
                <w:rFonts w:ascii="Times New Roman" w:hAnsi="Times New Roman" w:cs="Times New Roman"/>
                <w:color w:val="000000"/>
                <w:sz w:val="24"/>
                <w:szCs w:val="24"/>
              </w:rPr>
              <w:t xml:space="preserve"> зубного протеза</w:t>
            </w:r>
          </w:p>
          <w:p w14:paraId="67F15EDD"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proofErr w:type="spellStart"/>
            <w:r w:rsidRPr="0038298D">
              <w:rPr>
                <w:rFonts w:ascii="Times New Roman" w:hAnsi="Times New Roman" w:cs="Times New Roman"/>
                <w:color w:val="000000"/>
                <w:sz w:val="24"/>
                <w:szCs w:val="24"/>
              </w:rPr>
              <w:t>анатомо</w:t>
            </w:r>
            <w:proofErr w:type="spellEnd"/>
            <w:r w:rsidRPr="0038298D">
              <w:rPr>
                <w:rFonts w:ascii="Times New Roman" w:hAnsi="Times New Roman" w:cs="Times New Roman"/>
                <w:color w:val="000000"/>
                <w:sz w:val="24"/>
                <w:szCs w:val="24"/>
              </w:rPr>
              <w:t>–физиологические особенности зубочелюстной системы у детей на разных этапах развития;</w:t>
            </w:r>
          </w:p>
          <w:p w14:paraId="31D1252B"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понятие о зубочелюстных аномалиях, их классификация и причины возникновения;</w:t>
            </w:r>
          </w:p>
          <w:p w14:paraId="3F8BB724"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общие принципы конструирования </w:t>
            </w:r>
            <w:proofErr w:type="spellStart"/>
            <w:r w:rsidRPr="0038298D">
              <w:rPr>
                <w:rFonts w:ascii="Times New Roman" w:hAnsi="Times New Roman" w:cs="Times New Roman"/>
                <w:color w:val="000000"/>
                <w:sz w:val="24"/>
                <w:szCs w:val="24"/>
              </w:rPr>
              <w:t>ортодонтических</w:t>
            </w:r>
            <w:proofErr w:type="spellEnd"/>
            <w:r w:rsidRPr="0038298D">
              <w:rPr>
                <w:rFonts w:ascii="Times New Roman" w:hAnsi="Times New Roman" w:cs="Times New Roman"/>
                <w:color w:val="000000"/>
                <w:sz w:val="24"/>
                <w:szCs w:val="24"/>
              </w:rPr>
              <w:t xml:space="preserve"> аппаратов, классификация </w:t>
            </w:r>
            <w:proofErr w:type="spellStart"/>
            <w:r w:rsidRPr="0038298D">
              <w:rPr>
                <w:rFonts w:ascii="Times New Roman" w:hAnsi="Times New Roman" w:cs="Times New Roman"/>
                <w:color w:val="000000"/>
                <w:sz w:val="24"/>
                <w:szCs w:val="24"/>
              </w:rPr>
              <w:t>ортодонтических</w:t>
            </w:r>
            <w:proofErr w:type="spellEnd"/>
            <w:r w:rsidRPr="0038298D">
              <w:rPr>
                <w:rFonts w:ascii="Times New Roman" w:hAnsi="Times New Roman" w:cs="Times New Roman"/>
                <w:color w:val="000000"/>
                <w:sz w:val="24"/>
                <w:szCs w:val="24"/>
              </w:rPr>
              <w:t xml:space="preserve"> аппаратов;</w:t>
            </w:r>
          </w:p>
          <w:p w14:paraId="6DFDB5B8"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lastRenderedPageBreak/>
              <w:t xml:space="preserve">элементы съемных и несъемных </w:t>
            </w:r>
            <w:proofErr w:type="spellStart"/>
            <w:r w:rsidRPr="0038298D">
              <w:rPr>
                <w:rFonts w:ascii="Times New Roman" w:hAnsi="Times New Roman" w:cs="Times New Roman"/>
                <w:color w:val="000000"/>
                <w:sz w:val="24"/>
                <w:szCs w:val="24"/>
              </w:rPr>
              <w:t>ортодонтических</w:t>
            </w:r>
            <w:proofErr w:type="spellEnd"/>
            <w:r w:rsidRPr="0038298D">
              <w:rPr>
                <w:rFonts w:ascii="Times New Roman" w:hAnsi="Times New Roman" w:cs="Times New Roman"/>
                <w:color w:val="000000"/>
                <w:sz w:val="24"/>
                <w:szCs w:val="24"/>
              </w:rPr>
              <w:t xml:space="preserve"> аппаратов механического, функционального и комбинированного действия;</w:t>
            </w:r>
          </w:p>
          <w:p w14:paraId="39314549"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биомеханика передвижения зубов;</w:t>
            </w:r>
          </w:p>
          <w:p w14:paraId="323BDBA9"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клинико-лабораторные этапы и технология изготовления </w:t>
            </w:r>
            <w:proofErr w:type="spellStart"/>
            <w:r w:rsidRPr="0038298D">
              <w:rPr>
                <w:rFonts w:ascii="Times New Roman" w:hAnsi="Times New Roman" w:cs="Times New Roman"/>
                <w:color w:val="000000"/>
                <w:sz w:val="24"/>
                <w:szCs w:val="24"/>
              </w:rPr>
              <w:t>ортодонтических</w:t>
            </w:r>
            <w:proofErr w:type="spellEnd"/>
            <w:r w:rsidRPr="0038298D">
              <w:rPr>
                <w:rFonts w:ascii="Times New Roman" w:hAnsi="Times New Roman" w:cs="Times New Roman"/>
                <w:color w:val="000000"/>
                <w:sz w:val="24"/>
                <w:szCs w:val="24"/>
              </w:rPr>
              <w:t xml:space="preserve"> аппаратов;</w:t>
            </w:r>
          </w:p>
          <w:p w14:paraId="3D66A994" w14:textId="77777777" w:rsidR="0038298D" w:rsidRPr="0038298D" w:rsidRDefault="0038298D" w:rsidP="00E856B6">
            <w:pPr>
              <w:pStyle w:val="a4"/>
              <w:numPr>
                <w:ilvl w:val="0"/>
                <w:numId w:val="20"/>
              </w:numPr>
              <w:tabs>
                <w:tab w:val="left" w:pos="317"/>
              </w:tabs>
              <w:jc w:val="both"/>
              <w:rPr>
                <w:rFonts w:ascii="Times New Roman" w:hAnsi="Times New Roman" w:cs="Times New Roman"/>
                <w:color w:val="000000"/>
                <w:sz w:val="24"/>
                <w:szCs w:val="24"/>
              </w:rPr>
            </w:pPr>
            <w:r w:rsidRPr="0038298D">
              <w:rPr>
                <w:rFonts w:ascii="Times New Roman" w:hAnsi="Times New Roman" w:cs="Times New Roman"/>
                <w:color w:val="000000"/>
                <w:sz w:val="24"/>
                <w:szCs w:val="24"/>
              </w:rPr>
              <w:t xml:space="preserve">особенности зубного протезирования у детей </w:t>
            </w:r>
          </w:p>
          <w:p w14:paraId="7A121013" w14:textId="11D76033" w:rsidR="0038298D" w:rsidRPr="0038298D" w:rsidRDefault="0038298D" w:rsidP="00E856B6">
            <w:pPr>
              <w:pStyle w:val="a4"/>
              <w:tabs>
                <w:tab w:val="left" w:pos="317"/>
              </w:tabs>
              <w:ind w:left="360"/>
              <w:jc w:val="both"/>
              <w:rPr>
                <w:rFonts w:ascii="Times New Roman" w:hAnsi="Times New Roman" w:cs="Times New Roman"/>
                <w:color w:val="000000"/>
                <w:sz w:val="24"/>
                <w:szCs w:val="24"/>
              </w:rPr>
            </w:pPr>
          </w:p>
        </w:tc>
        <w:tc>
          <w:tcPr>
            <w:tcW w:w="2977" w:type="dxa"/>
            <w:tcBorders>
              <w:top w:val="single" w:sz="4" w:space="0" w:color="auto"/>
              <w:left w:val="single" w:sz="4" w:space="0" w:color="auto"/>
              <w:bottom w:val="single" w:sz="4" w:space="0" w:color="auto"/>
              <w:right w:val="single" w:sz="4" w:space="0" w:color="auto"/>
            </w:tcBorders>
          </w:tcPr>
          <w:p w14:paraId="686AC221" w14:textId="77777777" w:rsidR="0038298D" w:rsidRPr="0038298D" w:rsidRDefault="0038298D" w:rsidP="00E856B6">
            <w:pPr>
              <w:pStyle w:val="ListParagraph1"/>
              <w:numPr>
                <w:ilvl w:val="0"/>
                <w:numId w:val="29"/>
              </w:numPr>
              <w:tabs>
                <w:tab w:val="left" w:pos="284"/>
                <w:tab w:val="left" w:pos="317"/>
                <w:tab w:val="left" w:pos="426"/>
              </w:tabs>
              <w:spacing w:line="240" w:lineRule="auto"/>
              <w:ind w:left="352"/>
              <w:contextualSpacing/>
              <w:rPr>
                <w:rFonts w:ascii="Times New Roman" w:hAnsi="Times New Roman"/>
                <w:sz w:val="24"/>
                <w:szCs w:val="24"/>
              </w:rPr>
            </w:pPr>
            <w:r w:rsidRPr="0038298D">
              <w:rPr>
                <w:rFonts w:ascii="Times New Roman" w:hAnsi="Times New Roman"/>
                <w:sz w:val="24"/>
                <w:szCs w:val="24"/>
              </w:rPr>
              <w:lastRenderedPageBreak/>
              <w:t>изготовления частичного съемного протеза;</w:t>
            </w:r>
          </w:p>
          <w:p w14:paraId="62A667FE" w14:textId="77777777" w:rsidR="0038298D" w:rsidRPr="0038298D" w:rsidRDefault="0038298D" w:rsidP="00E856B6">
            <w:pPr>
              <w:pStyle w:val="ListParagraph1"/>
              <w:numPr>
                <w:ilvl w:val="0"/>
                <w:numId w:val="29"/>
              </w:numPr>
              <w:tabs>
                <w:tab w:val="left" w:pos="284"/>
                <w:tab w:val="left" w:pos="317"/>
                <w:tab w:val="left" w:pos="426"/>
              </w:tabs>
              <w:spacing w:line="240" w:lineRule="auto"/>
              <w:ind w:left="352"/>
              <w:contextualSpacing/>
              <w:rPr>
                <w:rFonts w:ascii="Times New Roman" w:hAnsi="Times New Roman"/>
                <w:sz w:val="24"/>
                <w:szCs w:val="24"/>
              </w:rPr>
            </w:pPr>
            <w:r w:rsidRPr="0038298D">
              <w:rPr>
                <w:rFonts w:ascii="Times New Roman" w:hAnsi="Times New Roman"/>
                <w:sz w:val="24"/>
                <w:szCs w:val="24"/>
              </w:rPr>
              <w:t>изготовления полного съемного пластиночного протеза;</w:t>
            </w:r>
          </w:p>
          <w:p w14:paraId="632B3D09" w14:textId="77777777" w:rsidR="0064769C" w:rsidRPr="0038298D" w:rsidRDefault="0038298D" w:rsidP="00E856B6">
            <w:pPr>
              <w:pStyle w:val="ListParagraph1"/>
              <w:numPr>
                <w:ilvl w:val="0"/>
                <w:numId w:val="29"/>
              </w:numPr>
              <w:tabs>
                <w:tab w:val="left" w:pos="284"/>
                <w:tab w:val="left" w:pos="317"/>
                <w:tab w:val="left" w:pos="426"/>
              </w:tabs>
              <w:spacing w:after="0" w:line="240" w:lineRule="auto"/>
              <w:ind w:left="352"/>
              <w:contextualSpacing/>
              <w:rPr>
                <w:rFonts w:ascii="Times New Roman" w:hAnsi="Times New Roman"/>
                <w:sz w:val="24"/>
                <w:szCs w:val="24"/>
              </w:rPr>
            </w:pPr>
            <w:r w:rsidRPr="0038298D">
              <w:rPr>
                <w:rFonts w:ascii="Times New Roman" w:hAnsi="Times New Roman"/>
                <w:sz w:val="24"/>
                <w:szCs w:val="24"/>
              </w:rPr>
              <w:t xml:space="preserve">изготовления съемных пластиночных и </w:t>
            </w:r>
            <w:proofErr w:type="spellStart"/>
            <w:r w:rsidRPr="0038298D">
              <w:rPr>
                <w:rFonts w:ascii="Times New Roman" w:hAnsi="Times New Roman"/>
                <w:sz w:val="24"/>
                <w:szCs w:val="24"/>
              </w:rPr>
              <w:t>бюгельных</w:t>
            </w:r>
            <w:proofErr w:type="spellEnd"/>
            <w:r w:rsidRPr="0038298D">
              <w:rPr>
                <w:rFonts w:ascii="Times New Roman" w:hAnsi="Times New Roman"/>
                <w:sz w:val="24"/>
                <w:szCs w:val="24"/>
              </w:rPr>
              <w:t xml:space="preserve"> протезов, протезов из термопластичных материалов</w:t>
            </w:r>
          </w:p>
          <w:p w14:paraId="6D5710D2" w14:textId="77777777" w:rsidR="0038298D" w:rsidRPr="0038298D" w:rsidRDefault="0038298D" w:rsidP="00E856B6">
            <w:pPr>
              <w:pStyle w:val="ListParagraph1"/>
              <w:numPr>
                <w:ilvl w:val="0"/>
                <w:numId w:val="29"/>
              </w:numPr>
              <w:tabs>
                <w:tab w:val="left" w:pos="284"/>
                <w:tab w:val="left" w:pos="317"/>
                <w:tab w:val="left" w:pos="426"/>
              </w:tabs>
              <w:spacing w:after="0" w:line="240" w:lineRule="auto"/>
              <w:ind w:left="352"/>
              <w:contextualSpacing/>
              <w:rPr>
                <w:rFonts w:ascii="Times New Roman" w:hAnsi="Times New Roman"/>
                <w:sz w:val="24"/>
                <w:szCs w:val="24"/>
              </w:rPr>
            </w:pPr>
            <w:r w:rsidRPr="0038298D">
              <w:rPr>
                <w:rFonts w:ascii="Times New Roman" w:hAnsi="Times New Roman"/>
                <w:sz w:val="24"/>
                <w:szCs w:val="24"/>
              </w:rPr>
              <w:t xml:space="preserve">починки съемных пластиночных зубных протезов, приварки </w:t>
            </w:r>
            <w:proofErr w:type="spellStart"/>
            <w:r w:rsidRPr="0038298D">
              <w:rPr>
                <w:rFonts w:ascii="Times New Roman" w:hAnsi="Times New Roman"/>
                <w:sz w:val="24"/>
                <w:szCs w:val="24"/>
              </w:rPr>
              <w:t>кламмера</w:t>
            </w:r>
            <w:proofErr w:type="spellEnd"/>
            <w:r w:rsidRPr="0038298D">
              <w:rPr>
                <w:rFonts w:ascii="Times New Roman" w:hAnsi="Times New Roman"/>
                <w:sz w:val="24"/>
                <w:szCs w:val="24"/>
              </w:rPr>
              <w:t>, приварки зуба, починки перелома базиса самотвердеющей пластмассой, перебазировки съемного протеза лабораторным методом</w:t>
            </w:r>
          </w:p>
          <w:p w14:paraId="711FDE8A" w14:textId="77777777" w:rsidR="0038298D" w:rsidRPr="0038298D" w:rsidRDefault="0038298D" w:rsidP="00E856B6">
            <w:pPr>
              <w:pStyle w:val="ListParagraph1"/>
              <w:numPr>
                <w:ilvl w:val="0"/>
                <w:numId w:val="29"/>
              </w:numPr>
              <w:tabs>
                <w:tab w:val="left" w:pos="284"/>
                <w:tab w:val="left" w:pos="317"/>
                <w:tab w:val="left" w:pos="426"/>
              </w:tabs>
              <w:spacing w:line="240" w:lineRule="auto"/>
              <w:ind w:left="352"/>
              <w:contextualSpacing/>
              <w:rPr>
                <w:rFonts w:ascii="Times New Roman" w:hAnsi="Times New Roman"/>
                <w:sz w:val="24"/>
                <w:szCs w:val="24"/>
              </w:rPr>
            </w:pPr>
            <w:r w:rsidRPr="0038298D">
              <w:rPr>
                <w:rFonts w:ascii="Times New Roman" w:hAnsi="Times New Roman"/>
                <w:sz w:val="24"/>
                <w:szCs w:val="24"/>
              </w:rPr>
              <w:lastRenderedPageBreak/>
              <w:t>изготовления пластмассовых несъемных зубных протезов, изготовления зуба пластмассового простого, изготовления коронки пластмассовой;</w:t>
            </w:r>
          </w:p>
          <w:p w14:paraId="6EA93A08" w14:textId="77777777" w:rsidR="0038298D" w:rsidRPr="0038298D" w:rsidRDefault="0038298D" w:rsidP="00E856B6">
            <w:pPr>
              <w:pStyle w:val="ListParagraph1"/>
              <w:numPr>
                <w:ilvl w:val="0"/>
                <w:numId w:val="29"/>
              </w:numPr>
              <w:tabs>
                <w:tab w:val="left" w:pos="284"/>
                <w:tab w:val="left" w:pos="317"/>
                <w:tab w:val="left" w:pos="426"/>
              </w:tabs>
              <w:spacing w:line="240" w:lineRule="auto"/>
              <w:ind w:left="352"/>
              <w:contextualSpacing/>
              <w:rPr>
                <w:rFonts w:ascii="Times New Roman" w:hAnsi="Times New Roman"/>
                <w:sz w:val="24"/>
                <w:szCs w:val="24"/>
              </w:rPr>
            </w:pPr>
            <w:r w:rsidRPr="0038298D">
              <w:rPr>
                <w:rFonts w:ascii="Times New Roman" w:hAnsi="Times New Roman"/>
                <w:sz w:val="24"/>
                <w:szCs w:val="24"/>
              </w:rPr>
              <w:t>изготовления штампованно-паяных несъемных зубных протезов, изготовления штампованной коронки, изготовления спайки;</w:t>
            </w:r>
          </w:p>
          <w:p w14:paraId="6D24464E" w14:textId="77777777" w:rsidR="0038298D" w:rsidRPr="0038298D" w:rsidRDefault="0038298D" w:rsidP="00E856B6">
            <w:pPr>
              <w:pStyle w:val="ListParagraph1"/>
              <w:numPr>
                <w:ilvl w:val="0"/>
                <w:numId w:val="29"/>
              </w:numPr>
              <w:tabs>
                <w:tab w:val="left" w:pos="284"/>
                <w:tab w:val="left" w:pos="317"/>
                <w:tab w:val="left" w:pos="426"/>
              </w:tabs>
              <w:spacing w:line="240" w:lineRule="auto"/>
              <w:ind w:left="352"/>
              <w:contextualSpacing/>
              <w:rPr>
                <w:rFonts w:ascii="Times New Roman" w:hAnsi="Times New Roman"/>
                <w:sz w:val="24"/>
                <w:szCs w:val="24"/>
              </w:rPr>
            </w:pPr>
            <w:r w:rsidRPr="0038298D">
              <w:rPr>
                <w:rFonts w:ascii="Times New Roman" w:hAnsi="Times New Roman"/>
                <w:sz w:val="24"/>
                <w:szCs w:val="24"/>
              </w:rPr>
              <w:t>изготовления литых несъемных зубных протезов без облицовки, изготовления коронки цельнолитой, изготовления зуба литого металлического в несъемной конструкции протеза;</w:t>
            </w:r>
          </w:p>
          <w:p w14:paraId="23AA12DA" w14:textId="77777777" w:rsidR="0038298D" w:rsidRPr="0038298D" w:rsidRDefault="0038298D" w:rsidP="00E856B6">
            <w:pPr>
              <w:pStyle w:val="ListParagraph1"/>
              <w:numPr>
                <w:ilvl w:val="0"/>
                <w:numId w:val="29"/>
              </w:numPr>
              <w:tabs>
                <w:tab w:val="left" w:pos="284"/>
                <w:tab w:val="left" w:pos="317"/>
                <w:tab w:val="left" w:pos="426"/>
              </w:tabs>
              <w:spacing w:line="240" w:lineRule="auto"/>
              <w:ind w:left="352"/>
              <w:contextualSpacing/>
              <w:rPr>
                <w:rFonts w:ascii="Times New Roman" w:hAnsi="Times New Roman"/>
                <w:sz w:val="24"/>
                <w:szCs w:val="24"/>
              </w:rPr>
            </w:pPr>
            <w:r w:rsidRPr="0038298D">
              <w:rPr>
                <w:rFonts w:ascii="Times New Roman" w:hAnsi="Times New Roman"/>
                <w:sz w:val="24"/>
                <w:szCs w:val="24"/>
              </w:rPr>
              <w:t xml:space="preserve">изготовления литых несъемных зубных протезов с облицовкой, изготовлении коронки </w:t>
            </w:r>
            <w:proofErr w:type="spellStart"/>
            <w:r w:rsidRPr="0038298D">
              <w:rPr>
                <w:rFonts w:ascii="Times New Roman" w:hAnsi="Times New Roman"/>
                <w:sz w:val="24"/>
                <w:szCs w:val="24"/>
              </w:rPr>
              <w:t>металлоакриловой</w:t>
            </w:r>
            <w:proofErr w:type="spellEnd"/>
            <w:r w:rsidRPr="0038298D">
              <w:rPr>
                <w:rFonts w:ascii="Times New Roman" w:hAnsi="Times New Roman"/>
                <w:sz w:val="24"/>
                <w:szCs w:val="24"/>
              </w:rPr>
              <w:t xml:space="preserve"> на цельнолитом каркасе, изготовления зуба </w:t>
            </w:r>
            <w:proofErr w:type="spellStart"/>
            <w:r w:rsidRPr="0038298D">
              <w:rPr>
                <w:rFonts w:ascii="Times New Roman" w:hAnsi="Times New Roman"/>
                <w:sz w:val="24"/>
                <w:szCs w:val="24"/>
              </w:rPr>
              <w:t>металлоакрилового</w:t>
            </w:r>
            <w:proofErr w:type="spellEnd"/>
            <w:r w:rsidRPr="0038298D">
              <w:rPr>
                <w:rFonts w:ascii="Times New Roman" w:hAnsi="Times New Roman"/>
                <w:sz w:val="24"/>
                <w:szCs w:val="24"/>
              </w:rPr>
              <w:t>, изготовления зуба металлокерамического, изготовления коронки металлокерамической (фарфоровой);</w:t>
            </w:r>
          </w:p>
          <w:p w14:paraId="4EA1FA0E" w14:textId="77777777" w:rsidR="0038298D" w:rsidRPr="0038298D" w:rsidRDefault="0038298D" w:rsidP="00E856B6">
            <w:pPr>
              <w:pStyle w:val="ListParagraph1"/>
              <w:numPr>
                <w:ilvl w:val="0"/>
                <w:numId w:val="29"/>
              </w:numPr>
              <w:tabs>
                <w:tab w:val="left" w:pos="284"/>
                <w:tab w:val="left" w:pos="317"/>
                <w:tab w:val="left" w:pos="426"/>
              </w:tabs>
              <w:spacing w:line="240" w:lineRule="auto"/>
              <w:ind w:left="352"/>
              <w:contextualSpacing/>
              <w:rPr>
                <w:rFonts w:ascii="Times New Roman" w:hAnsi="Times New Roman"/>
                <w:sz w:val="24"/>
                <w:szCs w:val="24"/>
              </w:rPr>
            </w:pPr>
            <w:r w:rsidRPr="0038298D">
              <w:rPr>
                <w:rFonts w:ascii="Times New Roman" w:hAnsi="Times New Roman"/>
                <w:sz w:val="24"/>
                <w:szCs w:val="24"/>
              </w:rPr>
              <w:t xml:space="preserve">изготовления штифтовой конструкции, восстановительных вкладок и </w:t>
            </w:r>
            <w:proofErr w:type="spellStart"/>
            <w:r w:rsidRPr="0038298D">
              <w:rPr>
                <w:rFonts w:ascii="Times New Roman" w:hAnsi="Times New Roman"/>
                <w:sz w:val="24"/>
                <w:szCs w:val="24"/>
              </w:rPr>
              <w:t>виниров</w:t>
            </w:r>
            <w:proofErr w:type="spellEnd"/>
            <w:r w:rsidRPr="0038298D">
              <w:rPr>
                <w:rFonts w:ascii="Times New Roman" w:hAnsi="Times New Roman"/>
                <w:sz w:val="24"/>
                <w:szCs w:val="24"/>
              </w:rPr>
              <w:t>;</w:t>
            </w:r>
          </w:p>
          <w:p w14:paraId="3702C227" w14:textId="77777777" w:rsidR="0038298D" w:rsidRPr="0038298D" w:rsidRDefault="0038298D" w:rsidP="00E856B6">
            <w:pPr>
              <w:pStyle w:val="ListParagraph1"/>
              <w:numPr>
                <w:ilvl w:val="0"/>
                <w:numId w:val="29"/>
              </w:numPr>
              <w:tabs>
                <w:tab w:val="left" w:pos="284"/>
                <w:tab w:val="left" w:pos="317"/>
                <w:tab w:val="left" w:pos="426"/>
              </w:tabs>
              <w:spacing w:line="240" w:lineRule="auto"/>
              <w:ind w:left="352"/>
              <w:contextualSpacing/>
              <w:rPr>
                <w:rFonts w:ascii="Times New Roman" w:hAnsi="Times New Roman"/>
                <w:sz w:val="24"/>
                <w:szCs w:val="24"/>
              </w:rPr>
            </w:pPr>
            <w:r w:rsidRPr="0038298D">
              <w:rPr>
                <w:rFonts w:ascii="Times New Roman" w:hAnsi="Times New Roman"/>
                <w:sz w:val="24"/>
                <w:szCs w:val="24"/>
              </w:rPr>
              <w:t xml:space="preserve">изготовления </w:t>
            </w:r>
            <w:proofErr w:type="spellStart"/>
            <w:r w:rsidRPr="0038298D">
              <w:rPr>
                <w:rFonts w:ascii="Times New Roman" w:hAnsi="Times New Roman"/>
                <w:sz w:val="24"/>
                <w:szCs w:val="24"/>
              </w:rPr>
              <w:t>цельнокерамических</w:t>
            </w:r>
            <w:proofErr w:type="spellEnd"/>
            <w:r w:rsidRPr="0038298D">
              <w:rPr>
                <w:rFonts w:ascii="Times New Roman" w:hAnsi="Times New Roman"/>
                <w:sz w:val="24"/>
                <w:szCs w:val="24"/>
              </w:rPr>
              <w:t xml:space="preserve"> несъемных зубных протезов;</w:t>
            </w:r>
          </w:p>
          <w:p w14:paraId="5AF2E45B" w14:textId="7FDF2E8D" w:rsidR="0038298D" w:rsidRPr="0038298D" w:rsidRDefault="0038298D" w:rsidP="00E856B6">
            <w:pPr>
              <w:pStyle w:val="ListParagraph1"/>
              <w:numPr>
                <w:ilvl w:val="0"/>
                <w:numId w:val="29"/>
              </w:numPr>
              <w:tabs>
                <w:tab w:val="left" w:pos="284"/>
                <w:tab w:val="left" w:pos="317"/>
                <w:tab w:val="left" w:pos="426"/>
              </w:tabs>
              <w:spacing w:after="0" w:line="240" w:lineRule="auto"/>
              <w:ind w:left="352"/>
              <w:contextualSpacing/>
              <w:rPr>
                <w:rFonts w:ascii="Times New Roman" w:hAnsi="Times New Roman"/>
                <w:sz w:val="24"/>
                <w:szCs w:val="24"/>
              </w:rPr>
            </w:pPr>
            <w:r w:rsidRPr="0038298D">
              <w:rPr>
                <w:rFonts w:ascii="Times New Roman" w:hAnsi="Times New Roman"/>
                <w:sz w:val="24"/>
                <w:szCs w:val="24"/>
              </w:rPr>
              <w:t xml:space="preserve">изготовления несъемной конструкции, коронки </w:t>
            </w:r>
            <w:r w:rsidRPr="0038298D">
              <w:rPr>
                <w:rFonts w:ascii="Times New Roman" w:hAnsi="Times New Roman"/>
                <w:sz w:val="24"/>
                <w:szCs w:val="24"/>
              </w:rPr>
              <w:lastRenderedPageBreak/>
              <w:t>с фрезерными элементами</w:t>
            </w:r>
          </w:p>
        </w:tc>
      </w:tr>
    </w:tbl>
    <w:p w14:paraId="3E9AAD22" w14:textId="50D21170" w:rsidR="00F03E76" w:rsidRDefault="00F03E76" w:rsidP="007301EC">
      <w:pPr>
        <w:spacing w:after="120"/>
        <w:ind w:firstLine="709"/>
        <w:rPr>
          <w:rFonts w:ascii="Times New Roman" w:hAnsi="Times New Roman" w:cs="Times New Roman"/>
          <w:bCs/>
          <w:sz w:val="24"/>
          <w:szCs w:val="24"/>
        </w:rPr>
      </w:pPr>
    </w:p>
    <w:p w14:paraId="54E4DF31" w14:textId="77777777" w:rsidR="00E856B6" w:rsidRPr="00E856B6" w:rsidRDefault="00E856B6" w:rsidP="007301EC">
      <w:pPr>
        <w:rPr>
          <w:rFonts w:ascii="Times New Roman" w:hAnsi="Times New Roman" w:cs="Times New Roman"/>
          <w:bCs/>
          <w:sz w:val="24"/>
          <w:szCs w:val="24"/>
        </w:rPr>
      </w:pPr>
    </w:p>
    <w:p w14:paraId="00DBF6D8" w14:textId="77777777" w:rsidR="007301EC" w:rsidRPr="00B115E3" w:rsidRDefault="007301EC" w:rsidP="007301EC">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11996B61" w14:textId="77777777" w:rsidR="007301EC" w:rsidRPr="00E11160" w:rsidRDefault="007301EC" w:rsidP="007301E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301EC" w:rsidRPr="00DB7B6A" w14:paraId="6CC6CE0A" w14:textId="77777777" w:rsidTr="00E856B6">
        <w:trPr>
          <w:trHeight w:val="23"/>
        </w:trPr>
        <w:tc>
          <w:tcPr>
            <w:tcW w:w="2460" w:type="pct"/>
            <w:vAlign w:val="center"/>
          </w:tcPr>
          <w:p w14:paraId="45B9107A" w14:textId="77777777" w:rsidR="007301EC" w:rsidRPr="00F70F81" w:rsidRDefault="007301EC" w:rsidP="00ED361D">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7B9EC0D" w14:textId="77777777" w:rsidR="007301EC" w:rsidRPr="00F70F81" w:rsidRDefault="007301EC" w:rsidP="00ED361D">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2A19B11" w14:textId="77777777" w:rsidR="007301EC" w:rsidRPr="00F70F81" w:rsidRDefault="007301EC" w:rsidP="00ED361D">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301EC" w:rsidRPr="00DB7B6A" w14:paraId="09BBB05D" w14:textId="77777777" w:rsidTr="00E856B6">
        <w:trPr>
          <w:trHeight w:val="23"/>
        </w:trPr>
        <w:tc>
          <w:tcPr>
            <w:tcW w:w="2460" w:type="pct"/>
            <w:vAlign w:val="center"/>
          </w:tcPr>
          <w:p w14:paraId="21DB40EF" w14:textId="77777777" w:rsidR="007301EC" w:rsidRPr="00F70F81" w:rsidRDefault="007301EC"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356C87E" w14:textId="723163AF" w:rsidR="007301EC" w:rsidRPr="00F70F81" w:rsidRDefault="00230996" w:rsidP="00ED361D">
            <w:pPr>
              <w:jc w:val="center"/>
              <w:rPr>
                <w:rFonts w:ascii="Times New Roman" w:hAnsi="Times New Roman" w:cs="Times New Roman"/>
                <w:bCs/>
                <w:sz w:val="24"/>
                <w:szCs w:val="24"/>
              </w:rPr>
            </w:pPr>
            <w:r>
              <w:rPr>
                <w:rFonts w:ascii="Times New Roman" w:hAnsi="Times New Roman" w:cs="Times New Roman"/>
                <w:bCs/>
                <w:sz w:val="24"/>
                <w:szCs w:val="24"/>
              </w:rPr>
              <w:t>8</w:t>
            </w:r>
            <w:r w:rsidR="0032533F">
              <w:rPr>
                <w:rFonts w:ascii="Times New Roman" w:hAnsi="Times New Roman" w:cs="Times New Roman"/>
                <w:bCs/>
                <w:sz w:val="24"/>
                <w:szCs w:val="24"/>
              </w:rPr>
              <w:t>4</w:t>
            </w:r>
          </w:p>
        </w:tc>
        <w:tc>
          <w:tcPr>
            <w:tcW w:w="1345" w:type="pct"/>
            <w:vAlign w:val="center"/>
          </w:tcPr>
          <w:p w14:paraId="63568867" w14:textId="6686D630" w:rsidR="007301EC" w:rsidRPr="00F70F81" w:rsidRDefault="00E856B6" w:rsidP="00ED361D">
            <w:pPr>
              <w:jc w:val="center"/>
              <w:rPr>
                <w:rFonts w:ascii="Times New Roman" w:hAnsi="Times New Roman" w:cs="Times New Roman"/>
                <w:bCs/>
                <w:sz w:val="24"/>
                <w:szCs w:val="24"/>
              </w:rPr>
            </w:pPr>
            <w:r>
              <w:rPr>
                <w:rFonts w:ascii="Times New Roman" w:hAnsi="Times New Roman" w:cs="Times New Roman"/>
                <w:bCs/>
                <w:sz w:val="24"/>
                <w:szCs w:val="24"/>
              </w:rPr>
              <w:t>52</w:t>
            </w:r>
          </w:p>
        </w:tc>
      </w:tr>
      <w:tr w:rsidR="007301EC" w:rsidRPr="00DB7B6A" w14:paraId="5CDDB034" w14:textId="77777777" w:rsidTr="00E856B6">
        <w:trPr>
          <w:trHeight w:val="23"/>
        </w:trPr>
        <w:tc>
          <w:tcPr>
            <w:tcW w:w="2460" w:type="pct"/>
            <w:vAlign w:val="center"/>
          </w:tcPr>
          <w:p w14:paraId="10844B67" w14:textId="77777777" w:rsidR="007301EC" w:rsidRPr="00F70F81" w:rsidRDefault="007301EC"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E4D60D8" w14:textId="77777777" w:rsidR="007301EC" w:rsidRPr="00F70F81" w:rsidRDefault="007301EC"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98921AD" w14:textId="77777777" w:rsidR="007301EC" w:rsidRPr="00F70F81" w:rsidRDefault="007301EC"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301EC" w:rsidRPr="00DB7B6A" w14:paraId="3DC22572" w14:textId="77777777" w:rsidTr="00E856B6">
        <w:trPr>
          <w:trHeight w:val="23"/>
        </w:trPr>
        <w:tc>
          <w:tcPr>
            <w:tcW w:w="2460" w:type="pct"/>
            <w:vAlign w:val="center"/>
          </w:tcPr>
          <w:p w14:paraId="3FBDAA3C" w14:textId="77777777" w:rsidR="007301EC" w:rsidRPr="00F70F81" w:rsidRDefault="007301EC"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A38967D" w14:textId="77777777" w:rsidR="007301EC" w:rsidRPr="00F70F81" w:rsidRDefault="007301EC"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17F21952" w14:textId="77777777" w:rsidR="007301EC" w:rsidRPr="00F70F81" w:rsidRDefault="007301EC"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301EC" w:rsidRPr="00257255" w14:paraId="0C75F2AE" w14:textId="77777777" w:rsidTr="00E856B6">
        <w:trPr>
          <w:trHeight w:val="23"/>
        </w:trPr>
        <w:tc>
          <w:tcPr>
            <w:tcW w:w="2460" w:type="pct"/>
            <w:vAlign w:val="center"/>
          </w:tcPr>
          <w:p w14:paraId="5C236B44" w14:textId="77777777" w:rsidR="007301EC" w:rsidRPr="00F70F81" w:rsidRDefault="007301EC"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55D6FC46" w14:textId="025C4C0A" w:rsidR="007301EC" w:rsidRPr="00F70F81" w:rsidRDefault="00230996" w:rsidP="00ED361D">
            <w:pPr>
              <w:jc w:val="center"/>
              <w:rPr>
                <w:rFonts w:ascii="Times New Roman" w:hAnsi="Times New Roman" w:cs="Times New Roman"/>
                <w:b/>
                <w:sz w:val="24"/>
                <w:szCs w:val="24"/>
              </w:rPr>
            </w:pPr>
            <w:r>
              <w:rPr>
                <w:rFonts w:ascii="Times New Roman" w:hAnsi="Times New Roman" w:cs="Times New Roman"/>
                <w:b/>
                <w:sz w:val="24"/>
                <w:szCs w:val="24"/>
              </w:rPr>
              <w:t>8</w:t>
            </w:r>
            <w:r w:rsidR="0032533F">
              <w:rPr>
                <w:rFonts w:ascii="Times New Roman" w:hAnsi="Times New Roman" w:cs="Times New Roman"/>
                <w:b/>
                <w:sz w:val="24"/>
                <w:szCs w:val="24"/>
              </w:rPr>
              <w:t>4</w:t>
            </w:r>
          </w:p>
        </w:tc>
        <w:tc>
          <w:tcPr>
            <w:tcW w:w="1345" w:type="pct"/>
            <w:vAlign w:val="center"/>
          </w:tcPr>
          <w:p w14:paraId="3398EAD6" w14:textId="7B255B57" w:rsidR="007301EC" w:rsidRPr="00544E7E" w:rsidRDefault="00E856B6" w:rsidP="00ED361D">
            <w:pPr>
              <w:jc w:val="center"/>
              <w:rPr>
                <w:rFonts w:ascii="Times New Roman" w:hAnsi="Times New Roman" w:cs="Times New Roman"/>
                <w:b/>
                <w:sz w:val="24"/>
                <w:szCs w:val="24"/>
              </w:rPr>
            </w:pPr>
            <w:r>
              <w:rPr>
                <w:rFonts w:ascii="Times New Roman" w:hAnsi="Times New Roman" w:cs="Times New Roman"/>
                <w:b/>
                <w:sz w:val="24"/>
                <w:szCs w:val="24"/>
              </w:rPr>
              <w:t>52</w:t>
            </w:r>
          </w:p>
        </w:tc>
      </w:tr>
    </w:tbl>
    <w:p w14:paraId="23EBB602" w14:textId="77777777" w:rsidR="007301EC" w:rsidRPr="00DB5747" w:rsidRDefault="007301EC" w:rsidP="007301EC">
      <w:pPr>
        <w:rPr>
          <w:rFonts w:ascii="Times New Roman" w:hAnsi="Times New Roman" w:cs="Times New Roman"/>
          <w:iCs/>
          <w:sz w:val="24"/>
          <w:szCs w:val="24"/>
          <w:lang w:val="en-US"/>
        </w:rPr>
      </w:pPr>
    </w:p>
    <w:p w14:paraId="24B2386E" w14:textId="77777777" w:rsidR="007301EC" w:rsidRPr="00DB7B6A" w:rsidRDefault="007301EC" w:rsidP="007301EC">
      <w:pPr>
        <w:rPr>
          <w:rFonts w:ascii="Times New Roman" w:hAnsi="Times New Roman" w:cs="Times New Roman"/>
          <w:iCs/>
          <w:sz w:val="24"/>
          <w:szCs w:val="24"/>
        </w:rPr>
      </w:pPr>
    </w:p>
    <w:p w14:paraId="642B954C" w14:textId="77777777" w:rsidR="007301EC" w:rsidRDefault="007301EC" w:rsidP="007301EC">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0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13"/>
        <w:gridCol w:w="7769"/>
      </w:tblGrid>
      <w:tr w:rsidR="00102F0C" w:rsidRPr="005E1B08" w14:paraId="242135A2" w14:textId="77777777" w:rsidTr="005E1B08">
        <w:trPr>
          <w:trHeight w:val="20"/>
        </w:trPr>
        <w:tc>
          <w:tcPr>
            <w:tcW w:w="1029" w:type="pct"/>
            <w:vAlign w:val="center"/>
          </w:tcPr>
          <w:p w14:paraId="1F1483D6" w14:textId="77777777" w:rsidR="00102F0C" w:rsidRPr="005E1B08" w:rsidRDefault="00102F0C" w:rsidP="005E1B08">
            <w:pPr>
              <w:jc w:val="center"/>
              <w:rPr>
                <w:rFonts w:ascii="Times New Roman" w:hAnsi="Times New Roman" w:cs="Times New Roman"/>
                <w:b/>
                <w:bCs/>
                <w:sz w:val="24"/>
                <w:szCs w:val="24"/>
              </w:rPr>
            </w:pPr>
            <w:r w:rsidRPr="005E1B08">
              <w:rPr>
                <w:rFonts w:ascii="Times New Roman" w:hAnsi="Times New Roman" w:cs="Times New Roman"/>
                <w:b/>
                <w:bCs/>
                <w:sz w:val="24"/>
                <w:szCs w:val="24"/>
              </w:rPr>
              <w:t>Наименование разделов и тем</w:t>
            </w:r>
          </w:p>
        </w:tc>
        <w:tc>
          <w:tcPr>
            <w:tcW w:w="3971" w:type="pct"/>
            <w:vAlign w:val="center"/>
          </w:tcPr>
          <w:p w14:paraId="6C737375" w14:textId="77777777" w:rsidR="00102F0C" w:rsidRPr="005E1B08" w:rsidRDefault="00102F0C" w:rsidP="005E1B08">
            <w:pPr>
              <w:jc w:val="center"/>
              <w:rPr>
                <w:rFonts w:ascii="Times New Roman" w:hAnsi="Times New Roman" w:cs="Times New Roman"/>
                <w:b/>
                <w:bCs/>
                <w:sz w:val="24"/>
                <w:szCs w:val="24"/>
              </w:rPr>
            </w:pPr>
            <w:r w:rsidRPr="005E1B08">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102F0C" w:rsidRPr="005E1B08" w14:paraId="652AB0E8" w14:textId="77777777" w:rsidTr="005E1B08">
        <w:trPr>
          <w:trHeight w:val="20"/>
        </w:trPr>
        <w:tc>
          <w:tcPr>
            <w:tcW w:w="5000" w:type="pct"/>
            <w:gridSpan w:val="2"/>
            <w:tcBorders>
              <w:bottom w:val="single" w:sz="4" w:space="0" w:color="auto"/>
            </w:tcBorders>
          </w:tcPr>
          <w:p w14:paraId="29135182" w14:textId="7BDC1F1C" w:rsidR="00102F0C" w:rsidRPr="005E1B08" w:rsidRDefault="00102F0C" w:rsidP="008B22B1">
            <w:pPr>
              <w:pStyle w:val="TableParagraph"/>
              <w:spacing w:line="276" w:lineRule="auto"/>
              <w:rPr>
                <w:b/>
                <w:sz w:val="24"/>
                <w:szCs w:val="24"/>
              </w:rPr>
            </w:pPr>
            <w:r w:rsidRPr="005E1B08">
              <w:rPr>
                <w:b/>
                <w:sz w:val="24"/>
                <w:szCs w:val="24"/>
              </w:rPr>
              <w:t xml:space="preserve">Раздел 1. Общие понятия об анатомии и физиологии человека </w:t>
            </w:r>
          </w:p>
        </w:tc>
      </w:tr>
      <w:tr w:rsidR="00E856B6" w:rsidRPr="005E1B08" w14:paraId="045F8F81" w14:textId="77777777" w:rsidTr="005E1B08">
        <w:trPr>
          <w:trHeight w:val="20"/>
        </w:trPr>
        <w:tc>
          <w:tcPr>
            <w:tcW w:w="1029" w:type="pct"/>
            <w:vMerge w:val="restart"/>
          </w:tcPr>
          <w:p w14:paraId="31D19577" w14:textId="46A27AB2" w:rsidR="00E856B6" w:rsidRPr="005E1B08" w:rsidRDefault="00E856B6" w:rsidP="008B22B1">
            <w:pPr>
              <w:pStyle w:val="TableParagraph"/>
              <w:spacing w:line="276" w:lineRule="auto"/>
              <w:jc w:val="both"/>
              <w:rPr>
                <w:b/>
                <w:bCs/>
                <w:sz w:val="24"/>
                <w:szCs w:val="24"/>
              </w:rPr>
            </w:pPr>
            <w:r w:rsidRPr="005E1B08">
              <w:rPr>
                <w:b/>
                <w:bCs/>
                <w:sz w:val="24"/>
                <w:szCs w:val="24"/>
              </w:rPr>
              <w:t>Тема 1.1 Система органов. Организм как единое целое.</w:t>
            </w:r>
          </w:p>
        </w:tc>
        <w:tc>
          <w:tcPr>
            <w:tcW w:w="3971" w:type="pct"/>
          </w:tcPr>
          <w:p w14:paraId="505FC042" w14:textId="6249CC83" w:rsidR="00E856B6" w:rsidRPr="005E1B08" w:rsidRDefault="00E856B6" w:rsidP="008B22B1">
            <w:pPr>
              <w:rPr>
                <w:rFonts w:ascii="Times New Roman" w:hAnsi="Times New Roman" w:cs="Times New Roman"/>
                <w:b/>
                <w:bCs/>
                <w:sz w:val="24"/>
                <w:szCs w:val="24"/>
              </w:rPr>
            </w:pPr>
            <w:r w:rsidRPr="005E1B08">
              <w:rPr>
                <w:rFonts w:ascii="Times New Roman" w:hAnsi="Times New Roman" w:cs="Times New Roman"/>
                <w:b/>
                <w:bCs/>
                <w:sz w:val="24"/>
                <w:szCs w:val="24"/>
              </w:rPr>
              <w:t xml:space="preserve">Содержание </w:t>
            </w:r>
          </w:p>
        </w:tc>
      </w:tr>
      <w:tr w:rsidR="00E856B6" w:rsidRPr="005E1B08" w14:paraId="0FF2E88A" w14:textId="77777777" w:rsidTr="005E1B08">
        <w:trPr>
          <w:trHeight w:val="20"/>
        </w:trPr>
        <w:tc>
          <w:tcPr>
            <w:tcW w:w="1029" w:type="pct"/>
            <w:vMerge/>
          </w:tcPr>
          <w:p w14:paraId="6110EE13" w14:textId="77777777" w:rsidR="00E856B6" w:rsidRPr="005E1B08" w:rsidRDefault="00E856B6" w:rsidP="008B22B1">
            <w:pPr>
              <w:tabs>
                <w:tab w:val="num" w:pos="0"/>
              </w:tabs>
              <w:rPr>
                <w:rFonts w:ascii="Times New Roman" w:hAnsi="Times New Roman" w:cs="Times New Roman"/>
                <w:b/>
                <w:sz w:val="24"/>
                <w:szCs w:val="24"/>
              </w:rPr>
            </w:pPr>
          </w:p>
        </w:tc>
        <w:tc>
          <w:tcPr>
            <w:tcW w:w="3971" w:type="pct"/>
          </w:tcPr>
          <w:p w14:paraId="616DD804" w14:textId="77777777" w:rsidR="00E856B6" w:rsidRPr="005E1B08" w:rsidRDefault="00E856B6" w:rsidP="00E856B6">
            <w:pPr>
              <w:pStyle w:val="TableParagraph"/>
              <w:tabs>
                <w:tab w:val="left" w:pos="289"/>
              </w:tabs>
              <w:spacing w:line="276" w:lineRule="auto"/>
              <w:jc w:val="both"/>
              <w:rPr>
                <w:sz w:val="24"/>
                <w:szCs w:val="24"/>
              </w:rPr>
            </w:pPr>
            <w:r w:rsidRPr="005E1B08">
              <w:rPr>
                <w:sz w:val="24"/>
                <w:szCs w:val="24"/>
              </w:rPr>
              <w:t>Анатомия и физиология как предмет и методы изучения, исторический очерк</w:t>
            </w:r>
          </w:p>
          <w:p w14:paraId="4E04EA05" w14:textId="77777777" w:rsidR="00E856B6" w:rsidRPr="005E1B08" w:rsidRDefault="00E856B6" w:rsidP="00E856B6">
            <w:pPr>
              <w:pStyle w:val="TableParagraph"/>
              <w:tabs>
                <w:tab w:val="left" w:pos="289"/>
              </w:tabs>
              <w:spacing w:line="276" w:lineRule="auto"/>
              <w:jc w:val="both"/>
              <w:rPr>
                <w:sz w:val="24"/>
                <w:szCs w:val="24"/>
              </w:rPr>
            </w:pPr>
            <w:r w:rsidRPr="005E1B08">
              <w:rPr>
                <w:sz w:val="24"/>
                <w:szCs w:val="24"/>
              </w:rPr>
              <w:t>Понятие об органе и системе органов. Анатомическая терминология, плоскости, оси человека</w:t>
            </w:r>
          </w:p>
          <w:p w14:paraId="618A412B" w14:textId="2D92901E" w:rsidR="00E856B6" w:rsidRPr="005E1B08" w:rsidRDefault="00E856B6" w:rsidP="00E856B6">
            <w:pPr>
              <w:pStyle w:val="TableParagraph"/>
              <w:tabs>
                <w:tab w:val="left" w:pos="289"/>
              </w:tabs>
              <w:spacing w:line="276" w:lineRule="auto"/>
              <w:jc w:val="both"/>
              <w:rPr>
                <w:sz w:val="24"/>
                <w:szCs w:val="24"/>
              </w:rPr>
            </w:pPr>
            <w:proofErr w:type="spellStart"/>
            <w:r w:rsidRPr="005E1B08">
              <w:rPr>
                <w:sz w:val="24"/>
                <w:szCs w:val="24"/>
              </w:rPr>
              <w:t>Многоуровневость</w:t>
            </w:r>
            <w:proofErr w:type="spellEnd"/>
            <w:r w:rsidRPr="005E1B08">
              <w:rPr>
                <w:sz w:val="24"/>
                <w:szCs w:val="24"/>
              </w:rPr>
              <w:t xml:space="preserve"> организма человека: молекулярный, клеточный, тканевой, органный, системный. Функциональное единство</w:t>
            </w:r>
            <w:r w:rsidRPr="005E1B08">
              <w:rPr>
                <w:spacing w:val="-8"/>
                <w:sz w:val="24"/>
                <w:szCs w:val="24"/>
              </w:rPr>
              <w:t xml:space="preserve"> </w:t>
            </w:r>
            <w:r w:rsidRPr="005E1B08">
              <w:rPr>
                <w:sz w:val="24"/>
                <w:szCs w:val="24"/>
              </w:rPr>
              <w:t>систем.</w:t>
            </w:r>
          </w:p>
        </w:tc>
      </w:tr>
      <w:tr w:rsidR="00E856B6" w:rsidRPr="005E1B08" w14:paraId="67573313" w14:textId="77777777" w:rsidTr="005E1B08">
        <w:trPr>
          <w:trHeight w:val="20"/>
        </w:trPr>
        <w:tc>
          <w:tcPr>
            <w:tcW w:w="1029" w:type="pct"/>
            <w:vMerge/>
          </w:tcPr>
          <w:p w14:paraId="17EB04C0" w14:textId="77777777" w:rsidR="00E856B6" w:rsidRPr="005E1B08" w:rsidRDefault="00E856B6" w:rsidP="00E856B6">
            <w:pPr>
              <w:tabs>
                <w:tab w:val="num" w:pos="0"/>
              </w:tabs>
              <w:rPr>
                <w:rFonts w:ascii="Times New Roman" w:hAnsi="Times New Roman" w:cs="Times New Roman"/>
                <w:sz w:val="24"/>
                <w:szCs w:val="24"/>
              </w:rPr>
            </w:pPr>
          </w:p>
        </w:tc>
        <w:tc>
          <w:tcPr>
            <w:tcW w:w="3971" w:type="pct"/>
          </w:tcPr>
          <w:p w14:paraId="2E21F23F" w14:textId="64F1D303" w:rsidR="00E856B6" w:rsidRPr="005E1B08" w:rsidRDefault="00E856B6" w:rsidP="00E856B6">
            <w:pPr>
              <w:rPr>
                <w:rFonts w:ascii="Times New Roman" w:hAnsi="Times New Roman" w:cs="Times New Roman"/>
                <w:bCs/>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E856B6" w:rsidRPr="005E1B08" w14:paraId="60D1AEC5" w14:textId="77777777" w:rsidTr="005E1B08">
        <w:trPr>
          <w:trHeight w:val="20"/>
        </w:trPr>
        <w:tc>
          <w:tcPr>
            <w:tcW w:w="1029" w:type="pct"/>
            <w:vMerge/>
          </w:tcPr>
          <w:p w14:paraId="174F5817" w14:textId="77777777" w:rsidR="00E856B6" w:rsidRPr="005E1B08" w:rsidRDefault="00E856B6" w:rsidP="008B22B1">
            <w:pPr>
              <w:tabs>
                <w:tab w:val="num" w:pos="0"/>
              </w:tabs>
              <w:rPr>
                <w:rFonts w:ascii="Times New Roman" w:hAnsi="Times New Roman" w:cs="Times New Roman"/>
                <w:sz w:val="24"/>
                <w:szCs w:val="24"/>
              </w:rPr>
            </w:pPr>
          </w:p>
        </w:tc>
        <w:tc>
          <w:tcPr>
            <w:tcW w:w="3971" w:type="pct"/>
          </w:tcPr>
          <w:p w14:paraId="59F32B51" w14:textId="77777777" w:rsidR="00E856B6" w:rsidRPr="005E1B08" w:rsidRDefault="00E856B6" w:rsidP="00E856B6">
            <w:pPr>
              <w:pStyle w:val="a4"/>
              <w:widowControl w:val="0"/>
              <w:spacing w:line="276" w:lineRule="auto"/>
              <w:ind w:left="0"/>
              <w:contextualSpacing w:val="0"/>
              <w:jc w:val="both"/>
              <w:rPr>
                <w:rFonts w:ascii="Times New Roman" w:hAnsi="Times New Roman" w:cs="Times New Roman"/>
                <w:bCs/>
                <w:sz w:val="24"/>
                <w:szCs w:val="24"/>
              </w:rPr>
            </w:pPr>
            <w:r w:rsidRPr="005E1B08">
              <w:rPr>
                <w:rFonts w:ascii="Times New Roman" w:hAnsi="Times New Roman" w:cs="Times New Roman"/>
                <w:sz w:val="24"/>
                <w:szCs w:val="24"/>
              </w:rPr>
              <w:t xml:space="preserve">Изучение </w:t>
            </w:r>
            <w:proofErr w:type="spellStart"/>
            <w:r w:rsidRPr="005E1B08">
              <w:rPr>
                <w:rFonts w:ascii="Times New Roman" w:hAnsi="Times New Roman" w:cs="Times New Roman"/>
                <w:sz w:val="24"/>
                <w:szCs w:val="24"/>
              </w:rPr>
              <w:t>многоуровневости</w:t>
            </w:r>
            <w:proofErr w:type="spellEnd"/>
            <w:r w:rsidRPr="005E1B08">
              <w:rPr>
                <w:rFonts w:ascii="Times New Roman" w:hAnsi="Times New Roman" w:cs="Times New Roman"/>
                <w:sz w:val="24"/>
                <w:szCs w:val="24"/>
              </w:rPr>
              <w:t xml:space="preserve"> и целостности организма человека.</w:t>
            </w:r>
          </w:p>
        </w:tc>
      </w:tr>
      <w:tr w:rsidR="00E856B6" w:rsidRPr="005E1B08" w14:paraId="6EB9D4C8" w14:textId="77777777" w:rsidTr="005E1B08">
        <w:trPr>
          <w:trHeight w:val="20"/>
        </w:trPr>
        <w:tc>
          <w:tcPr>
            <w:tcW w:w="1029" w:type="pct"/>
            <w:vMerge/>
          </w:tcPr>
          <w:p w14:paraId="58A90C36" w14:textId="77777777" w:rsidR="00E856B6" w:rsidRPr="005E1B08" w:rsidRDefault="00E856B6" w:rsidP="00E856B6">
            <w:pPr>
              <w:tabs>
                <w:tab w:val="num" w:pos="0"/>
              </w:tabs>
              <w:rPr>
                <w:rFonts w:ascii="Times New Roman" w:hAnsi="Times New Roman" w:cs="Times New Roman"/>
                <w:sz w:val="24"/>
                <w:szCs w:val="24"/>
              </w:rPr>
            </w:pPr>
          </w:p>
        </w:tc>
        <w:tc>
          <w:tcPr>
            <w:tcW w:w="3971" w:type="pct"/>
            <w:vAlign w:val="bottom"/>
          </w:tcPr>
          <w:p w14:paraId="5C88EA0B"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68465F10" w14:textId="0B87A175" w:rsidR="00E856B6" w:rsidRPr="005E1B08" w:rsidRDefault="00E856B6" w:rsidP="00E856B6">
            <w:pPr>
              <w:pStyle w:val="a4"/>
              <w:widowControl w:val="0"/>
              <w:spacing w:line="276" w:lineRule="auto"/>
              <w:ind w:left="0"/>
              <w:contextualSpacing w:val="0"/>
              <w:jc w:val="both"/>
              <w:rPr>
                <w:rFonts w:ascii="Times New Roman" w:hAnsi="Times New Roman" w:cs="Times New Roman"/>
                <w:sz w:val="24"/>
                <w:szCs w:val="24"/>
              </w:rPr>
            </w:pPr>
            <w:r w:rsidRPr="005E1B08">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856B6" w:rsidRPr="005E1B08" w14:paraId="6B729D42" w14:textId="77777777" w:rsidTr="005E1B08">
        <w:trPr>
          <w:trHeight w:val="20"/>
        </w:trPr>
        <w:tc>
          <w:tcPr>
            <w:tcW w:w="5000" w:type="pct"/>
            <w:gridSpan w:val="2"/>
          </w:tcPr>
          <w:p w14:paraId="672AAE6E" w14:textId="69750487" w:rsidR="00E856B6" w:rsidRPr="005E1B08" w:rsidRDefault="00E856B6" w:rsidP="00E856B6">
            <w:pPr>
              <w:rPr>
                <w:rFonts w:ascii="Times New Roman" w:hAnsi="Times New Roman" w:cs="Times New Roman"/>
                <w:sz w:val="24"/>
                <w:szCs w:val="24"/>
              </w:rPr>
            </w:pPr>
            <w:r w:rsidRPr="005E1B08">
              <w:rPr>
                <w:rFonts w:ascii="Times New Roman" w:hAnsi="Times New Roman" w:cs="Times New Roman"/>
                <w:b/>
                <w:sz w:val="24"/>
                <w:szCs w:val="24"/>
              </w:rPr>
              <w:t xml:space="preserve">Раздел 2. Внутренняя среда организма </w:t>
            </w:r>
          </w:p>
        </w:tc>
      </w:tr>
      <w:tr w:rsidR="00E856B6" w:rsidRPr="005E1B08" w14:paraId="4310FDB8" w14:textId="77777777" w:rsidTr="005E1B08">
        <w:trPr>
          <w:trHeight w:val="20"/>
        </w:trPr>
        <w:tc>
          <w:tcPr>
            <w:tcW w:w="1029" w:type="pct"/>
            <w:vMerge w:val="restart"/>
          </w:tcPr>
          <w:p w14:paraId="2707CB03" w14:textId="77777777" w:rsidR="00E856B6" w:rsidRPr="005E1B08" w:rsidRDefault="00E856B6" w:rsidP="00E856B6">
            <w:pPr>
              <w:pStyle w:val="TableParagraph"/>
              <w:spacing w:line="276" w:lineRule="auto"/>
              <w:jc w:val="both"/>
              <w:rPr>
                <w:b/>
                <w:bCs/>
                <w:sz w:val="24"/>
                <w:szCs w:val="24"/>
              </w:rPr>
            </w:pPr>
            <w:r w:rsidRPr="005E1B08">
              <w:rPr>
                <w:b/>
                <w:bCs/>
                <w:sz w:val="24"/>
                <w:szCs w:val="24"/>
              </w:rPr>
              <w:t>Тема 2.1. Кровь: состав, свойства и функции</w:t>
            </w:r>
          </w:p>
        </w:tc>
        <w:tc>
          <w:tcPr>
            <w:tcW w:w="3971" w:type="pct"/>
          </w:tcPr>
          <w:p w14:paraId="71040A6D" w14:textId="493BA787" w:rsidR="00E856B6" w:rsidRPr="005E1B08" w:rsidRDefault="00E856B6" w:rsidP="00E856B6">
            <w:pPr>
              <w:rPr>
                <w:rFonts w:ascii="Times New Roman" w:hAnsi="Times New Roman" w:cs="Times New Roman"/>
                <w:bCs/>
                <w:sz w:val="24"/>
                <w:szCs w:val="24"/>
              </w:rPr>
            </w:pPr>
            <w:r w:rsidRPr="005E1B08">
              <w:rPr>
                <w:rFonts w:ascii="Times New Roman" w:hAnsi="Times New Roman" w:cs="Times New Roman"/>
                <w:b/>
                <w:sz w:val="24"/>
                <w:szCs w:val="24"/>
              </w:rPr>
              <w:t xml:space="preserve">Содержание </w:t>
            </w:r>
          </w:p>
        </w:tc>
      </w:tr>
      <w:tr w:rsidR="00E856B6" w:rsidRPr="005E1B08" w14:paraId="222ACE8E" w14:textId="77777777" w:rsidTr="005E1B08">
        <w:trPr>
          <w:trHeight w:val="20"/>
        </w:trPr>
        <w:tc>
          <w:tcPr>
            <w:tcW w:w="1029" w:type="pct"/>
            <w:vMerge/>
          </w:tcPr>
          <w:p w14:paraId="7DE25B13" w14:textId="77777777" w:rsidR="00E856B6" w:rsidRPr="005E1B08" w:rsidRDefault="00E856B6" w:rsidP="00E856B6">
            <w:pPr>
              <w:rPr>
                <w:rFonts w:ascii="Times New Roman" w:hAnsi="Times New Roman" w:cs="Times New Roman"/>
                <w:sz w:val="24"/>
                <w:szCs w:val="24"/>
              </w:rPr>
            </w:pPr>
          </w:p>
        </w:tc>
        <w:tc>
          <w:tcPr>
            <w:tcW w:w="3971" w:type="pct"/>
          </w:tcPr>
          <w:p w14:paraId="76D2D1F7" w14:textId="77777777" w:rsidR="00E856B6" w:rsidRPr="005E1B08" w:rsidRDefault="00E856B6" w:rsidP="00E856B6">
            <w:pPr>
              <w:pStyle w:val="a4"/>
              <w:widowControl w:val="0"/>
              <w:tabs>
                <w:tab w:val="left" w:pos="275"/>
              </w:tabs>
              <w:spacing w:line="276" w:lineRule="auto"/>
              <w:ind w:left="0"/>
              <w:contextualSpacing w:val="0"/>
              <w:jc w:val="both"/>
              <w:rPr>
                <w:rFonts w:ascii="Times New Roman" w:hAnsi="Times New Roman" w:cs="Times New Roman"/>
                <w:sz w:val="24"/>
                <w:szCs w:val="24"/>
              </w:rPr>
            </w:pPr>
            <w:r w:rsidRPr="005E1B08">
              <w:rPr>
                <w:rFonts w:ascii="Times New Roman" w:hAnsi="Times New Roman" w:cs="Times New Roman"/>
                <w:sz w:val="24"/>
                <w:szCs w:val="24"/>
              </w:rPr>
              <w:t xml:space="preserve">Система крови, ее состав и функции </w:t>
            </w:r>
          </w:p>
          <w:p w14:paraId="6FCCE2EF" w14:textId="10CDEC11" w:rsidR="00E856B6" w:rsidRPr="005E1B08" w:rsidRDefault="00E856B6" w:rsidP="00E856B6">
            <w:pPr>
              <w:pStyle w:val="a4"/>
              <w:widowControl w:val="0"/>
              <w:tabs>
                <w:tab w:val="left" w:pos="275"/>
              </w:tabs>
              <w:spacing w:line="276" w:lineRule="auto"/>
              <w:ind w:left="0"/>
              <w:jc w:val="both"/>
              <w:rPr>
                <w:rFonts w:ascii="Times New Roman" w:hAnsi="Times New Roman" w:cs="Times New Roman"/>
                <w:sz w:val="24"/>
                <w:szCs w:val="24"/>
              </w:rPr>
            </w:pPr>
            <w:r w:rsidRPr="005E1B08">
              <w:rPr>
                <w:rFonts w:ascii="Times New Roman" w:hAnsi="Times New Roman" w:cs="Times New Roman"/>
                <w:sz w:val="24"/>
                <w:szCs w:val="24"/>
              </w:rPr>
              <w:t>Группы крови</w:t>
            </w:r>
          </w:p>
        </w:tc>
      </w:tr>
      <w:tr w:rsidR="00E856B6" w:rsidRPr="005E1B08" w14:paraId="2535B425" w14:textId="77777777" w:rsidTr="005E1B08">
        <w:trPr>
          <w:trHeight w:val="20"/>
        </w:trPr>
        <w:tc>
          <w:tcPr>
            <w:tcW w:w="1029" w:type="pct"/>
            <w:vMerge/>
          </w:tcPr>
          <w:p w14:paraId="02DAA067" w14:textId="77777777" w:rsidR="00E856B6" w:rsidRPr="005E1B08" w:rsidRDefault="00E856B6" w:rsidP="00E856B6">
            <w:pPr>
              <w:rPr>
                <w:rFonts w:ascii="Times New Roman" w:hAnsi="Times New Roman" w:cs="Times New Roman"/>
                <w:sz w:val="24"/>
                <w:szCs w:val="24"/>
              </w:rPr>
            </w:pPr>
          </w:p>
        </w:tc>
        <w:tc>
          <w:tcPr>
            <w:tcW w:w="3971" w:type="pct"/>
          </w:tcPr>
          <w:p w14:paraId="18483569" w14:textId="740FBE02" w:rsidR="00E856B6" w:rsidRPr="005E1B08" w:rsidRDefault="00E856B6" w:rsidP="00E856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E856B6" w:rsidRPr="005E1B08" w14:paraId="62B69CAB" w14:textId="77777777" w:rsidTr="005E1B08">
        <w:trPr>
          <w:trHeight w:val="20"/>
        </w:trPr>
        <w:tc>
          <w:tcPr>
            <w:tcW w:w="1029" w:type="pct"/>
            <w:vMerge/>
          </w:tcPr>
          <w:p w14:paraId="184CC65C" w14:textId="77777777" w:rsidR="00E856B6" w:rsidRPr="005E1B08" w:rsidRDefault="00E856B6" w:rsidP="00E856B6">
            <w:pPr>
              <w:rPr>
                <w:rFonts w:ascii="Times New Roman" w:hAnsi="Times New Roman" w:cs="Times New Roman"/>
                <w:sz w:val="24"/>
                <w:szCs w:val="24"/>
              </w:rPr>
            </w:pPr>
          </w:p>
        </w:tc>
        <w:tc>
          <w:tcPr>
            <w:tcW w:w="3971" w:type="pct"/>
          </w:tcPr>
          <w:p w14:paraId="546285DF" w14:textId="77777777" w:rsidR="00E856B6" w:rsidRPr="005E1B08" w:rsidRDefault="00E856B6" w:rsidP="00E856B6">
            <w:pPr>
              <w:pStyle w:val="a4"/>
              <w:widowControl w:val="0"/>
              <w:spacing w:line="276" w:lineRule="auto"/>
              <w:ind w:left="0"/>
              <w:contextualSpacing w:val="0"/>
              <w:jc w:val="both"/>
              <w:rPr>
                <w:rFonts w:ascii="Times New Roman" w:hAnsi="Times New Roman" w:cs="Times New Roman"/>
                <w:sz w:val="24"/>
                <w:szCs w:val="24"/>
              </w:rPr>
            </w:pPr>
            <w:r w:rsidRPr="005E1B08">
              <w:rPr>
                <w:rFonts w:ascii="Times New Roman" w:hAnsi="Times New Roman" w:cs="Times New Roman"/>
                <w:sz w:val="24"/>
                <w:szCs w:val="24"/>
              </w:rPr>
              <w:t>Изучение отдельных клеток крови, состава, свойства и функции крови</w:t>
            </w:r>
          </w:p>
        </w:tc>
      </w:tr>
      <w:tr w:rsidR="00E856B6" w:rsidRPr="005E1B08" w14:paraId="28A9082E" w14:textId="77777777" w:rsidTr="005E1B08">
        <w:trPr>
          <w:trHeight w:val="20"/>
        </w:trPr>
        <w:tc>
          <w:tcPr>
            <w:tcW w:w="1029" w:type="pct"/>
            <w:vMerge/>
          </w:tcPr>
          <w:p w14:paraId="05A28709" w14:textId="77777777" w:rsidR="00E856B6" w:rsidRPr="005E1B08" w:rsidRDefault="00E856B6" w:rsidP="00E856B6">
            <w:pPr>
              <w:rPr>
                <w:rFonts w:ascii="Times New Roman" w:hAnsi="Times New Roman" w:cs="Times New Roman"/>
                <w:sz w:val="24"/>
                <w:szCs w:val="24"/>
              </w:rPr>
            </w:pPr>
          </w:p>
        </w:tc>
        <w:tc>
          <w:tcPr>
            <w:tcW w:w="3971" w:type="pct"/>
            <w:vAlign w:val="bottom"/>
          </w:tcPr>
          <w:p w14:paraId="7CE7B9F8"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472319FE" w14:textId="60D6582D" w:rsidR="00E856B6" w:rsidRPr="005E1B08" w:rsidRDefault="00E856B6" w:rsidP="00E856B6">
            <w:pPr>
              <w:pStyle w:val="a4"/>
              <w:widowControl w:val="0"/>
              <w:spacing w:line="276" w:lineRule="auto"/>
              <w:ind w:left="0"/>
              <w:contextualSpacing w:val="0"/>
              <w:jc w:val="both"/>
              <w:rPr>
                <w:rFonts w:ascii="Times New Roman" w:hAnsi="Times New Roman" w:cs="Times New Roman"/>
                <w:sz w:val="24"/>
                <w:szCs w:val="24"/>
              </w:rPr>
            </w:pPr>
            <w:r w:rsidRPr="005E1B08">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856B6" w:rsidRPr="005E1B08" w14:paraId="667FCB16" w14:textId="77777777" w:rsidTr="005E1B08">
        <w:trPr>
          <w:trHeight w:val="20"/>
        </w:trPr>
        <w:tc>
          <w:tcPr>
            <w:tcW w:w="5000" w:type="pct"/>
            <w:gridSpan w:val="2"/>
          </w:tcPr>
          <w:p w14:paraId="12A5321A" w14:textId="25832A41" w:rsidR="00E856B6" w:rsidRPr="005E1B08" w:rsidRDefault="00E856B6" w:rsidP="00E856B6">
            <w:pPr>
              <w:pStyle w:val="a4"/>
              <w:spacing w:line="276" w:lineRule="auto"/>
              <w:ind w:left="0"/>
              <w:rPr>
                <w:rFonts w:ascii="Times New Roman" w:hAnsi="Times New Roman" w:cs="Times New Roman"/>
                <w:sz w:val="24"/>
                <w:szCs w:val="24"/>
              </w:rPr>
            </w:pPr>
            <w:r w:rsidRPr="005E1B08">
              <w:rPr>
                <w:rFonts w:ascii="Times New Roman" w:hAnsi="Times New Roman" w:cs="Times New Roman"/>
                <w:b/>
                <w:sz w:val="24"/>
                <w:szCs w:val="24"/>
              </w:rPr>
              <w:t xml:space="preserve">Раздел 3. Опорно-двигательная система </w:t>
            </w:r>
          </w:p>
        </w:tc>
      </w:tr>
      <w:tr w:rsidR="00E856B6" w:rsidRPr="005E1B08" w14:paraId="46F69050" w14:textId="77777777" w:rsidTr="005E1B08">
        <w:trPr>
          <w:trHeight w:val="20"/>
        </w:trPr>
        <w:tc>
          <w:tcPr>
            <w:tcW w:w="1029" w:type="pct"/>
            <w:vMerge w:val="restart"/>
          </w:tcPr>
          <w:p w14:paraId="4F9EFB4F" w14:textId="77777777" w:rsidR="00E856B6" w:rsidRPr="005E1B08" w:rsidRDefault="00E856B6" w:rsidP="00E856B6">
            <w:pPr>
              <w:pStyle w:val="TableParagraph"/>
              <w:spacing w:line="276" w:lineRule="auto"/>
              <w:jc w:val="both"/>
              <w:rPr>
                <w:b/>
                <w:bCs/>
                <w:sz w:val="24"/>
                <w:szCs w:val="24"/>
              </w:rPr>
            </w:pPr>
            <w:r w:rsidRPr="005E1B08">
              <w:rPr>
                <w:b/>
                <w:bCs/>
                <w:sz w:val="24"/>
                <w:szCs w:val="24"/>
              </w:rPr>
              <w:t>Тема 3.1. Кость как орган. Виды соединений костей. Кости туловища, верхних и нижних конечностей. Череп и его отделы.</w:t>
            </w:r>
          </w:p>
        </w:tc>
        <w:tc>
          <w:tcPr>
            <w:tcW w:w="3971" w:type="pct"/>
            <w:vAlign w:val="bottom"/>
          </w:tcPr>
          <w:p w14:paraId="211BEA41" w14:textId="33F8C7FF" w:rsidR="00E856B6" w:rsidRPr="005E1B08" w:rsidRDefault="00E856B6" w:rsidP="00E856B6">
            <w:pPr>
              <w:rPr>
                <w:rFonts w:ascii="Times New Roman" w:hAnsi="Times New Roman" w:cs="Times New Roman"/>
                <w:b/>
                <w:sz w:val="24"/>
                <w:szCs w:val="24"/>
              </w:rPr>
            </w:pPr>
            <w:r w:rsidRPr="005E1B08">
              <w:rPr>
                <w:rFonts w:ascii="Times New Roman" w:hAnsi="Times New Roman" w:cs="Times New Roman"/>
                <w:b/>
                <w:sz w:val="24"/>
                <w:szCs w:val="24"/>
              </w:rPr>
              <w:t xml:space="preserve">Содержание </w:t>
            </w:r>
          </w:p>
        </w:tc>
      </w:tr>
      <w:tr w:rsidR="00E856B6" w:rsidRPr="005E1B08" w14:paraId="391EA234" w14:textId="77777777" w:rsidTr="005E1B08">
        <w:trPr>
          <w:trHeight w:val="20"/>
        </w:trPr>
        <w:tc>
          <w:tcPr>
            <w:tcW w:w="1029" w:type="pct"/>
            <w:vMerge/>
          </w:tcPr>
          <w:p w14:paraId="7C0B1896" w14:textId="77777777" w:rsidR="00E856B6" w:rsidRPr="005E1B08" w:rsidRDefault="00E856B6" w:rsidP="00E856B6">
            <w:pPr>
              <w:rPr>
                <w:rFonts w:ascii="Times New Roman" w:hAnsi="Times New Roman" w:cs="Times New Roman"/>
                <w:bCs/>
                <w:sz w:val="24"/>
                <w:szCs w:val="24"/>
              </w:rPr>
            </w:pPr>
          </w:p>
        </w:tc>
        <w:tc>
          <w:tcPr>
            <w:tcW w:w="3971" w:type="pct"/>
          </w:tcPr>
          <w:p w14:paraId="0DC0F326" w14:textId="77777777" w:rsidR="00E856B6" w:rsidRPr="005E1B08" w:rsidRDefault="00E856B6" w:rsidP="00E856B6">
            <w:pPr>
              <w:pStyle w:val="TableParagraph"/>
              <w:tabs>
                <w:tab w:val="left" w:pos="395"/>
              </w:tabs>
              <w:spacing w:line="276" w:lineRule="auto"/>
              <w:jc w:val="both"/>
              <w:rPr>
                <w:sz w:val="24"/>
                <w:szCs w:val="24"/>
              </w:rPr>
            </w:pPr>
            <w:r w:rsidRPr="005E1B08">
              <w:rPr>
                <w:sz w:val="24"/>
                <w:szCs w:val="24"/>
              </w:rPr>
              <w:t xml:space="preserve">Структура опорно-двигательного аппарата и его физиологическая роль. </w:t>
            </w:r>
          </w:p>
          <w:p w14:paraId="3E3CBAE4" w14:textId="77777777" w:rsidR="00E856B6" w:rsidRPr="005E1B08" w:rsidRDefault="00E856B6" w:rsidP="00E856B6">
            <w:pPr>
              <w:pStyle w:val="TableParagraph"/>
              <w:tabs>
                <w:tab w:val="left" w:pos="395"/>
              </w:tabs>
              <w:spacing w:line="276" w:lineRule="auto"/>
              <w:rPr>
                <w:sz w:val="24"/>
                <w:szCs w:val="24"/>
              </w:rPr>
            </w:pPr>
            <w:r w:rsidRPr="005E1B08">
              <w:rPr>
                <w:sz w:val="24"/>
                <w:szCs w:val="24"/>
              </w:rPr>
              <w:t>Скелет: функция и отделы</w:t>
            </w:r>
          </w:p>
          <w:p w14:paraId="3ADA9E9C" w14:textId="77777777" w:rsidR="00E856B6" w:rsidRPr="005E1B08" w:rsidRDefault="00E856B6" w:rsidP="00E856B6">
            <w:pPr>
              <w:pStyle w:val="TableParagraph"/>
              <w:tabs>
                <w:tab w:val="left" w:pos="395"/>
              </w:tabs>
              <w:spacing w:line="276" w:lineRule="auto"/>
              <w:rPr>
                <w:sz w:val="24"/>
                <w:szCs w:val="24"/>
              </w:rPr>
            </w:pPr>
            <w:r w:rsidRPr="005E1B08">
              <w:rPr>
                <w:sz w:val="24"/>
                <w:szCs w:val="24"/>
              </w:rPr>
              <w:t xml:space="preserve">Кость как орган, ее химический состав. </w:t>
            </w:r>
          </w:p>
          <w:p w14:paraId="7003A215" w14:textId="77777777" w:rsidR="00E856B6" w:rsidRPr="005E1B08" w:rsidRDefault="00E856B6" w:rsidP="00E856B6">
            <w:pPr>
              <w:pStyle w:val="TableParagraph"/>
              <w:tabs>
                <w:tab w:val="left" w:pos="395"/>
              </w:tabs>
              <w:spacing w:line="276" w:lineRule="auto"/>
              <w:rPr>
                <w:sz w:val="24"/>
                <w:szCs w:val="24"/>
              </w:rPr>
            </w:pPr>
            <w:r w:rsidRPr="005E1B08">
              <w:rPr>
                <w:sz w:val="24"/>
                <w:szCs w:val="24"/>
              </w:rPr>
              <w:t>Виды костей</w:t>
            </w:r>
          </w:p>
          <w:p w14:paraId="50BB364A" w14:textId="566DF08B" w:rsidR="00E856B6" w:rsidRPr="005E1B08" w:rsidRDefault="00E856B6" w:rsidP="00E856B6">
            <w:pPr>
              <w:pStyle w:val="TableParagraph"/>
              <w:tabs>
                <w:tab w:val="left" w:pos="395"/>
              </w:tabs>
              <w:spacing w:line="276" w:lineRule="auto"/>
              <w:jc w:val="both"/>
              <w:rPr>
                <w:sz w:val="24"/>
                <w:szCs w:val="24"/>
              </w:rPr>
            </w:pPr>
            <w:r w:rsidRPr="005E1B08">
              <w:rPr>
                <w:sz w:val="24"/>
                <w:szCs w:val="24"/>
              </w:rPr>
              <w:t>Отделы черепа: лицевой и мозговой. Кости, образующие эти отделы, анатомические особенности их</w:t>
            </w:r>
            <w:r w:rsidRPr="005E1B08">
              <w:rPr>
                <w:spacing w:val="1"/>
                <w:sz w:val="24"/>
                <w:szCs w:val="24"/>
              </w:rPr>
              <w:t xml:space="preserve"> </w:t>
            </w:r>
            <w:r w:rsidRPr="005E1B08">
              <w:rPr>
                <w:sz w:val="24"/>
                <w:szCs w:val="24"/>
              </w:rPr>
              <w:t xml:space="preserve">строения </w:t>
            </w:r>
          </w:p>
        </w:tc>
      </w:tr>
      <w:tr w:rsidR="00E856B6" w:rsidRPr="005E1B08" w14:paraId="764427DA" w14:textId="77777777" w:rsidTr="005E1B08">
        <w:trPr>
          <w:trHeight w:val="20"/>
        </w:trPr>
        <w:tc>
          <w:tcPr>
            <w:tcW w:w="1029" w:type="pct"/>
            <w:vMerge/>
          </w:tcPr>
          <w:p w14:paraId="12C80F6F" w14:textId="77777777" w:rsidR="00E856B6" w:rsidRPr="005E1B08" w:rsidRDefault="00E856B6" w:rsidP="00E856B6">
            <w:pPr>
              <w:rPr>
                <w:rFonts w:ascii="Times New Roman" w:hAnsi="Times New Roman" w:cs="Times New Roman"/>
                <w:bCs/>
                <w:sz w:val="24"/>
                <w:szCs w:val="24"/>
              </w:rPr>
            </w:pPr>
          </w:p>
        </w:tc>
        <w:tc>
          <w:tcPr>
            <w:tcW w:w="3971" w:type="pct"/>
          </w:tcPr>
          <w:p w14:paraId="2004E14E" w14:textId="5099E7D4" w:rsidR="00E856B6" w:rsidRPr="005E1B08" w:rsidRDefault="00E856B6" w:rsidP="00E856B6">
            <w:pPr>
              <w:rPr>
                <w:rFonts w:ascii="Times New Roman" w:hAnsi="Times New Roman" w:cs="Times New Roman"/>
                <w:snapToGrid w:val="0"/>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E856B6" w:rsidRPr="005E1B08" w14:paraId="6099D2B9" w14:textId="77777777" w:rsidTr="005E1B08">
        <w:trPr>
          <w:trHeight w:val="20"/>
        </w:trPr>
        <w:tc>
          <w:tcPr>
            <w:tcW w:w="1029" w:type="pct"/>
            <w:vMerge/>
          </w:tcPr>
          <w:p w14:paraId="2FB9D114" w14:textId="77777777" w:rsidR="00E856B6" w:rsidRPr="005E1B08" w:rsidRDefault="00E856B6" w:rsidP="00E856B6">
            <w:pPr>
              <w:rPr>
                <w:rFonts w:ascii="Times New Roman" w:hAnsi="Times New Roman" w:cs="Times New Roman"/>
                <w:bCs/>
                <w:sz w:val="24"/>
                <w:szCs w:val="24"/>
              </w:rPr>
            </w:pPr>
          </w:p>
        </w:tc>
        <w:tc>
          <w:tcPr>
            <w:tcW w:w="3971" w:type="pct"/>
          </w:tcPr>
          <w:p w14:paraId="0696C1EA" w14:textId="77777777" w:rsidR="00E856B6" w:rsidRPr="005E1B08" w:rsidRDefault="00E856B6" w:rsidP="00E856B6">
            <w:pPr>
              <w:pStyle w:val="TableParagraph"/>
              <w:tabs>
                <w:tab w:val="left" w:pos="427"/>
              </w:tabs>
              <w:spacing w:line="276" w:lineRule="auto"/>
              <w:jc w:val="both"/>
              <w:rPr>
                <w:sz w:val="24"/>
                <w:szCs w:val="24"/>
              </w:rPr>
            </w:pPr>
            <w:r w:rsidRPr="005E1B08">
              <w:rPr>
                <w:sz w:val="24"/>
                <w:szCs w:val="24"/>
              </w:rPr>
              <w:t>Изучение видов соединений костей; костей</w:t>
            </w:r>
            <w:r w:rsidRPr="005E1B08">
              <w:rPr>
                <w:spacing w:val="-4"/>
                <w:sz w:val="24"/>
                <w:szCs w:val="24"/>
              </w:rPr>
              <w:t xml:space="preserve"> </w:t>
            </w:r>
            <w:r w:rsidRPr="005E1B08">
              <w:rPr>
                <w:sz w:val="24"/>
                <w:szCs w:val="24"/>
              </w:rPr>
              <w:t>туловища.</w:t>
            </w:r>
          </w:p>
        </w:tc>
      </w:tr>
      <w:tr w:rsidR="00E856B6" w:rsidRPr="005E1B08" w14:paraId="6C056912" w14:textId="77777777" w:rsidTr="005E1B08">
        <w:trPr>
          <w:trHeight w:val="20"/>
        </w:trPr>
        <w:tc>
          <w:tcPr>
            <w:tcW w:w="1029" w:type="pct"/>
            <w:vMerge/>
          </w:tcPr>
          <w:p w14:paraId="4C0CAE35" w14:textId="77777777" w:rsidR="00E856B6" w:rsidRPr="005E1B08" w:rsidRDefault="00E856B6" w:rsidP="00E856B6">
            <w:pPr>
              <w:rPr>
                <w:rFonts w:ascii="Times New Roman" w:hAnsi="Times New Roman" w:cs="Times New Roman"/>
                <w:bCs/>
                <w:sz w:val="24"/>
                <w:szCs w:val="24"/>
              </w:rPr>
            </w:pPr>
          </w:p>
        </w:tc>
        <w:tc>
          <w:tcPr>
            <w:tcW w:w="3971" w:type="pct"/>
            <w:vAlign w:val="bottom"/>
          </w:tcPr>
          <w:p w14:paraId="07E57051"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1D84001F" w14:textId="081298AA" w:rsidR="00E856B6" w:rsidRPr="005E1B08" w:rsidRDefault="00E856B6" w:rsidP="00E856B6">
            <w:pPr>
              <w:pStyle w:val="TableParagraph"/>
              <w:tabs>
                <w:tab w:val="left" w:pos="427"/>
              </w:tabs>
              <w:spacing w:line="276" w:lineRule="auto"/>
              <w:jc w:val="both"/>
              <w:rPr>
                <w:sz w:val="24"/>
                <w:szCs w:val="24"/>
              </w:rPr>
            </w:pPr>
            <w:r w:rsidRPr="005E1B08">
              <w:rPr>
                <w:bCs/>
                <w:i/>
                <w:sz w:val="24"/>
                <w:szCs w:val="24"/>
                <w:lang w:eastAsia="ru-RU"/>
              </w:rPr>
              <w:t>Необходимость и тематика определяются образовательной организацией</w:t>
            </w:r>
          </w:p>
        </w:tc>
      </w:tr>
      <w:tr w:rsidR="00E856B6" w:rsidRPr="005E1B08" w14:paraId="1573A6C7" w14:textId="77777777" w:rsidTr="005E1B08">
        <w:trPr>
          <w:trHeight w:val="20"/>
        </w:trPr>
        <w:tc>
          <w:tcPr>
            <w:tcW w:w="5000" w:type="pct"/>
            <w:gridSpan w:val="2"/>
          </w:tcPr>
          <w:p w14:paraId="0835DD33" w14:textId="09F9962C" w:rsidR="00E856B6" w:rsidRPr="005E1B08" w:rsidRDefault="00E856B6" w:rsidP="00E856B6">
            <w:pPr>
              <w:pStyle w:val="TableParagraph"/>
              <w:spacing w:line="276" w:lineRule="auto"/>
              <w:rPr>
                <w:sz w:val="24"/>
                <w:szCs w:val="24"/>
              </w:rPr>
            </w:pPr>
            <w:r w:rsidRPr="005E1B08">
              <w:rPr>
                <w:b/>
                <w:sz w:val="24"/>
                <w:szCs w:val="24"/>
              </w:rPr>
              <w:t xml:space="preserve">Раздел 4. Морфофункциональная характеристика сердечно-сосудистой системы </w:t>
            </w:r>
          </w:p>
        </w:tc>
      </w:tr>
      <w:tr w:rsidR="00E856B6" w:rsidRPr="005E1B08" w14:paraId="54FF483B" w14:textId="77777777" w:rsidTr="005E1B08">
        <w:trPr>
          <w:trHeight w:val="20"/>
        </w:trPr>
        <w:tc>
          <w:tcPr>
            <w:tcW w:w="1029" w:type="pct"/>
            <w:vMerge w:val="restart"/>
          </w:tcPr>
          <w:p w14:paraId="10D1CB15" w14:textId="77777777" w:rsidR="00E856B6" w:rsidRPr="005E1B08" w:rsidRDefault="00E856B6" w:rsidP="00E856B6">
            <w:pPr>
              <w:pStyle w:val="TableParagraph"/>
              <w:spacing w:line="276" w:lineRule="auto"/>
              <w:jc w:val="both"/>
              <w:rPr>
                <w:b/>
                <w:bCs/>
                <w:sz w:val="24"/>
                <w:szCs w:val="24"/>
              </w:rPr>
            </w:pPr>
            <w:r w:rsidRPr="005E1B08">
              <w:rPr>
                <w:b/>
                <w:bCs/>
                <w:sz w:val="24"/>
                <w:szCs w:val="24"/>
              </w:rPr>
              <w:t>Тема 4.1. Анатомия и физиология сердца</w:t>
            </w:r>
          </w:p>
        </w:tc>
        <w:tc>
          <w:tcPr>
            <w:tcW w:w="3971" w:type="pct"/>
          </w:tcPr>
          <w:p w14:paraId="5B688D3D" w14:textId="4702C4BD" w:rsidR="00E856B6" w:rsidRPr="005E1B08" w:rsidRDefault="00E856B6" w:rsidP="00E856B6">
            <w:pPr>
              <w:rPr>
                <w:rFonts w:ascii="Times New Roman" w:hAnsi="Times New Roman" w:cs="Times New Roman"/>
                <w:b/>
                <w:sz w:val="24"/>
                <w:szCs w:val="24"/>
              </w:rPr>
            </w:pPr>
            <w:r w:rsidRPr="005E1B08">
              <w:rPr>
                <w:rFonts w:ascii="Times New Roman" w:hAnsi="Times New Roman" w:cs="Times New Roman"/>
                <w:b/>
                <w:sz w:val="24"/>
                <w:szCs w:val="24"/>
              </w:rPr>
              <w:t xml:space="preserve">Содержание </w:t>
            </w:r>
          </w:p>
        </w:tc>
      </w:tr>
      <w:tr w:rsidR="00E856B6" w:rsidRPr="005E1B08" w14:paraId="2DB15D3D" w14:textId="77777777" w:rsidTr="005E1B08">
        <w:trPr>
          <w:trHeight w:val="20"/>
        </w:trPr>
        <w:tc>
          <w:tcPr>
            <w:tcW w:w="1029" w:type="pct"/>
            <w:vMerge/>
          </w:tcPr>
          <w:p w14:paraId="6082EEED" w14:textId="77777777" w:rsidR="00E856B6" w:rsidRPr="005E1B08" w:rsidRDefault="00E856B6" w:rsidP="00E856B6">
            <w:pPr>
              <w:rPr>
                <w:rFonts w:ascii="Times New Roman" w:hAnsi="Times New Roman" w:cs="Times New Roman"/>
                <w:b/>
                <w:sz w:val="24"/>
                <w:szCs w:val="24"/>
              </w:rPr>
            </w:pPr>
          </w:p>
        </w:tc>
        <w:tc>
          <w:tcPr>
            <w:tcW w:w="3971" w:type="pct"/>
          </w:tcPr>
          <w:p w14:paraId="70508A52" w14:textId="77777777" w:rsidR="00E856B6" w:rsidRPr="005E1B08" w:rsidRDefault="00E856B6" w:rsidP="00E856B6">
            <w:pPr>
              <w:pStyle w:val="TableParagraph"/>
              <w:tabs>
                <w:tab w:val="left" w:pos="350"/>
              </w:tabs>
              <w:spacing w:line="276" w:lineRule="auto"/>
              <w:jc w:val="both"/>
              <w:rPr>
                <w:sz w:val="24"/>
                <w:szCs w:val="24"/>
              </w:rPr>
            </w:pPr>
            <w:r w:rsidRPr="005E1B08">
              <w:rPr>
                <w:sz w:val="24"/>
                <w:szCs w:val="24"/>
              </w:rPr>
              <w:t xml:space="preserve">Общая характеристика сердечно-сосудистой системы </w:t>
            </w:r>
          </w:p>
          <w:p w14:paraId="5CD76EFD" w14:textId="77777777" w:rsidR="00E856B6" w:rsidRPr="005E1B08" w:rsidRDefault="00E856B6" w:rsidP="00E856B6">
            <w:pPr>
              <w:pStyle w:val="TableParagraph"/>
              <w:tabs>
                <w:tab w:val="left" w:pos="350"/>
              </w:tabs>
              <w:spacing w:line="276" w:lineRule="auto"/>
              <w:jc w:val="both"/>
              <w:rPr>
                <w:sz w:val="24"/>
                <w:szCs w:val="24"/>
              </w:rPr>
            </w:pPr>
            <w:r w:rsidRPr="005E1B08">
              <w:rPr>
                <w:sz w:val="24"/>
                <w:szCs w:val="24"/>
              </w:rPr>
              <w:t>Топография и строение сердца</w:t>
            </w:r>
          </w:p>
          <w:p w14:paraId="1A14DEBB" w14:textId="4FC9BBD9" w:rsidR="00E856B6" w:rsidRPr="005E1B08" w:rsidRDefault="00E856B6" w:rsidP="00E856B6">
            <w:pPr>
              <w:pStyle w:val="TableParagraph"/>
              <w:tabs>
                <w:tab w:val="left" w:pos="350"/>
              </w:tabs>
              <w:spacing w:line="276" w:lineRule="auto"/>
              <w:jc w:val="both"/>
              <w:rPr>
                <w:sz w:val="24"/>
                <w:szCs w:val="24"/>
              </w:rPr>
            </w:pPr>
            <w:r w:rsidRPr="005E1B08">
              <w:rPr>
                <w:sz w:val="24"/>
                <w:szCs w:val="24"/>
              </w:rPr>
              <w:t>Физиология деятельности сердца</w:t>
            </w:r>
          </w:p>
        </w:tc>
      </w:tr>
      <w:tr w:rsidR="00E856B6" w:rsidRPr="005E1B08" w14:paraId="54FEC7E5" w14:textId="77777777" w:rsidTr="005E1B08">
        <w:trPr>
          <w:trHeight w:val="20"/>
        </w:trPr>
        <w:tc>
          <w:tcPr>
            <w:tcW w:w="1029" w:type="pct"/>
            <w:vMerge/>
          </w:tcPr>
          <w:p w14:paraId="3734A508" w14:textId="77777777" w:rsidR="00E856B6" w:rsidRPr="005E1B08" w:rsidRDefault="00E856B6" w:rsidP="00E856B6">
            <w:pPr>
              <w:rPr>
                <w:rFonts w:ascii="Times New Roman" w:hAnsi="Times New Roman" w:cs="Times New Roman"/>
                <w:b/>
                <w:sz w:val="24"/>
                <w:szCs w:val="24"/>
              </w:rPr>
            </w:pPr>
          </w:p>
        </w:tc>
        <w:tc>
          <w:tcPr>
            <w:tcW w:w="3971" w:type="pct"/>
          </w:tcPr>
          <w:p w14:paraId="79ABF5BA" w14:textId="2DB5B9AB" w:rsidR="00E856B6" w:rsidRPr="005E1B08" w:rsidRDefault="00E856B6" w:rsidP="00E856B6">
            <w:pPr>
              <w:rPr>
                <w:rFonts w:ascii="Times New Roman" w:hAnsi="Times New Roman" w:cs="Times New Roman"/>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E856B6" w:rsidRPr="005E1B08" w14:paraId="5142B60A" w14:textId="77777777" w:rsidTr="005E1B08">
        <w:trPr>
          <w:trHeight w:val="20"/>
        </w:trPr>
        <w:tc>
          <w:tcPr>
            <w:tcW w:w="1029" w:type="pct"/>
            <w:vMerge/>
          </w:tcPr>
          <w:p w14:paraId="4D47889D" w14:textId="77777777" w:rsidR="00E856B6" w:rsidRPr="005E1B08" w:rsidRDefault="00E856B6" w:rsidP="00E856B6">
            <w:pPr>
              <w:rPr>
                <w:rFonts w:ascii="Times New Roman" w:hAnsi="Times New Roman" w:cs="Times New Roman"/>
                <w:b/>
                <w:sz w:val="24"/>
                <w:szCs w:val="24"/>
              </w:rPr>
            </w:pPr>
          </w:p>
        </w:tc>
        <w:tc>
          <w:tcPr>
            <w:tcW w:w="3971" w:type="pct"/>
          </w:tcPr>
          <w:p w14:paraId="4C50C281" w14:textId="77777777" w:rsidR="00E856B6" w:rsidRPr="005E1B08" w:rsidRDefault="00E856B6" w:rsidP="00E856B6">
            <w:pPr>
              <w:pStyle w:val="TableParagraph"/>
              <w:tabs>
                <w:tab w:val="left" w:pos="320"/>
              </w:tabs>
              <w:spacing w:line="276" w:lineRule="auto"/>
              <w:jc w:val="both"/>
              <w:rPr>
                <w:sz w:val="24"/>
                <w:szCs w:val="24"/>
              </w:rPr>
            </w:pPr>
            <w:r w:rsidRPr="005E1B08">
              <w:rPr>
                <w:sz w:val="24"/>
                <w:szCs w:val="24"/>
              </w:rPr>
              <w:t>Изучение общей анатомии сердечно-сосудистой системы, морфологии и анатомии сосудов, строения сердца.</w:t>
            </w:r>
          </w:p>
        </w:tc>
      </w:tr>
      <w:tr w:rsidR="00E856B6" w:rsidRPr="005E1B08" w14:paraId="44994AAC" w14:textId="77777777" w:rsidTr="005E1B08">
        <w:trPr>
          <w:trHeight w:val="20"/>
        </w:trPr>
        <w:tc>
          <w:tcPr>
            <w:tcW w:w="1029" w:type="pct"/>
            <w:vMerge/>
          </w:tcPr>
          <w:p w14:paraId="423AE98A" w14:textId="77777777" w:rsidR="00E856B6" w:rsidRPr="005E1B08" w:rsidRDefault="00E856B6" w:rsidP="00E856B6">
            <w:pPr>
              <w:rPr>
                <w:rFonts w:ascii="Times New Roman" w:hAnsi="Times New Roman" w:cs="Times New Roman"/>
                <w:b/>
                <w:sz w:val="24"/>
                <w:szCs w:val="24"/>
              </w:rPr>
            </w:pPr>
          </w:p>
        </w:tc>
        <w:tc>
          <w:tcPr>
            <w:tcW w:w="3971" w:type="pct"/>
            <w:vAlign w:val="bottom"/>
          </w:tcPr>
          <w:p w14:paraId="7BB54D7A"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691E25B4" w14:textId="756A3EE6" w:rsidR="00E856B6" w:rsidRPr="005E1B08" w:rsidRDefault="00E856B6" w:rsidP="00E856B6">
            <w:pPr>
              <w:pStyle w:val="TableParagraph"/>
              <w:tabs>
                <w:tab w:val="left" w:pos="320"/>
              </w:tabs>
              <w:spacing w:line="276" w:lineRule="auto"/>
              <w:jc w:val="both"/>
              <w:rPr>
                <w:sz w:val="24"/>
                <w:szCs w:val="24"/>
              </w:rPr>
            </w:pPr>
            <w:r w:rsidRPr="005E1B08">
              <w:rPr>
                <w:bCs/>
                <w:i/>
                <w:sz w:val="24"/>
                <w:szCs w:val="24"/>
                <w:lang w:eastAsia="ru-RU"/>
              </w:rPr>
              <w:t>Необходимость и тематика определяются образовательной организацией</w:t>
            </w:r>
          </w:p>
        </w:tc>
      </w:tr>
      <w:tr w:rsidR="00E856B6" w:rsidRPr="005E1B08" w14:paraId="47B2EB35" w14:textId="77777777" w:rsidTr="005E1B08">
        <w:trPr>
          <w:trHeight w:val="20"/>
        </w:trPr>
        <w:tc>
          <w:tcPr>
            <w:tcW w:w="1029" w:type="pct"/>
            <w:vMerge w:val="restart"/>
          </w:tcPr>
          <w:p w14:paraId="074E7C0C" w14:textId="77777777" w:rsidR="00E856B6" w:rsidRPr="005E1B08" w:rsidRDefault="00E856B6" w:rsidP="00E856B6">
            <w:pPr>
              <w:pStyle w:val="TableParagraph"/>
              <w:spacing w:line="276" w:lineRule="auto"/>
              <w:jc w:val="both"/>
              <w:rPr>
                <w:b/>
                <w:bCs/>
                <w:sz w:val="24"/>
                <w:szCs w:val="24"/>
              </w:rPr>
            </w:pPr>
            <w:r w:rsidRPr="005E1B08">
              <w:rPr>
                <w:b/>
                <w:bCs/>
                <w:sz w:val="24"/>
                <w:szCs w:val="24"/>
              </w:rPr>
              <w:t xml:space="preserve">Тема 4.2. Процесс </w:t>
            </w:r>
            <w:proofErr w:type="spellStart"/>
            <w:r w:rsidRPr="005E1B08">
              <w:rPr>
                <w:b/>
                <w:bCs/>
                <w:sz w:val="24"/>
                <w:szCs w:val="24"/>
              </w:rPr>
              <w:t>крово</w:t>
            </w:r>
            <w:proofErr w:type="spellEnd"/>
            <w:r w:rsidRPr="005E1B08">
              <w:rPr>
                <w:b/>
                <w:bCs/>
                <w:sz w:val="24"/>
                <w:szCs w:val="24"/>
              </w:rPr>
              <w:t>- и лимфообращения</w:t>
            </w:r>
          </w:p>
        </w:tc>
        <w:tc>
          <w:tcPr>
            <w:tcW w:w="3971" w:type="pct"/>
          </w:tcPr>
          <w:p w14:paraId="68F986BD" w14:textId="7A771BFD"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 xml:space="preserve">Содержание </w:t>
            </w:r>
          </w:p>
        </w:tc>
      </w:tr>
      <w:tr w:rsidR="00E856B6" w:rsidRPr="005E1B08" w14:paraId="6E595D51" w14:textId="77777777" w:rsidTr="005E1B08">
        <w:trPr>
          <w:trHeight w:val="20"/>
        </w:trPr>
        <w:tc>
          <w:tcPr>
            <w:tcW w:w="1029" w:type="pct"/>
            <w:vMerge/>
          </w:tcPr>
          <w:p w14:paraId="35F63555" w14:textId="77777777" w:rsidR="00E856B6" w:rsidRPr="005E1B08" w:rsidRDefault="00E856B6" w:rsidP="00E856B6">
            <w:pPr>
              <w:rPr>
                <w:rFonts w:ascii="Times New Roman" w:hAnsi="Times New Roman" w:cs="Times New Roman"/>
                <w:b/>
                <w:sz w:val="24"/>
                <w:szCs w:val="24"/>
              </w:rPr>
            </w:pPr>
          </w:p>
        </w:tc>
        <w:tc>
          <w:tcPr>
            <w:tcW w:w="3971" w:type="pct"/>
          </w:tcPr>
          <w:p w14:paraId="5A27BC54" w14:textId="77777777" w:rsidR="00E856B6" w:rsidRPr="005E1B08" w:rsidRDefault="00E856B6" w:rsidP="00E856B6">
            <w:pPr>
              <w:pStyle w:val="TableParagraph"/>
              <w:tabs>
                <w:tab w:val="left" w:pos="260"/>
              </w:tabs>
              <w:spacing w:line="276" w:lineRule="auto"/>
              <w:jc w:val="both"/>
              <w:rPr>
                <w:sz w:val="24"/>
                <w:szCs w:val="24"/>
              </w:rPr>
            </w:pPr>
            <w:r w:rsidRPr="005E1B08">
              <w:rPr>
                <w:sz w:val="24"/>
                <w:szCs w:val="24"/>
              </w:rPr>
              <w:t>Виды сосудов, строение стенки</w:t>
            </w:r>
          </w:p>
          <w:p w14:paraId="4170CA4B" w14:textId="77777777" w:rsidR="00E856B6" w:rsidRPr="005E1B08" w:rsidRDefault="00E856B6" w:rsidP="00E856B6">
            <w:pPr>
              <w:pStyle w:val="TableParagraph"/>
              <w:tabs>
                <w:tab w:val="left" w:pos="260"/>
              </w:tabs>
              <w:spacing w:line="276" w:lineRule="auto"/>
              <w:jc w:val="both"/>
              <w:rPr>
                <w:sz w:val="24"/>
                <w:szCs w:val="24"/>
              </w:rPr>
            </w:pPr>
            <w:r w:rsidRPr="005E1B08">
              <w:rPr>
                <w:sz w:val="24"/>
                <w:szCs w:val="24"/>
              </w:rPr>
              <w:t>Круги кровообращения</w:t>
            </w:r>
          </w:p>
          <w:p w14:paraId="1F0D68AE" w14:textId="77777777" w:rsidR="00E856B6" w:rsidRPr="005E1B08" w:rsidRDefault="00E856B6" w:rsidP="00E856B6">
            <w:pPr>
              <w:pStyle w:val="TableParagraph"/>
              <w:tabs>
                <w:tab w:val="left" w:pos="260"/>
              </w:tabs>
              <w:spacing w:line="276" w:lineRule="auto"/>
              <w:jc w:val="both"/>
              <w:rPr>
                <w:sz w:val="24"/>
                <w:szCs w:val="24"/>
              </w:rPr>
            </w:pPr>
            <w:r w:rsidRPr="005E1B08">
              <w:rPr>
                <w:sz w:val="24"/>
                <w:szCs w:val="24"/>
              </w:rPr>
              <w:t xml:space="preserve">Артериальная система, показатели гемодинамики </w:t>
            </w:r>
          </w:p>
          <w:p w14:paraId="60758EFC" w14:textId="77777777" w:rsidR="00E856B6" w:rsidRPr="005E1B08" w:rsidRDefault="00E856B6" w:rsidP="00E856B6">
            <w:pPr>
              <w:pStyle w:val="TableParagraph"/>
              <w:tabs>
                <w:tab w:val="left" w:pos="260"/>
              </w:tabs>
              <w:spacing w:line="276" w:lineRule="auto"/>
              <w:jc w:val="both"/>
              <w:rPr>
                <w:sz w:val="24"/>
                <w:szCs w:val="24"/>
              </w:rPr>
            </w:pPr>
            <w:r w:rsidRPr="005E1B08">
              <w:rPr>
                <w:sz w:val="24"/>
                <w:szCs w:val="24"/>
              </w:rPr>
              <w:t>Венозная система</w:t>
            </w:r>
          </w:p>
          <w:p w14:paraId="4168D8FE" w14:textId="18FB4718" w:rsidR="00E856B6" w:rsidRPr="005E1B08" w:rsidRDefault="00E856B6" w:rsidP="00E856B6">
            <w:pPr>
              <w:pStyle w:val="TableParagraph"/>
              <w:tabs>
                <w:tab w:val="left" w:pos="260"/>
              </w:tabs>
              <w:spacing w:line="276" w:lineRule="auto"/>
              <w:jc w:val="both"/>
              <w:rPr>
                <w:sz w:val="24"/>
                <w:szCs w:val="24"/>
              </w:rPr>
            </w:pPr>
            <w:r w:rsidRPr="005E1B08">
              <w:rPr>
                <w:sz w:val="24"/>
                <w:szCs w:val="24"/>
              </w:rPr>
              <w:t>Лимфатическая система</w:t>
            </w:r>
          </w:p>
        </w:tc>
      </w:tr>
      <w:tr w:rsidR="00E856B6" w:rsidRPr="005E1B08" w14:paraId="39F8F652" w14:textId="77777777" w:rsidTr="005E1B08">
        <w:trPr>
          <w:trHeight w:val="20"/>
        </w:trPr>
        <w:tc>
          <w:tcPr>
            <w:tcW w:w="1029" w:type="pct"/>
            <w:vMerge/>
          </w:tcPr>
          <w:p w14:paraId="6661D81B" w14:textId="77777777" w:rsidR="00E856B6" w:rsidRPr="005E1B08" w:rsidRDefault="00E856B6" w:rsidP="00E856B6">
            <w:pPr>
              <w:rPr>
                <w:rFonts w:ascii="Times New Roman" w:hAnsi="Times New Roman" w:cs="Times New Roman"/>
                <w:b/>
                <w:sz w:val="24"/>
                <w:szCs w:val="24"/>
              </w:rPr>
            </w:pPr>
          </w:p>
        </w:tc>
        <w:tc>
          <w:tcPr>
            <w:tcW w:w="3971" w:type="pct"/>
          </w:tcPr>
          <w:p w14:paraId="52AC6058" w14:textId="5E75CB1E" w:rsidR="00E856B6" w:rsidRPr="005E1B08" w:rsidRDefault="00E856B6" w:rsidP="00E856B6">
            <w:pPr>
              <w:pStyle w:val="TableParagraph"/>
              <w:spacing w:line="276" w:lineRule="auto"/>
              <w:rPr>
                <w:sz w:val="24"/>
                <w:szCs w:val="24"/>
              </w:rPr>
            </w:pPr>
            <w:r w:rsidRPr="005E1B08">
              <w:rPr>
                <w:b/>
                <w:bCs/>
                <w:sz w:val="24"/>
                <w:szCs w:val="24"/>
                <w:lang w:eastAsia="ru-RU"/>
              </w:rPr>
              <w:t>В том числе практических и лабораторных занятий</w:t>
            </w:r>
          </w:p>
        </w:tc>
      </w:tr>
      <w:tr w:rsidR="00E856B6" w:rsidRPr="005E1B08" w14:paraId="7F18D680" w14:textId="77777777" w:rsidTr="005E1B08">
        <w:trPr>
          <w:trHeight w:val="20"/>
        </w:trPr>
        <w:tc>
          <w:tcPr>
            <w:tcW w:w="1029" w:type="pct"/>
            <w:vMerge/>
          </w:tcPr>
          <w:p w14:paraId="1F0E8647" w14:textId="77777777" w:rsidR="00E856B6" w:rsidRPr="005E1B08" w:rsidRDefault="00E856B6" w:rsidP="00E856B6">
            <w:pPr>
              <w:rPr>
                <w:rFonts w:ascii="Times New Roman" w:hAnsi="Times New Roman" w:cs="Times New Roman"/>
                <w:b/>
                <w:sz w:val="24"/>
                <w:szCs w:val="24"/>
              </w:rPr>
            </w:pPr>
          </w:p>
        </w:tc>
        <w:tc>
          <w:tcPr>
            <w:tcW w:w="3971" w:type="pct"/>
          </w:tcPr>
          <w:p w14:paraId="0B420725" w14:textId="77777777" w:rsidR="00E856B6" w:rsidRPr="005E1B08" w:rsidRDefault="00E856B6" w:rsidP="00E856B6">
            <w:pPr>
              <w:pStyle w:val="TableParagraph"/>
              <w:numPr>
                <w:ilvl w:val="0"/>
                <w:numId w:val="34"/>
              </w:numPr>
              <w:spacing w:line="276" w:lineRule="auto"/>
              <w:ind w:left="0" w:hanging="283"/>
              <w:jc w:val="both"/>
              <w:rPr>
                <w:sz w:val="24"/>
                <w:szCs w:val="24"/>
              </w:rPr>
            </w:pPr>
            <w:r w:rsidRPr="005E1B08">
              <w:rPr>
                <w:sz w:val="24"/>
                <w:szCs w:val="24"/>
              </w:rPr>
              <w:t xml:space="preserve">Изучение основных закономерностей процесса </w:t>
            </w:r>
            <w:proofErr w:type="spellStart"/>
            <w:r w:rsidRPr="005E1B08">
              <w:rPr>
                <w:sz w:val="24"/>
                <w:szCs w:val="24"/>
              </w:rPr>
              <w:t>крово</w:t>
            </w:r>
            <w:proofErr w:type="spellEnd"/>
            <w:r w:rsidRPr="005E1B08">
              <w:rPr>
                <w:sz w:val="24"/>
                <w:szCs w:val="24"/>
              </w:rPr>
              <w:t>- и лимфообращения.</w:t>
            </w:r>
          </w:p>
        </w:tc>
      </w:tr>
      <w:tr w:rsidR="00E856B6" w:rsidRPr="005E1B08" w14:paraId="0D1FD94C" w14:textId="77777777" w:rsidTr="005E1B08">
        <w:trPr>
          <w:trHeight w:val="20"/>
        </w:trPr>
        <w:tc>
          <w:tcPr>
            <w:tcW w:w="1029" w:type="pct"/>
            <w:vMerge/>
          </w:tcPr>
          <w:p w14:paraId="6E3E3DD0" w14:textId="77777777" w:rsidR="00E856B6" w:rsidRPr="005E1B08" w:rsidRDefault="00E856B6" w:rsidP="00E856B6">
            <w:pPr>
              <w:rPr>
                <w:rFonts w:ascii="Times New Roman" w:hAnsi="Times New Roman" w:cs="Times New Roman"/>
                <w:b/>
                <w:sz w:val="24"/>
                <w:szCs w:val="24"/>
              </w:rPr>
            </w:pPr>
          </w:p>
        </w:tc>
        <w:tc>
          <w:tcPr>
            <w:tcW w:w="3971" w:type="pct"/>
            <w:vAlign w:val="bottom"/>
          </w:tcPr>
          <w:p w14:paraId="24BA7402"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64D6524A" w14:textId="20012B3F" w:rsidR="00E856B6" w:rsidRPr="005E1B08" w:rsidRDefault="00E856B6" w:rsidP="00E856B6">
            <w:pPr>
              <w:pStyle w:val="TableParagraph"/>
              <w:numPr>
                <w:ilvl w:val="0"/>
                <w:numId w:val="34"/>
              </w:numPr>
              <w:spacing w:line="276" w:lineRule="auto"/>
              <w:ind w:left="0" w:hanging="283"/>
              <w:jc w:val="both"/>
              <w:rPr>
                <w:sz w:val="24"/>
                <w:szCs w:val="24"/>
              </w:rPr>
            </w:pPr>
            <w:r w:rsidRPr="005E1B08">
              <w:rPr>
                <w:bCs/>
                <w:i/>
                <w:sz w:val="24"/>
                <w:szCs w:val="24"/>
                <w:lang w:eastAsia="ru-RU"/>
              </w:rPr>
              <w:t>Необходимость и тематика определяются образовательной организацией</w:t>
            </w:r>
          </w:p>
        </w:tc>
      </w:tr>
      <w:tr w:rsidR="00E856B6" w:rsidRPr="005E1B08" w14:paraId="08E8132C" w14:textId="77777777" w:rsidTr="005E1B08">
        <w:trPr>
          <w:trHeight w:val="20"/>
        </w:trPr>
        <w:tc>
          <w:tcPr>
            <w:tcW w:w="5000" w:type="pct"/>
            <w:gridSpan w:val="2"/>
          </w:tcPr>
          <w:p w14:paraId="76E9F850" w14:textId="575D03AD" w:rsidR="00E856B6" w:rsidRPr="005E1B08" w:rsidRDefault="00E856B6" w:rsidP="00E856B6">
            <w:pPr>
              <w:pStyle w:val="TableParagraph"/>
              <w:spacing w:line="276" w:lineRule="auto"/>
              <w:jc w:val="both"/>
              <w:rPr>
                <w:sz w:val="24"/>
                <w:szCs w:val="24"/>
              </w:rPr>
            </w:pPr>
            <w:r w:rsidRPr="005E1B08">
              <w:rPr>
                <w:b/>
                <w:sz w:val="24"/>
                <w:szCs w:val="24"/>
              </w:rPr>
              <w:t xml:space="preserve">Раздел 5. Анатомия и физиология центральной нервной системы </w:t>
            </w:r>
          </w:p>
        </w:tc>
      </w:tr>
      <w:tr w:rsidR="00E856B6" w:rsidRPr="005E1B08" w14:paraId="1C4C6A25" w14:textId="77777777" w:rsidTr="005E1B08">
        <w:trPr>
          <w:trHeight w:val="20"/>
        </w:trPr>
        <w:tc>
          <w:tcPr>
            <w:tcW w:w="1029" w:type="pct"/>
            <w:vMerge w:val="restart"/>
          </w:tcPr>
          <w:p w14:paraId="4A342712" w14:textId="77777777"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 xml:space="preserve">Тема 5.1. Анатомия и </w:t>
            </w:r>
            <w:r w:rsidRPr="005E1B08">
              <w:rPr>
                <w:rFonts w:ascii="Times New Roman" w:hAnsi="Times New Roman" w:cs="Times New Roman"/>
                <w:b/>
                <w:bCs/>
                <w:sz w:val="24"/>
                <w:szCs w:val="24"/>
              </w:rPr>
              <w:lastRenderedPageBreak/>
              <w:t>физиология центральной нервной системы</w:t>
            </w:r>
          </w:p>
        </w:tc>
        <w:tc>
          <w:tcPr>
            <w:tcW w:w="3971" w:type="pct"/>
          </w:tcPr>
          <w:p w14:paraId="4DCBBE32" w14:textId="2662DDD7" w:rsidR="00E856B6" w:rsidRPr="005E1B08" w:rsidRDefault="00E856B6" w:rsidP="00E856B6">
            <w:pPr>
              <w:rPr>
                <w:rFonts w:ascii="Times New Roman" w:hAnsi="Times New Roman" w:cs="Times New Roman"/>
                <w:sz w:val="24"/>
                <w:szCs w:val="24"/>
              </w:rPr>
            </w:pPr>
            <w:r w:rsidRPr="005E1B08">
              <w:rPr>
                <w:rFonts w:ascii="Times New Roman" w:hAnsi="Times New Roman" w:cs="Times New Roman"/>
                <w:b/>
                <w:sz w:val="24"/>
                <w:szCs w:val="24"/>
              </w:rPr>
              <w:lastRenderedPageBreak/>
              <w:t xml:space="preserve">Содержание </w:t>
            </w:r>
          </w:p>
        </w:tc>
      </w:tr>
      <w:tr w:rsidR="00E856B6" w:rsidRPr="005E1B08" w14:paraId="2A399A78" w14:textId="77777777" w:rsidTr="005E1B08">
        <w:trPr>
          <w:trHeight w:val="20"/>
        </w:trPr>
        <w:tc>
          <w:tcPr>
            <w:tcW w:w="1029" w:type="pct"/>
            <w:vMerge/>
          </w:tcPr>
          <w:p w14:paraId="3A90C916" w14:textId="77777777" w:rsidR="00E856B6" w:rsidRPr="005E1B08" w:rsidRDefault="00E856B6" w:rsidP="00E856B6">
            <w:pPr>
              <w:rPr>
                <w:rFonts w:ascii="Times New Roman" w:hAnsi="Times New Roman" w:cs="Times New Roman"/>
                <w:sz w:val="24"/>
                <w:szCs w:val="24"/>
              </w:rPr>
            </w:pPr>
          </w:p>
        </w:tc>
        <w:tc>
          <w:tcPr>
            <w:tcW w:w="3971" w:type="pct"/>
          </w:tcPr>
          <w:p w14:paraId="3A05D29E" w14:textId="77777777" w:rsidR="00E856B6" w:rsidRPr="005E1B08" w:rsidRDefault="00E856B6" w:rsidP="00E856B6">
            <w:pPr>
              <w:pStyle w:val="TableParagraph"/>
              <w:tabs>
                <w:tab w:val="left" w:pos="305"/>
              </w:tabs>
              <w:spacing w:line="276" w:lineRule="auto"/>
              <w:jc w:val="both"/>
              <w:rPr>
                <w:sz w:val="24"/>
                <w:szCs w:val="24"/>
              </w:rPr>
            </w:pPr>
            <w:r w:rsidRPr="005E1B08">
              <w:rPr>
                <w:sz w:val="24"/>
                <w:szCs w:val="24"/>
              </w:rPr>
              <w:t>Общие принципы строения нервной системы</w:t>
            </w:r>
          </w:p>
          <w:p w14:paraId="0C6DBD9C" w14:textId="77777777" w:rsidR="00E856B6" w:rsidRPr="005E1B08" w:rsidRDefault="00E856B6" w:rsidP="00E856B6">
            <w:pPr>
              <w:pStyle w:val="TableParagraph"/>
              <w:tabs>
                <w:tab w:val="left" w:pos="305"/>
              </w:tabs>
              <w:spacing w:line="276" w:lineRule="auto"/>
              <w:jc w:val="both"/>
              <w:rPr>
                <w:sz w:val="24"/>
                <w:szCs w:val="24"/>
              </w:rPr>
            </w:pPr>
            <w:r w:rsidRPr="005E1B08">
              <w:rPr>
                <w:sz w:val="24"/>
                <w:szCs w:val="24"/>
              </w:rPr>
              <w:lastRenderedPageBreak/>
              <w:t>Понятие рефлекса, виды</w:t>
            </w:r>
          </w:p>
          <w:p w14:paraId="690FC4B7" w14:textId="77777777" w:rsidR="00E856B6" w:rsidRPr="005E1B08" w:rsidRDefault="00E856B6" w:rsidP="00E856B6">
            <w:pPr>
              <w:pStyle w:val="23"/>
              <w:widowControl w:val="0"/>
              <w:tabs>
                <w:tab w:val="left" w:pos="305"/>
              </w:tabs>
              <w:spacing w:line="276" w:lineRule="auto"/>
              <w:ind w:right="0"/>
              <w:rPr>
                <w:lang w:bidi="ru-RU"/>
              </w:rPr>
            </w:pPr>
            <w:r w:rsidRPr="005E1B08">
              <w:rPr>
                <w:lang w:bidi="ru-RU"/>
              </w:rPr>
              <w:t>Спинной мозг, строение и функции</w:t>
            </w:r>
          </w:p>
          <w:p w14:paraId="1CFA7F6B" w14:textId="77777777" w:rsidR="00E856B6" w:rsidRPr="005E1B08" w:rsidRDefault="00E856B6" w:rsidP="00E856B6">
            <w:pPr>
              <w:pStyle w:val="23"/>
              <w:widowControl w:val="0"/>
              <w:tabs>
                <w:tab w:val="left" w:pos="305"/>
              </w:tabs>
              <w:spacing w:line="276" w:lineRule="auto"/>
              <w:ind w:right="0"/>
              <w:rPr>
                <w:lang w:bidi="ru-RU"/>
              </w:rPr>
            </w:pPr>
            <w:r w:rsidRPr="005E1B08">
              <w:rPr>
                <w:lang w:bidi="ru-RU"/>
              </w:rPr>
              <w:t>Головной мозг, строение и функции</w:t>
            </w:r>
          </w:p>
          <w:p w14:paraId="5F7F1AF2" w14:textId="50F6E4AB" w:rsidR="00E856B6" w:rsidRPr="005E1B08" w:rsidRDefault="00E856B6" w:rsidP="00E856B6">
            <w:pPr>
              <w:pStyle w:val="TableParagraph"/>
              <w:tabs>
                <w:tab w:val="left" w:pos="305"/>
              </w:tabs>
              <w:spacing w:line="276" w:lineRule="auto"/>
              <w:jc w:val="both"/>
              <w:rPr>
                <w:sz w:val="24"/>
                <w:szCs w:val="24"/>
              </w:rPr>
            </w:pPr>
            <w:r w:rsidRPr="005E1B08">
              <w:rPr>
                <w:sz w:val="24"/>
                <w:szCs w:val="24"/>
              </w:rPr>
              <w:t>Физиология высшей нервной деятельности</w:t>
            </w:r>
          </w:p>
        </w:tc>
      </w:tr>
      <w:tr w:rsidR="00E856B6" w:rsidRPr="005E1B08" w14:paraId="2D2E6809" w14:textId="77777777" w:rsidTr="005E1B08">
        <w:trPr>
          <w:trHeight w:val="20"/>
        </w:trPr>
        <w:tc>
          <w:tcPr>
            <w:tcW w:w="1029" w:type="pct"/>
            <w:vMerge/>
          </w:tcPr>
          <w:p w14:paraId="6B6680ED" w14:textId="77777777" w:rsidR="00E856B6" w:rsidRPr="005E1B08" w:rsidRDefault="00E856B6" w:rsidP="00E856B6">
            <w:pPr>
              <w:rPr>
                <w:rFonts w:ascii="Times New Roman" w:hAnsi="Times New Roman" w:cs="Times New Roman"/>
                <w:sz w:val="24"/>
                <w:szCs w:val="24"/>
              </w:rPr>
            </w:pPr>
          </w:p>
        </w:tc>
        <w:tc>
          <w:tcPr>
            <w:tcW w:w="3971" w:type="pct"/>
          </w:tcPr>
          <w:p w14:paraId="566CF636" w14:textId="13C89698" w:rsidR="00E856B6" w:rsidRPr="005E1B08" w:rsidRDefault="00E856B6" w:rsidP="00E856B6">
            <w:pPr>
              <w:rPr>
                <w:rFonts w:ascii="Times New Roman" w:hAnsi="Times New Roman" w:cs="Times New Roman"/>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E856B6" w:rsidRPr="005E1B08" w14:paraId="195DF365" w14:textId="77777777" w:rsidTr="005E1B08">
        <w:trPr>
          <w:trHeight w:val="20"/>
        </w:trPr>
        <w:tc>
          <w:tcPr>
            <w:tcW w:w="1029" w:type="pct"/>
            <w:vMerge/>
          </w:tcPr>
          <w:p w14:paraId="6859E2C1" w14:textId="77777777" w:rsidR="00E856B6" w:rsidRPr="005E1B08" w:rsidRDefault="00E856B6" w:rsidP="00E856B6">
            <w:pPr>
              <w:rPr>
                <w:rFonts w:ascii="Times New Roman" w:hAnsi="Times New Roman" w:cs="Times New Roman"/>
                <w:sz w:val="24"/>
                <w:szCs w:val="24"/>
              </w:rPr>
            </w:pPr>
          </w:p>
        </w:tc>
        <w:tc>
          <w:tcPr>
            <w:tcW w:w="3971" w:type="pct"/>
          </w:tcPr>
          <w:p w14:paraId="5B5CFCE0" w14:textId="77777777" w:rsidR="00E856B6" w:rsidRPr="005E1B08" w:rsidRDefault="00E856B6" w:rsidP="00E856B6">
            <w:pPr>
              <w:pStyle w:val="a4"/>
              <w:widowControl w:val="0"/>
              <w:numPr>
                <w:ilvl w:val="0"/>
                <w:numId w:val="38"/>
              </w:numPr>
              <w:spacing w:line="276" w:lineRule="auto"/>
              <w:ind w:left="0" w:hanging="542"/>
              <w:contextualSpacing w:val="0"/>
              <w:jc w:val="both"/>
              <w:rPr>
                <w:rFonts w:ascii="Times New Roman" w:hAnsi="Times New Roman" w:cs="Times New Roman"/>
                <w:sz w:val="24"/>
                <w:szCs w:val="24"/>
              </w:rPr>
            </w:pPr>
            <w:r w:rsidRPr="005E1B08">
              <w:rPr>
                <w:rFonts w:ascii="Times New Roman" w:hAnsi="Times New Roman" w:cs="Times New Roman"/>
                <w:sz w:val="24"/>
                <w:szCs w:val="24"/>
              </w:rPr>
              <w:t>Изучение строения и функций центральной нервной системы.</w:t>
            </w:r>
          </w:p>
        </w:tc>
      </w:tr>
      <w:tr w:rsidR="00E856B6" w:rsidRPr="005E1B08" w14:paraId="65CFCD23" w14:textId="77777777" w:rsidTr="005E1B08">
        <w:trPr>
          <w:trHeight w:val="20"/>
        </w:trPr>
        <w:tc>
          <w:tcPr>
            <w:tcW w:w="1029" w:type="pct"/>
            <w:vMerge/>
          </w:tcPr>
          <w:p w14:paraId="60209569" w14:textId="77777777" w:rsidR="00E856B6" w:rsidRPr="005E1B08" w:rsidRDefault="00E856B6" w:rsidP="00E856B6">
            <w:pPr>
              <w:rPr>
                <w:rFonts w:ascii="Times New Roman" w:hAnsi="Times New Roman" w:cs="Times New Roman"/>
                <w:sz w:val="24"/>
                <w:szCs w:val="24"/>
              </w:rPr>
            </w:pPr>
          </w:p>
        </w:tc>
        <w:tc>
          <w:tcPr>
            <w:tcW w:w="3971" w:type="pct"/>
            <w:vAlign w:val="bottom"/>
          </w:tcPr>
          <w:p w14:paraId="775611A9"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5D10BA81" w14:textId="3BF0670C" w:rsidR="00E856B6" w:rsidRPr="005E1B08" w:rsidRDefault="00E856B6" w:rsidP="00E856B6">
            <w:pPr>
              <w:pStyle w:val="a4"/>
              <w:widowControl w:val="0"/>
              <w:numPr>
                <w:ilvl w:val="0"/>
                <w:numId w:val="38"/>
              </w:numPr>
              <w:spacing w:line="276" w:lineRule="auto"/>
              <w:ind w:left="0" w:hanging="542"/>
              <w:contextualSpacing w:val="0"/>
              <w:jc w:val="both"/>
              <w:rPr>
                <w:rFonts w:ascii="Times New Roman" w:hAnsi="Times New Roman" w:cs="Times New Roman"/>
                <w:sz w:val="24"/>
                <w:szCs w:val="24"/>
              </w:rPr>
            </w:pPr>
            <w:r w:rsidRPr="005E1B08">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856B6" w:rsidRPr="005E1B08" w14:paraId="2D2129A3" w14:textId="77777777" w:rsidTr="005E1B08">
        <w:trPr>
          <w:trHeight w:val="20"/>
        </w:trPr>
        <w:tc>
          <w:tcPr>
            <w:tcW w:w="5000" w:type="pct"/>
            <w:gridSpan w:val="2"/>
          </w:tcPr>
          <w:p w14:paraId="444F313F" w14:textId="0858453B" w:rsidR="00E856B6" w:rsidRPr="005E1B08" w:rsidRDefault="00E856B6" w:rsidP="00E856B6">
            <w:pPr>
              <w:pStyle w:val="TableParagraph"/>
              <w:tabs>
                <w:tab w:val="left" w:pos="427"/>
              </w:tabs>
              <w:spacing w:line="276" w:lineRule="auto"/>
              <w:rPr>
                <w:sz w:val="24"/>
                <w:szCs w:val="24"/>
              </w:rPr>
            </w:pPr>
            <w:r w:rsidRPr="005E1B08">
              <w:rPr>
                <w:b/>
                <w:sz w:val="24"/>
                <w:szCs w:val="24"/>
              </w:rPr>
              <w:t xml:space="preserve">Раздел 6. Морфофункциональная характеристика внутренних органов </w:t>
            </w:r>
          </w:p>
        </w:tc>
      </w:tr>
      <w:tr w:rsidR="00E856B6" w:rsidRPr="005E1B08" w14:paraId="6CE8E2B1" w14:textId="77777777" w:rsidTr="005E1B08">
        <w:trPr>
          <w:trHeight w:val="20"/>
        </w:trPr>
        <w:tc>
          <w:tcPr>
            <w:tcW w:w="1029" w:type="pct"/>
            <w:vMerge w:val="restart"/>
          </w:tcPr>
          <w:p w14:paraId="6C470D55" w14:textId="77777777"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Тема 6.1. Анатомия и физиология органов дыхания</w:t>
            </w:r>
          </w:p>
        </w:tc>
        <w:tc>
          <w:tcPr>
            <w:tcW w:w="3971" w:type="pct"/>
          </w:tcPr>
          <w:p w14:paraId="7CD75BC7" w14:textId="36B7E239" w:rsidR="00E856B6" w:rsidRPr="005E1B08" w:rsidRDefault="00E856B6" w:rsidP="00E856B6">
            <w:pPr>
              <w:rPr>
                <w:rFonts w:ascii="Times New Roman" w:hAnsi="Times New Roman" w:cs="Times New Roman"/>
                <w:sz w:val="24"/>
                <w:szCs w:val="24"/>
              </w:rPr>
            </w:pPr>
            <w:r w:rsidRPr="005E1B08">
              <w:rPr>
                <w:rFonts w:ascii="Times New Roman" w:hAnsi="Times New Roman" w:cs="Times New Roman"/>
                <w:b/>
                <w:sz w:val="24"/>
                <w:szCs w:val="24"/>
              </w:rPr>
              <w:t xml:space="preserve">Содержание </w:t>
            </w:r>
          </w:p>
        </w:tc>
      </w:tr>
      <w:tr w:rsidR="00E856B6" w:rsidRPr="005E1B08" w14:paraId="59A02816" w14:textId="77777777" w:rsidTr="005E1B08">
        <w:trPr>
          <w:trHeight w:val="20"/>
        </w:trPr>
        <w:tc>
          <w:tcPr>
            <w:tcW w:w="1029" w:type="pct"/>
            <w:vMerge/>
          </w:tcPr>
          <w:p w14:paraId="3D4D94D1" w14:textId="77777777" w:rsidR="00E856B6" w:rsidRPr="005E1B08" w:rsidRDefault="00E856B6" w:rsidP="00E856B6">
            <w:pPr>
              <w:rPr>
                <w:rFonts w:ascii="Times New Roman" w:hAnsi="Times New Roman" w:cs="Times New Roman"/>
                <w:b/>
                <w:sz w:val="24"/>
                <w:szCs w:val="24"/>
              </w:rPr>
            </w:pPr>
          </w:p>
        </w:tc>
        <w:tc>
          <w:tcPr>
            <w:tcW w:w="3971" w:type="pct"/>
          </w:tcPr>
          <w:p w14:paraId="23D9A183" w14:textId="77777777" w:rsidR="00E856B6" w:rsidRPr="005E1B08" w:rsidRDefault="00E856B6" w:rsidP="00E856B6">
            <w:pPr>
              <w:pStyle w:val="TableParagraph"/>
              <w:tabs>
                <w:tab w:val="left" w:pos="245"/>
              </w:tabs>
              <w:spacing w:line="276" w:lineRule="auto"/>
              <w:jc w:val="both"/>
              <w:rPr>
                <w:sz w:val="24"/>
                <w:szCs w:val="24"/>
              </w:rPr>
            </w:pPr>
            <w:proofErr w:type="spellStart"/>
            <w:r w:rsidRPr="005E1B08">
              <w:rPr>
                <w:sz w:val="24"/>
                <w:szCs w:val="24"/>
              </w:rPr>
              <w:t>Воздухопроводящие</w:t>
            </w:r>
            <w:proofErr w:type="spellEnd"/>
            <w:r w:rsidRPr="005E1B08">
              <w:rPr>
                <w:sz w:val="24"/>
                <w:szCs w:val="24"/>
              </w:rPr>
              <w:t xml:space="preserve"> пути, строение, функции. Легкие, топография, строение, функции. Плевра, строение, плевральная полость. </w:t>
            </w:r>
          </w:p>
          <w:p w14:paraId="6F15E58B" w14:textId="77777777" w:rsidR="00E856B6" w:rsidRPr="005E1B08" w:rsidRDefault="00E856B6" w:rsidP="00E856B6">
            <w:pPr>
              <w:pStyle w:val="TableParagraph"/>
              <w:tabs>
                <w:tab w:val="left" w:pos="245"/>
              </w:tabs>
              <w:spacing w:line="276" w:lineRule="auto"/>
              <w:jc w:val="both"/>
              <w:rPr>
                <w:sz w:val="24"/>
                <w:szCs w:val="24"/>
              </w:rPr>
            </w:pPr>
            <w:r w:rsidRPr="005E1B08">
              <w:rPr>
                <w:sz w:val="24"/>
                <w:szCs w:val="24"/>
              </w:rPr>
              <w:t>Процесс дыхания, принципы газообмена. Дыхательный цикл, дыхательные объемы.</w:t>
            </w:r>
          </w:p>
          <w:p w14:paraId="6452DAC8" w14:textId="36140639" w:rsidR="00E856B6" w:rsidRPr="005E1B08" w:rsidRDefault="00E856B6" w:rsidP="00E856B6">
            <w:pPr>
              <w:pStyle w:val="TableParagraph"/>
              <w:tabs>
                <w:tab w:val="left" w:pos="245"/>
              </w:tabs>
              <w:spacing w:line="276" w:lineRule="auto"/>
              <w:jc w:val="both"/>
              <w:rPr>
                <w:sz w:val="24"/>
                <w:szCs w:val="24"/>
              </w:rPr>
            </w:pPr>
            <w:r w:rsidRPr="005E1B08">
              <w:rPr>
                <w:sz w:val="24"/>
                <w:szCs w:val="24"/>
              </w:rPr>
              <w:t>Регуляция дыхания.</w:t>
            </w:r>
          </w:p>
        </w:tc>
      </w:tr>
      <w:tr w:rsidR="00E856B6" w:rsidRPr="005E1B08" w14:paraId="547554A8" w14:textId="77777777" w:rsidTr="005E1B08">
        <w:trPr>
          <w:trHeight w:val="20"/>
        </w:trPr>
        <w:tc>
          <w:tcPr>
            <w:tcW w:w="1029" w:type="pct"/>
            <w:vMerge/>
          </w:tcPr>
          <w:p w14:paraId="7209974C" w14:textId="77777777" w:rsidR="00E856B6" w:rsidRPr="005E1B08" w:rsidRDefault="00E856B6" w:rsidP="00E856B6">
            <w:pPr>
              <w:rPr>
                <w:rFonts w:ascii="Times New Roman" w:hAnsi="Times New Roman" w:cs="Times New Roman"/>
                <w:b/>
                <w:sz w:val="24"/>
                <w:szCs w:val="24"/>
              </w:rPr>
            </w:pPr>
          </w:p>
        </w:tc>
        <w:tc>
          <w:tcPr>
            <w:tcW w:w="3971" w:type="pct"/>
          </w:tcPr>
          <w:p w14:paraId="74FE2243" w14:textId="4447F265" w:rsidR="00E856B6" w:rsidRPr="005E1B08" w:rsidRDefault="00E856B6" w:rsidP="00E856B6">
            <w:pPr>
              <w:rPr>
                <w:rFonts w:ascii="Times New Roman" w:hAnsi="Times New Roman" w:cs="Times New Roman"/>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E856B6" w:rsidRPr="005E1B08" w14:paraId="48A9C938" w14:textId="77777777" w:rsidTr="005E1B08">
        <w:trPr>
          <w:trHeight w:val="20"/>
        </w:trPr>
        <w:tc>
          <w:tcPr>
            <w:tcW w:w="1029" w:type="pct"/>
            <w:vMerge/>
          </w:tcPr>
          <w:p w14:paraId="343D95A9" w14:textId="77777777" w:rsidR="00E856B6" w:rsidRPr="005E1B08" w:rsidRDefault="00E856B6" w:rsidP="00E856B6">
            <w:pPr>
              <w:rPr>
                <w:rFonts w:ascii="Times New Roman" w:hAnsi="Times New Roman" w:cs="Times New Roman"/>
                <w:b/>
                <w:sz w:val="24"/>
                <w:szCs w:val="24"/>
              </w:rPr>
            </w:pPr>
          </w:p>
        </w:tc>
        <w:tc>
          <w:tcPr>
            <w:tcW w:w="3971" w:type="pct"/>
          </w:tcPr>
          <w:p w14:paraId="39A34C10" w14:textId="77777777" w:rsidR="00E856B6" w:rsidRPr="005E1B08" w:rsidRDefault="00E856B6" w:rsidP="00E856B6">
            <w:pPr>
              <w:pStyle w:val="a4"/>
              <w:widowControl w:val="0"/>
              <w:tabs>
                <w:tab w:val="left" w:pos="317"/>
              </w:tabs>
              <w:spacing w:line="276" w:lineRule="auto"/>
              <w:ind w:left="0"/>
              <w:contextualSpacing w:val="0"/>
              <w:jc w:val="both"/>
              <w:rPr>
                <w:rFonts w:ascii="Times New Roman" w:hAnsi="Times New Roman" w:cs="Times New Roman"/>
                <w:sz w:val="24"/>
                <w:szCs w:val="24"/>
              </w:rPr>
            </w:pPr>
            <w:r w:rsidRPr="005E1B08">
              <w:rPr>
                <w:rFonts w:ascii="Times New Roman" w:hAnsi="Times New Roman" w:cs="Times New Roman"/>
                <w:sz w:val="24"/>
                <w:szCs w:val="24"/>
              </w:rPr>
              <w:t>Изучение строения органов дыхания.</w:t>
            </w:r>
          </w:p>
        </w:tc>
      </w:tr>
      <w:tr w:rsidR="00E856B6" w:rsidRPr="005E1B08" w14:paraId="5C29BADD" w14:textId="77777777" w:rsidTr="005E1B08">
        <w:trPr>
          <w:trHeight w:val="20"/>
        </w:trPr>
        <w:tc>
          <w:tcPr>
            <w:tcW w:w="1029" w:type="pct"/>
            <w:vMerge/>
          </w:tcPr>
          <w:p w14:paraId="4BD8EDB2" w14:textId="77777777" w:rsidR="00E856B6" w:rsidRPr="005E1B08" w:rsidRDefault="00E856B6" w:rsidP="00E856B6">
            <w:pPr>
              <w:rPr>
                <w:rFonts w:ascii="Times New Roman" w:hAnsi="Times New Roman" w:cs="Times New Roman"/>
                <w:b/>
                <w:sz w:val="24"/>
                <w:szCs w:val="24"/>
              </w:rPr>
            </w:pPr>
          </w:p>
        </w:tc>
        <w:tc>
          <w:tcPr>
            <w:tcW w:w="3971" w:type="pct"/>
            <w:vAlign w:val="bottom"/>
          </w:tcPr>
          <w:p w14:paraId="27E71BE1"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5C239576" w14:textId="682557A9" w:rsidR="00E856B6" w:rsidRPr="005E1B08" w:rsidRDefault="00E856B6" w:rsidP="00E856B6">
            <w:pPr>
              <w:pStyle w:val="a4"/>
              <w:widowControl w:val="0"/>
              <w:tabs>
                <w:tab w:val="left" w:pos="317"/>
              </w:tabs>
              <w:spacing w:line="276" w:lineRule="auto"/>
              <w:ind w:left="0"/>
              <w:contextualSpacing w:val="0"/>
              <w:jc w:val="both"/>
              <w:rPr>
                <w:rFonts w:ascii="Times New Roman" w:hAnsi="Times New Roman" w:cs="Times New Roman"/>
                <w:sz w:val="24"/>
                <w:szCs w:val="24"/>
              </w:rPr>
            </w:pPr>
            <w:r w:rsidRPr="005E1B08">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856B6" w:rsidRPr="005E1B08" w14:paraId="2868EBFC" w14:textId="77777777" w:rsidTr="005E1B08">
        <w:trPr>
          <w:trHeight w:val="20"/>
        </w:trPr>
        <w:tc>
          <w:tcPr>
            <w:tcW w:w="1029" w:type="pct"/>
            <w:vMerge w:val="restart"/>
          </w:tcPr>
          <w:p w14:paraId="34994728" w14:textId="77777777"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Тема 6.2. Анатомия и физиология органов пищеварения</w:t>
            </w:r>
          </w:p>
        </w:tc>
        <w:tc>
          <w:tcPr>
            <w:tcW w:w="3971" w:type="pct"/>
          </w:tcPr>
          <w:p w14:paraId="774B8CE4" w14:textId="172AECFA"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 xml:space="preserve">Содержание </w:t>
            </w:r>
          </w:p>
        </w:tc>
      </w:tr>
      <w:tr w:rsidR="00E856B6" w:rsidRPr="005E1B08" w14:paraId="0F405958" w14:textId="77777777" w:rsidTr="005E1B08">
        <w:trPr>
          <w:trHeight w:val="20"/>
        </w:trPr>
        <w:tc>
          <w:tcPr>
            <w:tcW w:w="1029" w:type="pct"/>
            <w:vMerge/>
          </w:tcPr>
          <w:p w14:paraId="5C31DE6A" w14:textId="77777777" w:rsidR="00E856B6" w:rsidRPr="005E1B08" w:rsidRDefault="00E856B6" w:rsidP="00E856B6">
            <w:pPr>
              <w:rPr>
                <w:rFonts w:ascii="Times New Roman" w:hAnsi="Times New Roman" w:cs="Times New Roman"/>
                <w:b/>
                <w:sz w:val="24"/>
                <w:szCs w:val="24"/>
              </w:rPr>
            </w:pPr>
          </w:p>
        </w:tc>
        <w:tc>
          <w:tcPr>
            <w:tcW w:w="3971" w:type="pct"/>
          </w:tcPr>
          <w:p w14:paraId="0E363C75" w14:textId="77777777" w:rsidR="00E856B6" w:rsidRPr="005E1B08" w:rsidRDefault="00E856B6" w:rsidP="00E856B6">
            <w:pPr>
              <w:pStyle w:val="TableParagraph"/>
              <w:tabs>
                <w:tab w:val="left" w:pos="317"/>
              </w:tabs>
              <w:spacing w:line="276" w:lineRule="auto"/>
              <w:jc w:val="both"/>
              <w:rPr>
                <w:sz w:val="24"/>
                <w:szCs w:val="24"/>
              </w:rPr>
            </w:pPr>
            <w:r w:rsidRPr="005E1B08">
              <w:rPr>
                <w:sz w:val="24"/>
                <w:szCs w:val="24"/>
              </w:rPr>
              <w:t>Структура пищеварительной системы. Брюшина: строение, функции. Желудок: строение, функции.</w:t>
            </w:r>
          </w:p>
          <w:p w14:paraId="51B9FBD7" w14:textId="77777777" w:rsidR="00E856B6" w:rsidRPr="005E1B08" w:rsidRDefault="00E856B6" w:rsidP="00E856B6">
            <w:pPr>
              <w:pStyle w:val="TableParagraph"/>
              <w:tabs>
                <w:tab w:val="left" w:pos="317"/>
              </w:tabs>
              <w:spacing w:line="276" w:lineRule="auto"/>
              <w:jc w:val="both"/>
              <w:rPr>
                <w:sz w:val="24"/>
                <w:szCs w:val="24"/>
              </w:rPr>
            </w:pPr>
            <w:r w:rsidRPr="005E1B08">
              <w:rPr>
                <w:sz w:val="24"/>
                <w:szCs w:val="24"/>
              </w:rPr>
              <w:t>Тонкий кишечник: отделы строение, функции. Толстый кишечник: отделы, строение, функции.</w:t>
            </w:r>
          </w:p>
          <w:p w14:paraId="66FF4ECE" w14:textId="77777777" w:rsidR="00E856B6" w:rsidRPr="005E1B08" w:rsidRDefault="00E856B6" w:rsidP="00E856B6">
            <w:pPr>
              <w:pStyle w:val="TableParagraph"/>
              <w:tabs>
                <w:tab w:val="left" w:pos="317"/>
              </w:tabs>
              <w:spacing w:line="276" w:lineRule="auto"/>
              <w:jc w:val="both"/>
              <w:rPr>
                <w:sz w:val="24"/>
                <w:szCs w:val="24"/>
              </w:rPr>
            </w:pPr>
            <w:r w:rsidRPr="005E1B08">
              <w:rPr>
                <w:sz w:val="24"/>
                <w:szCs w:val="24"/>
              </w:rPr>
              <w:t>Печень: топография, строение, функции. Желчный пузырь: строение, функции. Поджелудочная железа: строение, функции, сок поджелудочной железы.</w:t>
            </w:r>
          </w:p>
          <w:p w14:paraId="6B7F1DA9" w14:textId="77777777" w:rsidR="00E856B6" w:rsidRPr="005E1B08" w:rsidRDefault="00E856B6" w:rsidP="00E856B6">
            <w:pPr>
              <w:pStyle w:val="TableParagraph"/>
              <w:tabs>
                <w:tab w:val="left" w:pos="317"/>
              </w:tabs>
              <w:spacing w:line="276" w:lineRule="auto"/>
              <w:jc w:val="both"/>
              <w:rPr>
                <w:sz w:val="24"/>
                <w:szCs w:val="24"/>
              </w:rPr>
            </w:pPr>
            <w:r w:rsidRPr="005E1B08">
              <w:rPr>
                <w:sz w:val="24"/>
                <w:szCs w:val="24"/>
              </w:rPr>
              <w:t>Пищеварения в полости рта. Пищеварение в желудке, состав желудочного сока.</w:t>
            </w:r>
          </w:p>
          <w:p w14:paraId="06A1BAA8" w14:textId="77777777" w:rsidR="00E856B6" w:rsidRPr="005E1B08" w:rsidRDefault="00E856B6" w:rsidP="00E856B6">
            <w:pPr>
              <w:pStyle w:val="a4"/>
              <w:widowControl w:val="0"/>
              <w:tabs>
                <w:tab w:val="left" w:pos="317"/>
              </w:tabs>
              <w:spacing w:line="276" w:lineRule="auto"/>
              <w:ind w:left="0"/>
              <w:contextualSpacing w:val="0"/>
              <w:jc w:val="both"/>
              <w:rPr>
                <w:rFonts w:ascii="Times New Roman" w:hAnsi="Times New Roman" w:cs="Times New Roman"/>
                <w:sz w:val="24"/>
                <w:szCs w:val="24"/>
                <w:lang w:bidi="ru-RU"/>
              </w:rPr>
            </w:pPr>
            <w:r w:rsidRPr="005E1B08">
              <w:rPr>
                <w:rFonts w:ascii="Times New Roman" w:hAnsi="Times New Roman" w:cs="Times New Roman"/>
                <w:sz w:val="24"/>
                <w:szCs w:val="24"/>
                <w:lang w:bidi="ru-RU"/>
              </w:rPr>
              <w:t>Пищеварение в тонком кишечнике, состав сока, всасывание.</w:t>
            </w:r>
          </w:p>
          <w:p w14:paraId="002E675F" w14:textId="058285FE" w:rsidR="00E856B6" w:rsidRPr="005E1B08" w:rsidRDefault="00E856B6" w:rsidP="00E856B6">
            <w:pPr>
              <w:pStyle w:val="TableParagraph"/>
              <w:tabs>
                <w:tab w:val="left" w:pos="317"/>
              </w:tabs>
              <w:spacing w:line="276" w:lineRule="auto"/>
              <w:jc w:val="both"/>
              <w:rPr>
                <w:sz w:val="24"/>
                <w:szCs w:val="24"/>
              </w:rPr>
            </w:pPr>
            <w:r w:rsidRPr="005E1B08">
              <w:rPr>
                <w:sz w:val="24"/>
                <w:szCs w:val="24"/>
              </w:rPr>
              <w:t>Пищеварение в толстом кишечнике, роль микрофлоры.</w:t>
            </w:r>
          </w:p>
        </w:tc>
      </w:tr>
      <w:tr w:rsidR="00E856B6" w:rsidRPr="005E1B08" w14:paraId="7DEF9EFA" w14:textId="77777777" w:rsidTr="005E1B08">
        <w:trPr>
          <w:trHeight w:val="20"/>
        </w:trPr>
        <w:tc>
          <w:tcPr>
            <w:tcW w:w="1029" w:type="pct"/>
            <w:vMerge/>
          </w:tcPr>
          <w:p w14:paraId="5B2C6CD1" w14:textId="77777777" w:rsidR="00E856B6" w:rsidRPr="005E1B08" w:rsidRDefault="00E856B6" w:rsidP="00E856B6">
            <w:pPr>
              <w:rPr>
                <w:rFonts w:ascii="Times New Roman" w:hAnsi="Times New Roman" w:cs="Times New Roman"/>
                <w:b/>
                <w:sz w:val="24"/>
                <w:szCs w:val="24"/>
              </w:rPr>
            </w:pPr>
          </w:p>
        </w:tc>
        <w:tc>
          <w:tcPr>
            <w:tcW w:w="3971" w:type="pct"/>
          </w:tcPr>
          <w:p w14:paraId="525765F7" w14:textId="18AABEBF" w:rsidR="00E856B6" w:rsidRPr="005E1B08" w:rsidRDefault="00E856B6" w:rsidP="00E856B6">
            <w:pPr>
              <w:rPr>
                <w:rFonts w:ascii="Times New Roman" w:hAnsi="Times New Roman" w:cs="Times New Roman"/>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E856B6" w:rsidRPr="005E1B08" w14:paraId="1FDE90CE" w14:textId="77777777" w:rsidTr="005E1B08">
        <w:trPr>
          <w:trHeight w:val="20"/>
        </w:trPr>
        <w:tc>
          <w:tcPr>
            <w:tcW w:w="1029" w:type="pct"/>
            <w:vMerge/>
          </w:tcPr>
          <w:p w14:paraId="6CB2CC63" w14:textId="77777777" w:rsidR="00E856B6" w:rsidRPr="005E1B08" w:rsidRDefault="00E856B6" w:rsidP="00E856B6">
            <w:pPr>
              <w:rPr>
                <w:rFonts w:ascii="Times New Roman" w:hAnsi="Times New Roman" w:cs="Times New Roman"/>
                <w:b/>
                <w:sz w:val="24"/>
                <w:szCs w:val="24"/>
              </w:rPr>
            </w:pPr>
          </w:p>
        </w:tc>
        <w:tc>
          <w:tcPr>
            <w:tcW w:w="3971" w:type="pct"/>
          </w:tcPr>
          <w:p w14:paraId="2257DDA4" w14:textId="77777777" w:rsidR="00E856B6" w:rsidRPr="005E1B08" w:rsidRDefault="00E856B6" w:rsidP="00E856B6">
            <w:pPr>
              <w:pStyle w:val="TableParagraph"/>
              <w:tabs>
                <w:tab w:val="left" w:pos="289"/>
              </w:tabs>
              <w:spacing w:line="276" w:lineRule="auto"/>
              <w:jc w:val="both"/>
              <w:rPr>
                <w:sz w:val="24"/>
                <w:szCs w:val="24"/>
              </w:rPr>
            </w:pPr>
            <w:r w:rsidRPr="005E1B08">
              <w:rPr>
                <w:sz w:val="24"/>
                <w:szCs w:val="24"/>
              </w:rPr>
              <w:t>Изучение строения органов</w:t>
            </w:r>
            <w:r w:rsidRPr="005E1B08">
              <w:rPr>
                <w:spacing w:val="-2"/>
                <w:sz w:val="24"/>
                <w:szCs w:val="24"/>
              </w:rPr>
              <w:t xml:space="preserve"> </w:t>
            </w:r>
            <w:r w:rsidRPr="005E1B08">
              <w:rPr>
                <w:sz w:val="24"/>
                <w:szCs w:val="24"/>
              </w:rPr>
              <w:t>пищеварения.</w:t>
            </w:r>
          </w:p>
        </w:tc>
      </w:tr>
      <w:tr w:rsidR="00E856B6" w:rsidRPr="005E1B08" w14:paraId="30B259AE" w14:textId="77777777" w:rsidTr="005E1B08">
        <w:trPr>
          <w:trHeight w:val="20"/>
        </w:trPr>
        <w:tc>
          <w:tcPr>
            <w:tcW w:w="1029" w:type="pct"/>
            <w:vMerge/>
          </w:tcPr>
          <w:p w14:paraId="5A3A7FF8" w14:textId="77777777" w:rsidR="00E856B6" w:rsidRPr="005E1B08" w:rsidRDefault="00E856B6" w:rsidP="00E856B6">
            <w:pPr>
              <w:rPr>
                <w:rFonts w:ascii="Times New Roman" w:hAnsi="Times New Roman" w:cs="Times New Roman"/>
                <w:b/>
                <w:sz w:val="24"/>
                <w:szCs w:val="24"/>
              </w:rPr>
            </w:pPr>
          </w:p>
        </w:tc>
        <w:tc>
          <w:tcPr>
            <w:tcW w:w="3971" w:type="pct"/>
            <w:vAlign w:val="bottom"/>
          </w:tcPr>
          <w:p w14:paraId="3E30D0F1"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114C219E" w14:textId="71CC9600" w:rsidR="00E856B6" w:rsidRPr="005E1B08" w:rsidRDefault="00E856B6" w:rsidP="00E856B6">
            <w:pPr>
              <w:pStyle w:val="TableParagraph"/>
              <w:tabs>
                <w:tab w:val="left" w:pos="289"/>
              </w:tabs>
              <w:spacing w:line="276" w:lineRule="auto"/>
              <w:jc w:val="both"/>
              <w:rPr>
                <w:sz w:val="24"/>
                <w:szCs w:val="24"/>
              </w:rPr>
            </w:pPr>
            <w:r w:rsidRPr="005E1B08">
              <w:rPr>
                <w:bCs/>
                <w:i/>
                <w:sz w:val="24"/>
                <w:szCs w:val="24"/>
                <w:lang w:eastAsia="ru-RU"/>
              </w:rPr>
              <w:t>Необходимость и тематика определяются образовательной организацией</w:t>
            </w:r>
          </w:p>
        </w:tc>
      </w:tr>
      <w:tr w:rsidR="00E856B6" w:rsidRPr="005E1B08" w14:paraId="5A961DE6" w14:textId="77777777" w:rsidTr="005E1B08">
        <w:trPr>
          <w:trHeight w:val="20"/>
        </w:trPr>
        <w:tc>
          <w:tcPr>
            <w:tcW w:w="1029" w:type="pct"/>
            <w:vMerge w:val="restart"/>
          </w:tcPr>
          <w:p w14:paraId="3865F977" w14:textId="77777777"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Тема 6.3. Анатомия и физиология мочеполовой системы</w:t>
            </w:r>
          </w:p>
        </w:tc>
        <w:tc>
          <w:tcPr>
            <w:tcW w:w="3971" w:type="pct"/>
          </w:tcPr>
          <w:p w14:paraId="3B2020C6" w14:textId="77777777"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Содержание учебного материала</w:t>
            </w:r>
          </w:p>
        </w:tc>
      </w:tr>
      <w:tr w:rsidR="00E856B6" w:rsidRPr="005E1B08" w14:paraId="6BAFFB28" w14:textId="77777777" w:rsidTr="005E1B08">
        <w:trPr>
          <w:trHeight w:val="20"/>
        </w:trPr>
        <w:tc>
          <w:tcPr>
            <w:tcW w:w="1029" w:type="pct"/>
            <w:vMerge/>
          </w:tcPr>
          <w:p w14:paraId="4C05F5D1" w14:textId="77777777" w:rsidR="00E856B6" w:rsidRPr="005E1B08" w:rsidRDefault="00E856B6" w:rsidP="00E856B6">
            <w:pPr>
              <w:rPr>
                <w:rFonts w:ascii="Times New Roman" w:hAnsi="Times New Roman" w:cs="Times New Roman"/>
                <w:b/>
                <w:sz w:val="24"/>
                <w:szCs w:val="24"/>
              </w:rPr>
            </w:pPr>
          </w:p>
        </w:tc>
        <w:tc>
          <w:tcPr>
            <w:tcW w:w="3971" w:type="pct"/>
          </w:tcPr>
          <w:p w14:paraId="68296D01" w14:textId="77777777" w:rsidR="00E856B6" w:rsidRPr="005E1B08" w:rsidRDefault="00E856B6" w:rsidP="00E856B6">
            <w:pPr>
              <w:pStyle w:val="TableParagraph"/>
              <w:tabs>
                <w:tab w:val="left" w:pos="275"/>
              </w:tabs>
              <w:spacing w:line="276" w:lineRule="auto"/>
              <w:jc w:val="both"/>
              <w:rPr>
                <w:sz w:val="24"/>
                <w:szCs w:val="24"/>
              </w:rPr>
            </w:pPr>
            <w:r w:rsidRPr="005E1B08">
              <w:rPr>
                <w:sz w:val="24"/>
                <w:szCs w:val="24"/>
              </w:rPr>
              <w:t>Органы мочевой системы: строение, функции. Фазы мочеобразования. Состав и количество мочи, акт мочеиспускания.</w:t>
            </w:r>
          </w:p>
          <w:p w14:paraId="1847B83A" w14:textId="77777777" w:rsidR="00E856B6" w:rsidRPr="005E1B08" w:rsidRDefault="00E856B6" w:rsidP="00E856B6">
            <w:pPr>
              <w:pStyle w:val="TableParagraph"/>
              <w:tabs>
                <w:tab w:val="left" w:pos="275"/>
              </w:tabs>
              <w:spacing w:line="276" w:lineRule="auto"/>
              <w:jc w:val="both"/>
              <w:rPr>
                <w:sz w:val="24"/>
                <w:szCs w:val="24"/>
              </w:rPr>
            </w:pPr>
            <w:r w:rsidRPr="005E1B08">
              <w:rPr>
                <w:sz w:val="24"/>
                <w:szCs w:val="24"/>
              </w:rPr>
              <w:t>Строение и функции женской половой системы.</w:t>
            </w:r>
          </w:p>
          <w:p w14:paraId="1BB43708" w14:textId="12733C06" w:rsidR="00E856B6" w:rsidRPr="005E1B08" w:rsidRDefault="00E856B6" w:rsidP="00E856B6">
            <w:pPr>
              <w:pStyle w:val="TableParagraph"/>
              <w:tabs>
                <w:tab w:val="left" w:pos="275"/>
              </w:tabs>
              <w:spacing w:line="276" w:lineRule="auto"/>
              <w:jc w:val="both"/>
              <w:rPr>
                <w:sz w:val="24"/>
                <w:szCs w:val="24"/>
              </w:rPr>
            </w:pPr>
            <w:r w:rsidRPr="005E1B08">
              <w:rPr>
                <w:sz w:val="24"/>
                <w:szCs w:val="24"/>
              </w:rPr>
              <w:t>Строение и функции мужской половой системы.</w:t>
            </w:r>
          </w:p>
        </w:tc>
      </w:tr>
      <w:tr w:rsidR="00E856B6" w:rsidRPr="005E1B08" w14:paraId="11CE34BB" w14:textId="77777777" w:rsidTr="005E1B08">
        <w:trPr>
          <w:trHeight w:val="20"/>
        </w:trPr>
        <w:tc>
          <w:tcPr>
            <w:tcW w:w="1029" w:type="pct"/>
            <w:vMerge/>
          </w:tcPr>
          <w:p w14:paraId="4D606C36" w14:textId="77777777" w:rsidR="00E856B6" w:rsidRPr="005E1B08" w:rsidRDefault="00E856B6" w:rsidP="00E856B6">
            <w:pPr>
              <w:rPr>
                <w:rFonts w:ascii="Times New Roman" w:hAnsi="Times New Roman" w:cs="Times New Roman"/>
                <w:b/>
                <w:sz w:val="24"/>
                <w:szCs w:val="24"/>
              </w:rPr>
            </w:pPr>
          </w:p>
        </w:tc>
        <w:tc>
          <w:tcPr>
            <w:tcW w:w="3971" w:type="pct"/>
          </w:tcPr>
          <w:p w14:paraId="07242C90" w14:textId="25625865" w:rsidR="00E856B6" w:rsidRPr="005E1B08" w:rsidRDefault="00E856B6" w:rsidP="00E856B6">
            <w:pPr>
              <w:pStyle w:val="TableParagraph"/>
              <w:tabs>
                <w:tab w:val="left" w:pos="289"/>
              </w:tabs>
              <w:spacing w:line="276" w:lineRule="auto"/>
              <w:rPr>
                <w:sz w:val="24"/>
                <w:szCs w:val="24"/>
              </w:rPr>
            </w:pPr>
            <w:r w:rsidRPr="005E1B08">
              <w:rPr>
                <w:b/>
                <w:bCs/>
                <w:sz w:val="24"/>
                <w:szCs w:val="24"/>
                <w:lang w:eastAsia="ru-RU"/>
              </w:rPr>
              <w:t>В том числе практических и лабораторных занятий</w:t>
            </w:r>
          </w:p>
        </w:tc>
      </w:tr>
      <w:tr w:rsidR="00E856B6" w:rsidRPr="005E1B08" w14:paraId="14BD65CB" w14:textId="77777777" w:rsidTr="005E1B08">
        <w:trPr>
          <w:trHeight w:val="20"/>
        </w:trPr>
        <w:tc>
          <w:tcPr>
            <w:tcW w:w="1029" w:type="pct"/>
            <w:vMerge/>
          </w:tcPr>
          <w:p w14:paraId="2EC9A80D" w14:textId="77777777" w:rsidR="00E856B6" w:rsidRPr="005E1B08" w:rsidRDefault="00E856B6" w:rsidP="00E856B6">
            <w:pPr>
              <w:rPr>
                <w:rFonts w:ascii="Times New Roman" w:hAnsi="Times New Roman" w:cs="Times New Roman"/>
                <w:b/>
                <w:sz w:val="24"/>
                <w:szCs w:val="24"/>
              </w:rPr>
            </w:pPr>
          </w:p>
        </w:tc>
        <w:tc>
          <w:tcPr>
            <w:tcW w:w="3971" w:type="pct"/>
          </w:tcPr>
          <w:p w14:paraId="0940C475" w14:textId="77777777" w:rsidR="00E856B6" w:rsidRPr="005E1B08" w:rsidRDefault="00E856B6" w:rsidP="00E856B6">
            <w:pPr>
              <w:pStyle w:val="TableParagraph"/>
              <w:tabs>
                <w:tab w:val="left" w:pos="350"/>
              </w:tabs>
              <w:spacing w:line="276" w:lineRule="auto"/>
              <w:jc w:val="both"/>
              <w:rPr>
                <w:sz w:val="24"/>
                <w:szCs w:val="24"/>
              </w:rPr>
            </w:pPr>
            <w:r w:rsidRPr="005E1B08">
              <w:rPr>
                <w:sz w:val="24"/>
                <w:szCs w:val="24"/>
              </w:rPr>
              <w:t>Изучение строения органов мочевыделения.</w:t>
            </w:r>
          </w:p>
        </w:tc>
      </w:tr>
      <w:tr w:rsidR="00E856B6" w:rsidRPr="005E1B08" w14:paraId="4986F4EB" w14:textId="77777777" w:rsidTr="005E1B08">
        <w:trPr>
          <w:trHeight w:val="20"/>
        </w:trPr>
        <w:tc>
          <w:tcPr>
            <w:tcW w:w="1029" w:type="pct"/>
            <w:vMerge/>
          </w:tcPr>
          <w:p w14:paraId="4530B680" w14:textId="77777777" w:rsidR="00E856B6" w:rsidRPr="005E1B08" w:rsidRDefault="00E856B6" w:rsidP="00E856B6">
            <w:pPr>
              <w:rPr>
                <w:rFonts w:ascii="Times New Roman" w:hAnsi="Times New Roman" w:cs="Times New Roman"/>
                <w:b/>
                <w:sz w:val="24"/>
                <w:szCs w:val="24"/>
              </w:rPr>
            </w:pPr>
          </w:p>
        </w:tc>
        <w:tc>
          <w:tcPr>
            <w:tcW w:w="3971" w:type="pct"/>
            <w:vAlign w:val="bottom"/>
          </w:tcPr>
          <w:p w14:paraId="3C0522C0"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78D61F98" w14:textId="2C12ECC7" w:rsidR="00E856B6" w:rsidRPr="005E1B08" w:rsidRDefault="00E856B6" w:rsidP="00E856B6">
            <w:pPr>
              <w:pStyle w:val="TableParagraph"/>
              <w:tabs>
                <w:tab w:val="left" w:pos="350"/>
              </w:tabs>
              <w:spacing w:line="276" w:lineRule="auto"/>
              <w:jc w:val="both"/>
              <w:rPr>
                <w:sz w:val="24"/>
                <w:szCs w:val="24"/>
              </w:rPr>
            </w:pPr>
            <w:r w:rsidRPr="005E1B08">
              <w:rPr>
                <w:bCs/>
                <w:i/>
                <w:sz w:val="24"/>
                <w:szCs w:val="24"/>
                <w:lang w:eastAsia="ru-RU"/>
              </w:rPr>
              <w:lastRenderedPageBreak/>
              <w:t>Необходимость и тематика определяются образовательной организацией</w:t>
            </w:r>
          </w:p>
        </w:tc>
      </w:tr>
      <w:tr w:rsidR="00E856B6" w:rsidRPr="005E1B08" w14:paraId="581A86D1" w14:textId="77777777" w:rsidTr="005E1B08">
        <w:trPr>
          <w:trHeight w:val="20"/>
        </w:trPr>
        <w:tc>
          <w:tcPr>
            <w:tcW w:w="5000" w:type="pct"/>
            <w:gridSpan w:val="2"/>
          </w:tcPr>
          <w:p w14:paraId="40F6D372" w14:textId="2381F7F7" w:rsidR="00E856B6" w:rsidRPr="005E1B08" w:rsidRDefault="00E856B6" w:rsidP="00E856B6">
            <w:pPr>
              <w:pStyle w:val="TableParagraph"/>
              <w:spacing w:line="276" w:lineRule="auto"/>
              <w:jc w:val="both"/>
              <w:rPr>
                <w:sz w:val="24"/>
                <w:szCs w:val="24"/>
              </w:rPr>
            </w:pPr>
            <w:r w:rsidRPr="005E1B08">
              <w:rPr>
                <w:b/>
                <w:sz w:val="24"/>
                <w:szCs w:val="24"/>
              </w:rPr>
              <w:lastRenderedPageBreak/>
              <w:t xml:space="preserve">Раздел 7. Анатомия зубочелюстной системы </w:t>
            </w:r>
          </w:p>
        </w:tc>
      </w:tr>
      <w:tr w:rsidR="00E856B6" w:rsidRPr="005E1B08" w14:paraId="103F691A" w14:textId="77777777" w:rsidTr="005E1B08">
        <w:trPr>
          <w:trHeight w:val="20"/>
        </w:trPr>
        <w:tc>
          <w:tcPr>
            <w:tcW w:w="1029" w:type="pct"/>
            <w:vMerge w:val="restart"/>
          </w:tcPr>
          <w:p w14:paraId="0CB2E7EE" w14:textId="77777777" w:rsidR="00E856B6" w:rsidRPr="005E1B08" w:rsidRDefault="00E856B6" w:rsidP="00E856B6">
            <w:pPr>
              <w:pStyle w:val="TableParagraph"/>
              <w:spacing w:line="276" w:lineRule="auto"/>
              <w:jc w:val="both"/>
              <w:rPr>
                <w:b/>
                <w:bCs/>
                <w:sz w:val="24"/>
                <w:szCs w:val="24"/>
              </w:rPr>
            </w:pPr>
            <w:r w:rsidRPr="005E1B08">
              <w:rPr>
                <w:b/>
                <w:bCs/>
                <w:sz w:val="24"/>
                <w:szCs w:val="24"/>
              </w:rPr>
              <w:t>Тема 7.1. Анатомическое строение верхней и нижней челюсти. Кровоснабжение, иннервация.</w:t>
            </w:r>
          </w:p>
        </w:tc>
        <w:tc>
          <w:tcPr>
            <w:tcW w:w="3971" w:type="pct"/>
          </w:tcPr>
          <w:p w14:paraId="46784D6F" w14:textId="08A02460" w:rsidR="00E856B6" w:rsidRPr="005E1B08" w:rsidRDefault="00E856B6" w:rsidP="00E856B6">
            <w:pPr>
              <w:rPr>
                <w:rFonts w:ascii="Times New Roman" w:hAnsi="Times New Roman" w:cs="Times New Roman"/>
                <w:snapToGrid w:val="0"/>
                <w:sz w:val="24"/>
                <w:szCs w:val="24"/>
              </w:rPr>
            </w:pPr>
            <w:r w:rsidRPr="005E1B08">
              <w:rPr>
                <w:rFonts w:ascii="Times New Roman" w:hAnsi="Times New Roman" w:cs="Times New Roman"/>
                <w:b/>
                <w:sz w:val="24"/>
                <w:szCs w:val="24"/>
              </w:rPr>
              <w:t xml:space="preserve">Содержание </w:t>
            </w:r>
          </w:p>
        </w:tc>
      </w:tr>
      <w:tr w:rsidR="00E856B6" w:rsidRPr="005E1B08" w14:paraId="3192E4C7" w14:textId="77777777" w:rsidTr="005E1B08">
        <w:trPr>
          <w:trHeight w:val="20"/>
        </w:trPr>
        <w:tc>
          <w:tcPr>
            <w:tcW w:w="1029" w:type="pct"/>
            <w:vMerge/>
          </w:tcPr>
          <w:p w14:paraId="6BAFD2C0" w14:textId="77777777" w:rsidR="00E856B6" w:rsidRPr="005E1B08" w:rsidRDefault="00E856B6" w:rsidP="00E856B6">
            <w:pPr>
              <w:rPr>
                <w:rFonts w:ascii="Times New Roman" w:hAnsi="Times New Roman" w:cs="Times New Roman"/>
                <w:b/>
                <w:sz w:val="24"/>
                <w:szCs w:val="24"/>
              </w:rPr>
            </w:pPr>
          </w:p>
        </w:tc>
        <w:tc>
          <w:tcPr>
            <w:tcW w:w="3971" w:type="pct"/>
          </w:tcPr>
          <w:p w14:paraId="363B9421" w14:textId="77777777" w:rsidR="00E856B6" w:rsidRPr="005E1B08" w:rsidRDefault="00E856B6" w:rsidP="00E856B6">
            <w:pPr>
              <w:pStyle w:val="TableParagraph"/>
              <w:tabs>
                <w:tab w:val="left" w:pos="425"/>
              </w:tabs>
              <w:spacing w:line="276" w:lineRule="auto"/>
              <w:jc w:val="both"/>
              <w:rPr>
                <w:sz w:val="24"/>
                <w:szCs w:val="24"/>
              </w:rPr>
            </w:pPr>
            <w:r w:rsidRPr="005E1B08">
              <w:rPr>
                <w:sz w:val="24"/>
                <w:szCs w:val="24"/>
              </w:rPr>
              <w:t>Анатомическое строение верхней и нижней челюсти (отростки, поверхности).</w:t>
            </w:r>
          </w:p>
          <w:p w14:paraId="26AE7D49" w14:textId="77777777" w:rsidR="00E856B6" w:rsidRPr="005E1B08" w:rsidRDefault="00E856B6" w:rsidP="00E856B6">
            <w:pPr>
              <w:pStyle w:val="TableParagraph"/>
              <w:tabs>
                <w:tab w:val="left" w:pos="425"/>
              </w:tabs>
              <w:spacing w:line="276" w:lineRule="auto"/>
              <w:jc w:val="both"/>
              <w:rPr>
                <w:sz w:val="24"/>
                <w:szCs w:val="24"/>
              </w:rPr>
            </w:pPr>
            <w:proofErr w:type="spellStart"/>
            <w:r w:rsidRPr="005E1B08">
              <w:rPr>
                <w:sz w:val="24"/>
                <w:szCs w:val="24"/>
              </w:rPr>
              <w:t>Контрофорсы</w:t>
            </w:r>
            <w:proofErr w:type="spellEnd"/>
            <w:r w:rsidRPr="005E1B08">
              <w:rPr>
                <w:sz w:val="24"/>
                <w:szCs w:val="24"/>
              </w:rPr>
              <w:t xml:space="preserve"> верхней челюсти.</w:t>
            </w:r>
          </w:p>
          <w:p w14:paraId="5334F474" w14:textId="0F0919A9" w:rsidR="00E856B6" w:rsidRPr="005E1B08" w:rsidRDefault="00E856B6" w:rsidP="00E856B6">
            <w:pPr>
              <w:pStyle w:val="TableParagraph"/>
              <w:tabs>
                <w:tab w:val="left" w:pos="425"/>
              </w:tabs>
              <w:spacing w:line="276" w:lineRule="auto"/>
              <w:jc w:val="both"/>
              <w:rPr>
                <w:sz w:val="24"/>
                <w:szCs w:val="24"/>
              </w:rPr>
            </w:pPr>
            <w:r w:rsidRPr="005E1B08">
              <w:rPr>
                <w:sz w:val="24"/>
                <w:szCs w:val="24"/>
              </w:rPr>
              <w:t>Кровоснабжение, иннервация верхней и нижней челюсти.</w:t>
            </w:r>
          </w:p>
        </w:tc>
      </w:tr>
      <w:tr w:rsidR="00E856B6" w:rsidRPr="005E1B08" w14:paraId="08E3AFD2" w14:textId="77777777" w:rsidTr="005E1B08">
        <w:trPr>
          <w:trHeight w:val="20"/>
        </w:trPr>
        <w:tc>
          <w:tcPr>
            <w:tcW w:w="1029" w:type="pct"/>
            <w:vMerge/>
          </w:tcPr>
          <w:p w14:paraId="39271472" w14:textId="77777777" w:rsidR="00E856B6" w:rsidRPr="005E1B08" w:rsidRDefault="00E856B6" w:rsidP="00E856B6">
            <w:pPr>
              <w:rPr>
                <w:rFonts w:ascii="Times New Roman" w:hAnsi="Times New Roman" w:cs="Times New Roman"/>
                <w:b/>
                <w:sz w:val="24"/>
                <w:szCs w:val="24"/>
              </w:rPr>
            </w:pPr>
          </w:p>
        </w:tc>
        <w:tc>
          <w:tcPr>
            <w:tcW w:w="3971" w:type="pct"/>
          </w:tcPr>
          <w:p w14:paraId="2B481F40" w14:textId="51BAB7F2" w:rsidR="00E856B6" w:rsidRPr="005E1B08" w:rsidRDefault="00E856B6" w:rsidP="00E856B6">
            <w:pPr>
              <w:rPr>
                <w:rFonts w:ascii="Times New Roman" w:hAnsi="Times New Roman" w:cs="Times New Roman"/>
                <w:snapToGrid w:val="0"/>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E856B6" w:rsidRPr="005E1B08" w14:paraId="2E48DC7E" w14:textId="77777777" w:rsidTr="005E1B08">
        <w:trPr>
          <w:trHeight w:val="20"/>
        </w:trPr>
        <w:tc>
          <w:tcPr>
            <w:tcW w:w="1029" w:type="pct"/>
            <w:vMerge/>
          </w:tcPr>
          <w:p w14:paraId="21DCCF67" w14:textId="77777777" w:rsidR="00E856B6" w:rsidRPr="005E1B08" w:rsidRDefault="00E856B6" w:rsidP="00E856B6">
            <w:pPr>
              <w:rPr>
                <w:rFonts w:ascii="Times New Roman" w:hAnsi="Times New Roman" w:cs="Times New Roman"/>
                <w:b/>
                <w:sz w:val="24"/>
                <w:szCs w:val="24"/>
              </w:rPr>
            </w:pPr>
          </w:p>
        </w:tc>
        <w:tc>
          <w:tcPr>
            <w:tcW w:w="3971" w:type="pct"/>
          </w:tcPr>
          <w:p w14:paraId="7FC0BC54" w14:textId="77777777" w:rsidR="00E856B6" w:rsidRPr="005E1B08" w:rsidRDefault="00E856B6" w:rsidP="00E856B6">
            <w:pPr>
              <w:pStyle w:val="a4"/>
              <w:widowControl w:val="0"/>
              <w:tabs>
                <w:tab w:val="left" w:pos="260"/>
              </w:tabs>
              <w:spacing w:line="276" w:lineRule="auto"/>
              <w:ind w:left="0"/>
              <w:contextualSpacing w:val="0"/>
              <w:jc w:val="both"/>
              <w:rPr>
                <w:rFonts w:ascii="Times New Roman" w:hAnsi="Times New Roman" w:cs="Times New Roman"/>
                <w:sz w:val="24"/>
                <w:szCs w:val="24"/>
              </w:rPr>
            </w:pPr>
            <w:r w:rsidRPr="005E1B08">
              <w:rPr>
                <w:rFonts w:ascii="Times New Roman" w:hAnsi="Times New Roman" w:cs="Times New Roman"/>
                <w:sz w:val="24"/>
                <w:szCs w:val="24"/>
              </w:rPr>
              <w:t>Изучение анатомического строения верхней челюсти.</w:t>
            </w:r>
          </w:p>
          <w:p w14:paraId="2F0D5A2A" w14:textId="2005E20C" w:rsidR="00E856B6" w:rsidRPr="005E1B08" w:rsidRDefault="00E856B6" w:rsidP="00E856B6">
            <w:pPr>
              <w:pStyle w:val="a4"/>
              <w:widowControl w:val="0"/>
              <w:tabs>
                <w:tab w:val="left" w:pos="260"/>
              </w:tabs>
              <w:spacing w:line="276" w:lineRule="auto"/>
              <w:ind w:left="0"/>
              <w:jc w:val="both"/>
              <w:rPr>
                <w:rFonts w:ascii="Times New Roman" w:hAnsi="Times New Roman" w:cs="Times New Roman"/>
                <w:sz w:val="24"/>
                <w:szCs w:val="24"/>
              </w:rPr>
            </w:pPr>
            <w:r w:rsidRPr="005E1B08">
              <w:rPr>
                <w:rFonts w:ascii="Times New Roman" w:hAnsi="Times New Roman" w:cs="Times New Roman"/>
                <w:sz w:val="24"/>
                <w:szCs w:val="24"/>
              </w:rPr>
              <w:t>Изучение анатомического строения нижней челюсти.</w:t>
            </w:r>
          </w:p>
        </w:tc>
      </w:tr>
      <w:tr w:rsidR="00E856B6" w:rsidRPr="005E1B08" w14:paraId="3B4570A3" w14:textId="77777777" w:rsidTr="005E1B08">
        <w:trPr>
          <w:trHeight w:val="20"/>
        </w:trPr>
        <w:tc>
          <w:tcPr>
            <w:tcW w:w="1029" w:type="pct"/>
            <w:vMerge/>
          </w:tcPr>
          <w:p w14:paraId="614B7D00" w14:textId="77777777" w:rsidR="00E856B6" w:rsidRPr="005E1B08" w:rsidRDefault="00E856B6" w:rsidP="00E856B6">
            <w:pPr>
              <w:rPr>
                <w:rFonts w:ascii="Times New Roman" w:hAnsi="Times New Roman" w:cs="Times New Roman"/>
                <w:b/>
                <w:sz w:val="24"/>
                <w:szCs w:val="24"/>
              </w:rPr>
            </w:pPr>
          </w:p>
        </w:tc>
        <w:tc>
          <w:tcPr>
            <w:tcW w:w="3971" w:type="pct"/>
            <w:vAlign w:val="bottom"/>
          </w:tcPr>
          <w:p w14:paraId="4D5BA2AE"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28074DEE" w14:textId="4F7CD55C" w:rsidR="00E856B6" w:rsidRPr="005E1B08" w:rsidRDefault="00E856B6" w:rsidP="00E856B6">
            <w:pPr>
              <w:pStyle w:val="a4"/>
              <w:widowControl w:val="0"/>
              <w:tabs>
                <w:tab w:val="left" w:pos="260"/>
              </w:tabs>
              <w:spacing w:line="276" w:lineRule="auto"/>
              <w:ind w:left="0"/>
              <w:contextualSpacing w:val="0"/>
              <w:jc w:val="both"/>
              <w:rPr>
                <w:rFonts w:ascii="Times New Roman" w:hAnsi="Times New Roman" w:cs="Times New Roman"/>
                <w:sz w:val="24"/>
                <w:szCs w:val="24"/>
              </w:rPr>
            </w:pPr>
            <w:r w:rsidRPr="005E1B08">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E856B6" w:rsidRPr="005E1B08" w14:paraId="298764CF" w14:textId="77777777" w:rsidTr="005E1B08">
        <w:trPr>
          <w:trHeight w:val="20"/>
        </w:trPr>
        <w:tc>
          <w:tcPr>
            <w:tcW w:w="1029" w:type="pct"/>
            <w:vMerge w:val="restart"/>
          </w:tcPr>
          <w:p w14:paraId="5D338BAD" w14:textId="77777777"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Тема 7.2. Анатомическое и гистологическое строение зуба. Анатомическое строение зубов верхней и нижней челюсти.</w:t>
            </w:r>
          </w:p>
        </w:tc>
        <w:tc>
          <w:tcPr>
            <w:tcW w:w="3971" w:type="pct"/>
          </w:tcPr>
          <w:p w14:paraId="1D82446A" w14:textId="35A22B78"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 xml:space="preserve">Содержание </w:t>
            </w:r>
          </w:p>
        </w:tc>
      </w:tr>
      <w:tr w:rsidR="00E856B6" w:rsidRPr="005E1B08" w14:paraId="3F0AB61D" w14:textId="77777777" w:rsidTr="005E1B08">
        <w:trPr>
          <w:trHeight w:val="20"/>
        </w:trPr>
        <w:tc>
          <w:tcPr>
            <w:tcW w:w="1029" w:type="pct"/>
            <w:vMerge/>
          </w:tcPr>
          <w:p w14:paraId="4A332BEB" w14:textId="77777777" w:rsidR="00E856B6" w:rsidRPr="005E1B08" w:rsidRDefault="00E856B6" w:rsidP="00E856B6">
            <w:pPr>
              <w:rPr>
                <w:rFonts w:ascii="Times New Roman" w:hAnsi="Times New Roman" w:cs="Times New Roman"/>
                <w:b/>
                <w:sz w:val="24"/>
                <w:szCs w:val="24"/>
              </w:rPr>
            </w:pPr>
          </w:p>
        </w:tc>
        <w:tc>
          <w:tcPr>
            <w:tcW w:w="3971" w:type="pct"/>
          </w:tcPr>
          <w:p w14:paraId="61B68B88" w14:textId="77777777" w:rsidR="00E856B6" w:rsidRPr="005E1B08" w:rsidRDefault="00E856B6" w:rsidP="00E856B6">
            <w:pPr>
              <w:pStyle w:val="TableParagraph"/>
              <w:tabs>
                <w:tab w:val="left" w:pos="290"/>
              </w:tabs>
              <w:spacing w:line="276" w:lineRule="auto"/>
              <w:jc w:val="both"/>
              <w:rPr>
                <w:sz w:val="24"/>
                <w:szCs w:val="24"/>
              </w:rPr>
            </w:pPr>
            <w:r w:rsidRPr="005E1B08">
              <w:rPr>
                <w:sz w:val="24"/>
                <w:szCs w:val="24"/>
              </w:rPr>
              <w:t xml:space="preserve">Анатомическое и гистологическое строение зуба. </w:t>
            </w:r>
          </w:p>
          <w:p w14:paraId="3313BD2C" w14:textId="77777777" w:rsidR="00E856B6" w:rsidRPr="005E1B08" w:rsidRDefault="00E856B6" w:rsidP="00E856B6">
            <w:pPr>
              <w:pStyle w:val="TableParagraph"/>
              <w:tabs>
                <w:tab w:val="left" w:pos="290"/>
              </w:tabs>
              <w:spacing w:line="276" w:lineRule="auto"/>
              <w:jc w:val="both"/>
              <w:rPr>
                <w:sz w:val="24"/>
                <w:szCs w:val="24"/>
              </w:rPr>
            </w:pPr>
            <w:r w:rsidRPr="005E1B08">
              <w:rPr>
                <w:sz w:val="24"/>
                <w:szCs w:val="24"/>
              </w:rPr>
              <w:t>Признаки принадлежности зуба, поверхности коронки зуба.</w:t>
            </w:r>
          </w:p>
          <w:p w14:paraId="174D0685" w14:textId="77777777" w:rsidR="00E856B6" w:rsidRPr="005E1B08" w:rsidRDefault="00E856B6" w:rsidP="00E856B6">
            <w:pPr>
              <w:pStyle w:val="TableParagraph"/>
              <w:tabs>
                <w:tab w:val="left" w:pos="290"/>
              </w:tabs>
              <w:spacing w:line="276" w:lineRule="auto"/>
              <w:jc w:val="both"/>
              <w:rPr>
                <w:sz w:val="24"/>
                <w:szCs w:val="24"/>
              </w:rPr>
            </w:pPr>
            <w:r w:rsidRPr="005E1B08">
              <w:rPr>
                <w:sz w:val="24"/>
                <w:szCs w:val="24"/>
              </w:rPr>
              <w:t>Молочные и постоянные зубы. Сроки прорезывания, их отличия. Зубная формула молочных и постоянных зубов, их запись.</w:t>
            </w:r>
          </w:p>
          <w:p w14:paraId="2828C498" w14:textId="00FFE560" w:rsidR="00E856B6" w:rsidRPr="005E1B08" w:rsidRDefault="00E856B6" w:rsidP="00E856B6">
            <w:pPr>
              <w:pStyle w:val="TableParagraph"/>
              <w:tabs>
                <w:tab w:val="left" w:pos="290"/>
              </w:tabs>
              <w:spacing w:line="276" w:lineRule="auto"/>
              <w:jc w:val="both"/>
              <w:rPr>
                <w:sz w:val="24"/>
                <w:szCs w:val="24"/>
              </w:rPr>
            </w:pPr>
            <w:r w:rsidRPr="005E1B08">
              <w:rPr>
                <w:sz w:val="24"/>
                <w:szCs w:val="24"/>
              </w:rPr>
              <w:t>Анатомическое строение зубов верхней и нижней челюсти.</w:t>
            </w:r>
          </w:p>
        </w:tc>
      </w:tr>
      <w:tr w:rsidR="00E856B6" w:rsidRPr="005E1B08" w14:paraId="0CA7EDE1" w14:textId="77777777" w:rsidTr="005E1B08">
        <w:trPr>
          <w:trHeight w:val="20"/>
        </w:trPr>
        <w:tc>
          <w:tcPr>
            <w:tcW w:w="1029" w:type="pct"/>
            <w:vMerge/>
          </w:tcPr>
          <w:p w14:paraId="1B9BD1B6" w14:textId="77777777" w:rsidR="00E856B6" w:rsidRPr="005E1B08" w:rsidRDefault="00E856B6" w:rsidP="00E856B6">
            <w:pPr>
              <w:rPr>
                <w:rFonts w:ascii="Times New Roman" w:hAnsi="Times New Roman" w:cs="Times New Roman"/>
                <w:b/>
                <w:sz w:val="24"/>
                <w:szCs w:val="24"/>
              </w:rPr>
            </w:pPr>
          </w:p>
        </w:tc>
        <w:tc>
          <w:tcPr>
            <w:tcW w:w="3971" w:type="pct"/>
          </w:tcPr>
          <w:p w14:paraId="43C8E28C" w14:textId="45C87E2A" w:rsidR="00E856B6" w:rsidRPr="005E1B08" w:rsidRDefault="00E856B6" w:rsidP="00E856B6">
            <w:pPr>
              <w:rPr>
                <w:rFonts w:ascii="Times New Roman" w:hAnsi="Times New Roman" w:cs="Times New Roman"/>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E856B6" w:rsidRPr="005E1B08" w14:paraId="45324ADE" w14:textId="77777777" w:rsidTr="005E1B08">
        <w:trPr>
          <w:trHeight w:val="20"/>
        </w:trPr>
        <w:tc>
          <w:tcPr>
            <w:tcW w:w="1029" w:type="pct"/>
            <w:vMerge/>
          </w:tcPr>
          <w:p w14:paraId="215D7C20" w14:textId="77777777" w:rsidR="00E856B6" w:rsidRPr="005E1B08" w:rsidRDefault="00E856B6" w:rsidP="00E856B6">
            <w:pPr>
              <w:rPr>
                <w:rFonts w:ascii="Times New Roman" w:hAnsi="Times New Roman" w:cs="Times New Roman"/>
                <w:b/>
                <w:sz w:val="24"/>
                <w:szCs w:val="24"/>
              </w:rPr>
            </w:pPr>
          </w:p>
        </w:tc>
        <w:tc>
          <w:tcPr>
            <w:tcW w:w="3971" w:type="pct"/>
          </w:tcPr>
          <w:p w14:paraId="773FC35D" w14:textId="77777777" w:rsidR="00E856B6" w:rsidRPr="005E1B08" w:rsidRDefault="00E856B6" w:rsidP="00E856B6">
            <w:pPr>
              <w:pStyle w:val="TableParagraph"/>
              <w:tabs>
                <w:tab w:val="left" w:pos="275"/>
              </w:tabs>
              <w:spacing w:line="276" w:lineRule="auto"/>
              <w:jc w:val="both"/>
              <w:rPr>
                <w:sz w:val="24"/>
                <w:szCs w:val="24"/>
              </w:rPr>
            </w:pPr>
            <w:r w:rsidRPr="005E1B08">
              <w:rPr>
                <w:sz w:val="24"/>
                <w:szCs w:val="24"/>
              </w:rPr>
              <w:t>Изучение анатомического строения зубов верхней челюсти.</w:t>
            </w:r>
          </w:p>
          <w:p w14:paraId="1A6F919F" w14:textId="6436B3A7" w:rsidR="00E856B6" w:rsidRPr="005E1B08" w:rsidRDefault="00E856B6" w:rsidP="00E856B6">
            <w:pPr>
              <w:pStyle w:val="TableParagraph"/>
              <w:tabs>
                <w:tab w:val="left" w:pos="275"/>
              </w:tabs>
              <w:spacing w:line="276" w:lineRule="auto"/>
              <w:jc w:val="both"/>
              <w:rPr>
                <w:sz w:val="24"/>
                <w:szCs w:val="24"/>
              </w:rPr>
            </w:pPr>
            <w:r w:rsidRPr="005E1B08">
              <w:rPr>
                <w:sz w:val="24"/>
                <w:szCs w:val="24"/>
              </w:rPr>
              <w:t>Изучение анатомического строения зубов нижней челюсти.</w:t>
            </w:r>
          </w:p>
        </w:tc>
      </w:tr>
      <w:tr w:rsidR="00E856B6" w:rsidRPr="005E1B08" w14:paraId="31C7A203" w14:textId="77777777" w:rsidTr="005E1B08">
        <w:trPr>
          <w:trHeight w:val="20"/>
        </w:trPr>
        <w:tc>
          <w:tcPr>
            <w:tcW w:w="1029" w:type="pct"/>
            <w:vMerge/>
          </w:tcPr>
          <w:p w14:paraId="666FD140" w14:textId="77777777" w:rsidR="00E856B6" w:rsidRPr="005E1B08" w:rsidRDefault="00E856B6" w:rsidP="00E856B6">
            <w:pPr>
              <w:rPr>
                <w:rFonts w:ascii="Times New Roman" w:hAnsi="Times New Roman" w:cs="Times New Roman"/>
                <w:b/>
                <w:sz w:val="24"/>
                <w:szCs w:val="24"/>
              </w:rPr>
            </w:pPr>
          </w:p>
        </w:tc>
        <w:tc>
          <w:tcPr>
            <w:tcW w:w="3971" w:type="pct"/>
            <w:vAlign w:val="bottom"/>
          </w:tcPr>
          <w:p w14:paraId="4AE445A7"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6ABB62BB" w14:textId="3250E36C" w:rsidR="00E856B6" w:rsidRPr="005E1B08" w:rsidRDefault="00E856B6" w:rsidP="00E856B6">
            <w:pPr>
              <w:pStyle w:val="TableParagraph"/>
              <w:tabs>
                <w:tab w:val="left" w:pos="275"/>
              </w:tabs>
              <w:spacing w:line="276" w:lineRule="auto"/>
              <w:jc w:val="both"/>
              <w:rPr>
                <w:sz w:val="24"/>
                <w:szCs w:val="24"/>
              </w:rPr>
            </w:pPr>
            <w:r w:rsidRPr="005E1B08">
              <w:rPr>
                <w:bCs/>
                <w:i/>
                <w:sz w:val="24"/>
                <w:szCs w:val="24"/>
                <w:lang w:eastAsia="ru-RU"/>
              </w:rPr>
              <w:t>Необходимость и тематика определяются образовательной организацией</w:t>
            </w:r>
          </w:p>
        </w:tc>
      </w:tr>
      <w:tr w:rsidR="00E856B6" w:rsidRPr="005E1B08" w14:paraId="06E434A3" w14:textId="77777777" w:rsidTr="005E1B08">
        <w:trPr>
          <w:trHeight w:val="20"/>
        </w:trPr>
        <w:tc>
          <w:tcPr>
            <w:tcW w:w="1029" w:type="pct"/>
            <w:vMerge w:val="restart"/>
          </w:tcPr>
          <w:p w14:paraId="01339117" w14:textId="77777777"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Тема 7.3. Морфофункциональная характеристика полости рта.</w:t>
            </w:r>
          </w:p>
        </w:tc>
        <w:tc>
          <w:tcPr>
            <w:tcW w:w="3971" w:type="pct"/>
          </w:tcPr>
          <w:p w14:paraId="3251CAF7" w14:textId="60E9DFF2"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 xml:space="preserve">Содержание </w:t>
            </w:r>
          </w:p>
        </w:tc>
      </w:tr>
      <w:tr w:rsidR="00E856B6" w:rsidRPr="005E1B08" w14:paraId="45554A2D" w14:textId="77777777" w:rsidTr="005E1B08">
        <w:trPr>
          <w:trHeight w:val="20"/>
        </w:trPr>
        <w:tc>
          <w:tcPr>
            <w:tcW w:w="1029" w:type="pct"/>
            <w:vMerge/>
          </w:tcPr>
          <w:p w14:paraId="7BC3F417" w14:textId="77777777" w:rsidR="00E856B6" w:rsidRPr="005E1B08" w:rsidRDefault="00E856B6" w:rsidP="00E856B6">
            <w:pPr>
              <w:rPr>
                <w:rFonts w:ascii="Times New Roman" w:hAnsi="Times New Roman" w:cs="Times New Roman"/>
                <w:b/>
                <w:sz w:val="24"/>
                <w:szCs w:val="24"/>
              </w:rPr>
            </w:pPr>
          </w:p>
        </w:tc>
        <w:tc>
          <w:tcPr>
            <w:tcW w:w="3971" w:type="pct"/>
          </w:tcPr>
          <w:p w14:paraId="71857575" w14:textId="77777777" w:rsidR="00E856B6" w:rsidRPr="005E1B08" w:rsidRDefault="00E856B6" w:rsidP="00E856B6">
            <w:pPr>
              <w:pStyle w:val="TableParagraph"/>
              <w:tabs>
                <w:tab w:val="left" w:pos="335"/>
              </w:tabs>
              <w:spacing w:line="276" w:lineRule="auto"/>
              <w:jc w:val="both"/>
              <w:rPr>
                <w:sz w:val="24"/>
                <w:szCs w:val="24"/>
              </w:rPr>
            </w:pPr>
            <w:r w:rsidRPr="005E1B08">
              <w:rPr>
                <w:sz w:val="24"/>
                <w:szCs w:val="24"/>
              </w:rPr>
              <w:t>Строение слизистой оболочки полости рта (СОПР), ее функции.</w:t>
            </w:r>
          </w:p>
          <w:p w14:paraId="27F7FBD9" w14:textId="77777777" w:rsidR="00E856B6" w:rsidRPr="005E1B08" w:rsidRDefault="00E856B6" w:rsidP="00E856B6">
            <w:pPr>
              <w:pStyle w:val="TableParagraph"/>
              <w:tabs>
                <w:tab w:val="left" w:pos="335"/>
              </w:tabs>
              <w:spacing w:line="276" w:lineRule="auto"/>
              <w:jc w:val="both"/>
              <w:rPr>
                <w:sz w:val="24"/>
                <w:szCs w:val="24"/>
              </w:rPr>
            </w:pPr>
            <w:r w:rsidRPr="005E1B08">
              <w:rPr>
                <w:sz w:val="24"/>
                <w:szCs w:val="24"/>
              </w:rPr>
              <w:t>Строение слизистой оболочки различных отделов полости рта.</w:t>
            </w:r>
          </w:p>
          <w:p w14:paraId="6F856E80" w14:textId="77777777" w:rsidR="00E856B6" w:rsidRPr="005E1B08" w:rsidRDefault="00E856B6" w:rsidP="00E856B6">
            <w:pPr>
              <w:pStyle w:val="TableParagraph"/>
              <w:tabs>
                <w:tab w:val="left" w:pos="335"/>
              </w:tabs>
              <w:spacing w:line="276" w:lineRule="auto"/>
              <w:jc w:val="both"/>
              <w:rPr>
                <w:sz w:val="24"/>
                <w:szCs w:val="24"/>
              </w:rPr>
            </w:pPr>
            <w:r w:rsidRPr="005E1B08">
              <w:rPr>
                <w:sz w:val="24"/>
                <w:szCs w:val="24"/>
              </w:rPr>
              <w:t xml:space="preserve">Понятие подвижности и податливости слизистой оболочки полости рта. </w:t>
            </w:r>
          </w:p>
          <w:p w14:paraId="2778189F" w14:textId="6CED06F4" w:rsidR="00E856B6" w:rsidRPr="005E1B08" w:rsidRDefault="00E856B6" w:rsidP="00E856B6">
            <w:pPr>
              <w:pStyle w:val="TableParagraph"/>
              <w:tabs>
                <w:tab w:val="left" w:pos="335"/>
              </w:tabs>
              <w:spacing w:line="276" w:lineRule="auto"/>
              <w:jc w:val="both"/>
              <w:rPr>
                <w:sz w:val="24"/>
                <w:szCs w:val="24"/>
              </w:rPr>
            </w:pPr>
            <w:r w:rsidRPr="005E1B08">
              <w:rPr>
                <w:sz w:val="24"/>
                <w:szCs w:val="24"/>
              </w:rPr>
              <w:t>Понятие «нейтральная зона», «переходная складка», значение в протезировании.</w:t>
            </w:r>
          </w:p>
        </w:tc>
      </w:tr>
      <w:tr w:rsidR="00E856B6" w:rsidRPr="005E1B08" w14:paraId="2D0CDD60" w14:textId="77777777" w:rsidTr="005E1B08">
        <w:trPr>
          <w:trHeight w:val="20"/>
        </w:trPr>
        <w:tc>
          <w:tcPr>
            <w:tcW w:w="1029" w:type="pct"/>
            <w:vMerge/>
          </w:tcPr>
          <w:p w14:paraId="004651D6" w14:textId="77777777" w:rsidR="00E856B6" w:rsidRPr="005E1B08" w:rsidRDefault="00E856B6" w:rsidP="00E856B6">
            <w:pPr>
              <w:rPr>
                <w:rFonts w:ascii="Times New Roman" w:hAnsi="Times New Roman" w:cs="Times New Roman"/>
                <w:b/>
                <w:sz w:val="24"/>
                <w:szCs w:val="24"/>
              </w:rPr>
            </w:pPr>
          </w:p>
        </w:tc>
        <w:tc>
          <w:tcPr>
            <w:tcW w:w="3971" w:type="pct"/>
          </w:tcPr>
          <w:p w14:paraId="24BE2136" w14:textId="2E3993BC" w:rsidR="00E856B6" w:rsidRPr="005E1B08" w:rsidRDefault="00E856B6" w:rsidP="00E856B6">
            <w:pPr>
              <w:pStyle w:val="TableParagraph"/>
              <w:spacing w:line="276" w:lineRule="auto"/>
              <w:rPr>
                <w:b/>
                <w:sz w:val="24"/>
                <w:szCs w:val="24"/>
              </w:rPr>
            </w:pPr>
            <w:r w:rsidRPr="005E1B08">
              <w:rPr>
                <w:b/>
                <w:bCs/>
                <w:sz w:val="24"/>
                <w:szCs w:val="24"/>
                <w:lang w:eastAsia="ru-RU"/>
              </w:rPr>
              <w:t>В том числе практических и лабораторных занятий</w:t>
            </w:r>
          </w:p>
        </w:tc>
      </w:tr>
      <w:tr w:rsidR="00E856B6" w:rsidRPr="005E1B08" w14:paraId="1D0048AA" w14:textId="77777777" w:rsidTr="005E1B08">
        <w:trPr>
          <w:trHeight w:val="20"/>
        </w:trPr>
        <w:tc>
          <w:tcPr>
            <w:tcW w:w="1029" w:type="pct"/>
            <w:vMerge/>
          </w:tcPr>
          <w:p w14:paraId="61957C0C" w14:textId="77777777" w:rsidR="00E856B6" w:rsidRPr="005E1B08" w:rsidRDefault="00E856B6" w:rsidP="00E856B6">
            <w:pPr>
              <w:rPr>
                <w:rFonts w:ascii="Times New Roman" w:hAnsi="Times New Roman" w:cs="Times New Roman"/>
                <w:b/>
                <w:sz w:val="24"/>
                <w:szCs w:val="24"/>
              </w:rPr>
            </w:pPr>
          </w:p>
        </w:tc>
        <w:tc>
          <w:tcPr>
            <w:tcW w:w="3971" w:type="pct"/>
          </w:tcPr>
          <w:p w14:paraId="3EC4BFD6" w14:textId="77777777" w:rsidR="00E856B6" w:rsidRPr="005E1B08" w:rsidRDefault="00E856B6" w:rsidP="00E856B6">
            <w:pPr>
              <w:pStyle w:val="TableParagraph"/>
              <w:tabs>
                <w:tab w:val="left" w:pos="350"/>
              </w:tabs>
              <w:spacing w:line="276" w:lineRule="auto"/>
              <w:ind w:left="34"/>
              <w:jc w:val="both"/>
              <w:rPr>
                <w:b/>
                <w:sz w:val="24"/>
                <w:szCs w:val="24"/>
              </w:rPr>
            </w:pPr>
            <w:r w:rsidRPr="005E1B08">
              <w:rPr>
                <w:sz w:val="24"/>
                <w:szCs w:val="24"/>
              </w:rPr>
              <w:t>Изучение строения СОПР, ее функций, строения слизистой оболочки различных отделов полости рта, степени подвижности СОПР.</w:t>
            </w:r>
          </w:p>
        </w:tc>
      </w:tr>
      <w:tr w:rsidR="00E856B6" w:rsidRPr="005E1B08" w14:paraId="5DDE75E3" w14:textId="77777777" w:rsidTr="005E1B08">
        <w:trPr>
          <w:trHeight w:val="20"/>
        </w:trPr>
        <w:tc>
          <w:tcPr>
            <w:tcW w:w="1029" w:type="pct"/>
            <w:vMerge/>
          </w:tcPr>
          <w:p w14:paraId="36913DB0" w14:textId="77777777" w:rsidR="00E856B6" w:rsidRPr="005E1B08" w:rsidRDefault="00E856B6" w:rsidP="00E856B6">
            <w:pPr>
              <w:rPr>
                <w:rFonts w:ascii="Times New Roman" w:hAnsi="Times New Roman" w:cs="Times New Roman"/>
                <w:b/>
                <w:sz w:val="24"/>
                <w:szCs w:val="24"/>
              </w:rPr>
            </w:pPr>
          </w:p>
        </w:tc>
        <w:tc>
          <w:tcPr>
            <w:tcW w:w="3971" w:type="pct"/>
            <w:vAlign w:val="bottom"/>
          </w:tcPr>
          <w:p w14:paraId="0FB0471F"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7CF854E9" w14:textId="78A537E4" w:rsidR="00E856B6" w:rsidRPr="005E1B08" w:rsidRDefault="00E856B6" w:rsidP="00E856B6">
            <w:pPr>
              <w:pStyle w:val="TableParagraph"/>
              <w:tabs>
                <w:tab w:val="left" w:pos="350"/>
              </w:tabs>
              <w:spacing w:line="276" w:lineRule="auto"/>
              <w:ind w:left="34"/>
              <w:jc w:val="both"/>
              <w:rPr>
                <w:sz w:val="24"/>
                <w:szCs w:val="24"/>
              </w:rPr>
            </w:pPr>
            <w:r w:rsidRPr="005E1B08">
              <w:rPr>
                <w:bCs/>
                <w:i/>
                <w:sz w:val="24"/>
                <w:szCs w:val="24"/>
                <w:lang w:eastAsia="ru-RU"/>
              </w:rPr>
              <w:t>Необходимость и тематика определяются образовательной организацией</w:t>
            </w:r>
          </w:p>
        </w:tc>
      </w:tr>
      <w:tr w:rsidR="00E856B6" w:rsidRPr="005E1B08" w14:paraId="60D56C7D" w14:textId="77777777" w:rsidTr="005E1B08">
        <w:trPr>
          <w:trHeight w:val="20"/>
        </w:trPr>
        <w:tc>
          <w:tcPr>
            <w:tcW w:w="1029" w:type="pct"/>
            <w:vMerge w:val="restart"/>
          </w:tcPr>
          <w:p w14:paraId="2EF06605" w14:textId="77777777" w:rsidR="00E856B6" w:rsidRPr="005E1B08" w:rsidRDefault="00E856B6" w:rsidP="00E856B6">
            <w:pPr>
              <w:pStyle w:val="TableParagraph"/>
              <w:spacing w:line="276" w:lineRule="auto"/>
              <w:rPr>
                <w:b/>
                <w:bCs/>
                <w:sz w:val="24"/>
                <w:szCs w:val="24"/>
              </w:rPr>
            </w:pPr>
            <w:r w:rsidRPr="005E1B08">
              <w:rPr>
                <w:b/>
                <w:bCs/>
                <w:sz w:val="24"/>
                <w:szCs w:val="24"/>
              </w:rPr>
              <w:t>Тема 7.4. Язык. Мягкое небо. Слюнные железы.</w:t>
            </w:r>
          </w:p>
        </w:tc>
        <w:tc>
          <w:tcPr>
            <w:tcW w:w="3971" w:type="pct"/>
          </w:tcPr>
          <w:p w14:paraId="57869380" w14:textId="7D4CBCC7" w:rsidR="00E856B6" w:rsidRPr="005E1B08" w:rsidRDefault="00E856B6" w:rsidP="00E856B6">
            <w:pPr>
              <w:rPr>
                <w:rFonts w:ascii="Times New Roman" w:hAnsi="Times New Roman" w:cs="Times New Roman"/>
                <w:b/>
                <w:bCs/>
                <w:sz w:val="24"/>
                <w:szCs w:val="24"/>
              </w:rPr>
            </w:pPr>
            <w:r w:rsidRPr="005E1B08">
              <w:rPr>
                <w:rFonts w:ascii="Times New Roman" w:hAnsi="Times New Roman" w:cs="Times New Roman"/>
                <w:b/>
                <w:bCs/>
                <w:sz w:val="24"/>
                <w:szCs w:val="24"/>
              </w:rPr>
              <w:t xml:space="preserve">Содержание </w:t>
            </w:r>
          </w:p>
        </w:tc>
      </w:tr>
      <w:tr w:rsidR="00E856B6" w:rsidRPr="005E1B08" w14:paraId="54B578AB" w14:textId="77777777" w:rsidTr="005E1B08">
        <w:trPr>
          <w:trHeight w:val="20"/>
        </w:trPr>
        <w:tc>
          <w:tcPr>
            <w:tcW w:w="1029" w:type="pct"/>
            <w:vMerge/>
          </w:tcPr>
          <w:p w14:paraId="76AFF330" w14:textId="77777777" w:rsidR="00E856B6" w:rsidRPr="005E1B08" w:rsidRDefault="00E856B6" w:rsidP="00E856B6">
            <w:pPr>
              <w:rPr>
                <w:rFonts w:ascii="Times New Roman" w:hAnsi="Times New Roman" w:cs="Times New Roman"/>
                <w:b/>
                <w:sz w:val="24"/>
                <w:szCs w:val="24"/>
              </w:rPr>
            </w:pPr>
          </w:p>
        </w:tc>
        <w:tc>
          <w:tcPr>
            <w:tcW w:w="3971" w:type="pct"/>
          </w:tcPr>
          <w:p w14:paraId="29AFD9DC" w14:textId="77777777" w:rsidR="00E856B6" w:rsidRPr="005E1B08" w:rsidRDefault="00E856B6" w:rsidP="00E856B6">
            <w:pPr>
              <w:pStyle w:val="TableParagraph"/>
              <w:tabs>
                <w:tab w:val="left" w:pos="245"/>
              </w:tabs>
              <w:spacing w:line="276" w:lineRule="auto"/>
              <w:jc w:val="both"/>
              <w:rPr>
                <w:sz w:val="24"/>
                <w:szCs w:val="24"/>
              </w:rPr>
            </w:pPr>
            <w:r w:rsidRPr="005E1B08">
              <w:rPr>
                <w:sz w:val="24"/>
                <w:szCs w:val="24"/>
              </w:rPr>
              <w:t>Строение языка и мягкого неба, их функции.</w:t>
            </w:r>
          </w:p>
          <w:p w14:paraId="5A45A76F" w14:textId="77777777" w:rsidR="00E856B6" w:rsidRPr="005E1B08" w:rsidRDefault="00E856B6" w:rsidP="00E856B6">
            <w:pPr>
              <w:pStyle w:val="TableParagraph"/>
              <w:tabs>
                <w:tab w:val="left" w:pos="245"/>
              </w:tabs>
              <w:spacing w:line="276" w:lineRule="auto"/>
              <w:jc w:val="both"/>
              <w:rPr>
                <w:sz w:val="24"/>
                <w:szCs w:val="24"/>
              </w:rPr>
            </w:pPr>
            <w:r w:rsidRPr="005E1B08">
              <w:rPr>
                <w:sz w:val="24"/>
                <w:szCs w:val="24"/>
              </w:rPr>
              <w:t>Слюнные железы, их классификация.</w:t>
            </w:r>
          </w:p>
          <w:p w14:paraId="57117B56" w14:textId="3D353759" w:rsidR="00E856B6" w:rsidRPr="005E1B08" w:rsidRDefault="00E856B6" w:rsidP="00E856B6">
            <w:pPr>
              <w:pStyle w:val="TableParagraph"/>
              <w:tabs>
                <w:tab w:val="left" w:pos="245"/>
              </w:tabs>
              <w:spacing w:line="276" w:lineRule="auto"/>
              <w:jc w:val="both"/>
              <w:rPr>
                <w:sz w:val="24"/>
                <w:szCs w:val="24"/>
              </w:rPr>
            </w:pPr>
            <w:r w:rsidRPr="005E1B08">
              <w:rPr>
                <w:sz w:val="24"/>
                <w:szCs w:val="24"/>
              </w:rPr>
              <w:t>Слюна. Состав. Функции.</w:t>
            </w:r>
          </w:p>
        </w:tc>
      </w:tr>
      <w:tr w:rsidR="00E856B6" w:rsidRPr="005E1B08" w14:paraId="3366B12C" w14:textId="77777777" w:rsidTr="005E1B08">
        <w:trPr>
          <w:trHeight w:val="20"/>
        </w:trPr>
        <w:tc>
          <w:tcPr>
            <w:tcW w:w="1029" w:type="pct"/>
            <w:vMerge/>
          </w:tcPr>
          <w:p w14:paraId="613C6B19" w14:textId="77777777" w:rsidR="00E856B6" w:rsidRPr="005E1B08" w:rsidRDefault="00E856B6" w:rsidP="00E856B6">
            <w:pPr>
              <w:rPr>
                <w:rFonts w:ascii="Times New Roman" w:hAnsi="Times New Roman" w:cs="Times New Roman"/>
                <w:b/>
                <w:sz w:val="24"/>
                <w:szCs w:val="24"/>
              </w:rPr>
            </w:pPr>
          </w:p>
        </w:tc>
        <w:tc>
          <w:tcPr>
            <w:tcW w:w="3971" w:type="pct"/>
          </w:tcPr>
          <w:p w14:paraId="65E593DF" w14:textId="105FEF24" w:rsidR="00E856B6" w:rsidRPr="005E1B08" w:rsidRDefault="00E856B6" w:rsidP="00E856B6">
            <w:pPr>
              <w:pStyle w:val="TableParagraph"/>
              <w:spacing w:line="276" w:lineRule="auto"/>
              <w:rPr>
                <w:sz w:val="24"/>
                <w:szCs w:val="24"/>
              </w:rPr>
            </w:pPr>
            <w:r w:rsidRPr="005E1B08">
              <w:rPr>
                <w:b/>
                <w:bCs/>
                <w:sz w:val="24"/>
                <w:szCs w:val="24"/>
                <w:lang w:eastAsia="ru-RU"/>
              </w:rPr>
              <w:t>В том числе практических и лабораторных занятий</w:t>
            </w:r>
          </w:p>
        </w:tc>
      </w:tr>
      <w:tr w:rsidR="00E856B6" w:rsidRPr="005E1B08" w14:paraId="54492541" w14:textId="77777777" w:rsidTr="005E1B08">
        <w:trPr>
          <w:trHeight w:val="20"/>
        </w:trPr>
        <w:tc>
          <w:tcPr>
            <w:tcW w:w="1029" w:type="pct"/>
            <w:vMerge/>
          </w:tcPr>
          <w:p w14:paraId="05A7B2B0" w14:textId="77777777" w:rsidR="00E856B6" w:rsidRPr="005E1B08" w:rsidRDefault="00E856B6" w:rsidP="00E856B6">
            <w:pPr>
              <w:rPr>
                <w:rFonts w:ascii="Times New Roman" w:hAnsi="Times New Roman" w:cs="Times New Roman"/>
                <w:b/>
                <w:sz w:val="24"/>
                <w:szCs w:val="24"/>
              </w:rPr>
            </w:pPr>
          </w:p>
        </w:tc>
        <w:tc>
          <w:tcPr>
            <w:tcW w:w="3971" w:type="pct"/>
          </w:tcPr>
          <w:p w14:paraId="0D7ECB47" w14:textId="77777777" w:rsidR="00E856B6" w:rsidRPr="005E1B08" w:rsidRDefault="00E856B6" w:rsidP="00E856B6">
            <w:pPr>
              <w:pStyle w:val="TableParagraph"/>
              <w:tabs>
                <w:tab w:val="left" w:pos="305"/>
              </w:tabs>
              <w:spacing w:line="276" w:lineRule="auto"/>
              <w:rPr>
                <w:sz w:val="24"/>
                <w:szCs w:val="24"/>
              </w:rPr>
            </w:pPr>
            <w:r w:rsidRPr="005E1B08">
              <w:rPr>
                <w:sz w:val="24"/>
                <w:szCs w:val="24"/>
              </w:rPr>
              <w:t>Изучение строения языка, мягкого неба, слюнных желез, состава и функций слюны.</w:t>
            </w:r>
          </w:p>
        </w:tc>
      </w:tr>
      <w:tr w:rsidR="00E856B6" w:rsidRPr="005E1B08" w14:paraId="640F6DD2" w14:textId="77777777" w:rsidTr="005E1B08">
        <w:trPr>
          <w:trHeight w:val="20"/>
        </w:trPr>
        <w:tc>
          <w:tcPr>
            <w:tcW w:w="1029" w:type="pct"/>
            <w:vMerge/>
          </w:tcPr>
          <w:p w14:paraId="002A1CDD" w14:textId="77777777" w:rsidR="00E856B6" w:rsidRPr="005E1B08" w:rsidRDefault="00E856B6" w:rsidP="00E856B6">
            <w:pPr>
              <w:rPr>
                <w:rFonts w:ascii="Times New Roman" w:hAnsi="Times New Roman" w:cs="Times New Roman"/>
                <w:b/>
                <w:sz w:val="24"/>
                <w:szCs w:val="24"/>
              </w:rPr>
            </w:pPr>
          </w:p>
        </w:tc>
        <w:tc>
          <w:tcPr>
            <w:tcW w:w="3971" w:type="pct"/>
            <w:vAlign w:val="bottom"/>
          </w:tcPr>
          <w:p w14:paraId="73886E79"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6AA2010E" w14:textId="540301AE" w:rsidR="00E856B6" w:rsidRPr="005E1B08" w:rsidRDefault="00E856B6" w:rsidP="00E856B6">
            <w:pPr>
              <w:pStyle w:val="TableParagraph"/>
              <w:tabs>
                <w:tab w:val="left" w:pos="305"/>
              </w:tabs>
              <w:spacing w:line="276" w:lineRule="auto"/>
              <w:rPr>
                <w:sz w:val="24"/>
                <w:szCs w:val="24"/>
              </w:rPr>
            </w:pPr>
            <w:r w:rsidRPr="005E1B08">
              <w:rPr>
                <w:bCs/>
                <w:i/>
                <w:sz w:val="24"/>
                <w:szCs w:val="24"/>
                <w:lang w:eastAsia="ru-RU"/>
              </w:rPr>
              <w:lastRenderedPageBreak/>
              <w:t>Необходимость и тематика определяются образовательной организацией</w:t>
            </w:r>
          </w:p>
        </w:tc>
      </w:tr>
      <w:tr w:rsidR="00E856B6" w:rsidRPr="005E1B08" w14:paraId="1625B42F" w14:textId="77777777" w:rsidTr="005E1B08">
        <w:trPr>
          <w:trHeight w:val="20"/>
        </w:trPr>
        <w:tc>
          <w:tcPr>
            <w:tcW w:w="5000" w:type="pct"/>
            <w:gridSpan w:val="2"/>
          </w:tcPr>
          <w:p w14:paraId="15270CE0" w14:textId="77777777" w:rsidR="00E856B6" w:rsidRPr="005E1B08" w:rsidRDefault="00E856B6" w:rsidP="00E856B6">
            <w:pPr>
              <w:pStyle w:val="TableParagraph"/>
              <w:spacing w:line="276" w:lineRule="auto"/>
              <w:rPr>
                <w:sz w:val="24"/>
                <w:szCs w:val="24"/>
              </w:rPr>
            </w:pPr>
            <w:r w:rsidRPr="005E1B08">
              <w:rPr>
                <w:b/>
                <w:sz w:val="24"/>
                <w:szCs w:val="24"/>
              </w:rPr>
              <w:lastRenderedPageBreak/>
              <w:t xml:space="preserve">Раздел 8. Физиология и биомеханика зубочелюстной системы 20 </w:t>
            </w:r>
            <w:proofErr w:type="spellStart"/>
            <w:proofErr w:type="gramStart"/>
            <w:r w:rsidRPr="005E1B08">
              <w:rPr>
                <w:b/>
                <w:sz w:val="24"/>
                <w:szCs w:val="24"/>
              </w:rPr>
              <w:t>ак.ч</w:t>
            </w:r>
            <w:proofErr w:type="spellEnd"/>
            <w:proofErr w:type="gramEnd"/>
          </w:p>
        </w:tc>
      </w:tr>
      <w:tr w:rsidR="00E856B6" w:rsidRPr="005E1B08" w14:paraId="492A842C" w14:textId="77777777" w:rsidTr="005E1B08">
        <w:trPr>
          <w:trHeight w:val="20"/>
        </w:trPr>
        <w:tc>
          <w:tcPr>
            <w:tcW w:w="1029" w:type="pct"/>
            <w:vMerge w:val="restart"/>
          </w:tcPr>
          <w:p w14:paraId="3F7E3B80" w14:textId="77777777" w:rsidR="00E856B6" w:rsidRPr="005E1B08" w:rsidRDefault="00E856B6" w:rsidP="00E856B6">
            <w:pPr>
              <w:pStyle w:val="TableParagraph"/>
              <w:spacing w:line="276" w:lineRule="auto"/>
              <w:rPr>
                <w:b/>
                <w:bCs/>
                <w:sz w:val="24"/>
                <w:szCs w:val="24"/>
              </w:rPr>
            </w:pPr>
            <w:r w:rsidRPr="005E1B08">
              <w:rPr>
                <w:b/>
                <w:bCs/>
                <w:sz w:val="24"/>
                <w:szCs w:val="24"/>
              </w:rPr>
              <w:t>Тема</w:t>
            </w:r>
            <w:r w:rsidRPr="005E1B08">
              <w:rPr>
                <w:b/>
                <w:bCs/>
                <w:spacing w:val="-3"/>
                <w:sz w:val="24"/>
                <w:szCs w:val="24"/>
              </w:rPr>
              <w:t xml:space="preserve"> </w:t>
            </w:r>
            <w:r w:rsidRPr="005E1B08">
              <w:rPr>
                <w:b/>
                <w:bCs/>
                <w:sz w:val="24"/>
                <w:szCs w:val="24"/>
              </w:rPr>
              <w:t>8.1. Мышцы зубочелюстной системы.</w:t>
            </w:r>
          </w:p>
        </w:tc>
        <w:tc>
          <w:tcPr>
            <w:tcW w:w="3971" w:type="pct"/>
          </w:tcPr>
          <w:p w14:paraId="68BD81D4" w14:textId="77777777" w:rsidR="00E856B6" w:rsidRPr="005E1B08" w:rsidRDefault="00E856B6" w:rsidP="00E856B6">
            <w:pPr>
              <w:rPr>
                <w:rFonts w:ascii="Times New Roman" w:hAnsi="Times New Roman" w:cs="Times New Roman"/>
                <w:sz w:val="24"/>
                <w:szCs w:val="24"/>
              </w:rPr>
            </w:pPr>
            <w:r w:rsidRPr="005E1B08">
              <w:rPr>
                <w:rFonts w:ascii="Times New Roman" w:hAnsi="Times New Roman" w:cs="Times New Roman"/>
                <w:b/>
                <w:sz w:val="24"/>
                <w:szCs w:val="24"/>
              </w:rPr>
              <w:t>Содержание учебного материала</w:t>
            </w:r>
          </w:p>
        </w:tc>
      </w:tr>
      <w:tr w:rsidR="00E856B6" w:rsidRPr="005E1B08" w14:paraId="3C5C8563" w14:textId="77777777" w:rsidTr="005E1B08">
        <w:trPr>
          <w:trHeight w:val="20"/>
        </w:trPr>
        <w:tc>
          <w:tcPr>
            <w:tcW w:w="1029" w:type="pct"/>
            <w:vMerge/>
          </w:tcPr>
          <w:p w14:paraId="7F1D63DF" w14:textId="77777777" w:rsidR="00E856B6" w:rsidRPr="005E1B08" w:rsidRDefault="00E856B6" w:rsidP="00E856B6">
            <w:pPr>
              <w:rPr>
                <w:rFonts w:ascii="Times New Roman" w:hAnsi="Times New Roman" w:cs="Times New Roman"/>
                <w:b/>
                <w:sz w:val="24"/>
                <w:szCs w:val="24"/>
              </w:rPr>
            </w:pPr>
          </w:p>
        </w:tc>
        <w:tc>
          <w:tcPr>
            <w:tcW w:w="3971" w:type="pct"/>
          </w:tcPr>
          <w:p w14:paraId="23BAA685" w14:textId="77777777" w:rsidR="00E856B6" w:rsidRPr="005E1B08" w:rsidRDefault="00E856B6" w:rsidP="00E856B6">
            <w:pPr>
              <w:pStyle w:val="TableParagraph"/>
              <w:tabs>
                <w:tab w:val="left" w:pos="275"/>
              </w:tabs>
              <w:spacing w:line="276" w:lineRule="auto"/>
              <w:jc w:val="both"/>
              <w:rPr>
                <w:sz w:val="24"/>
                <w:szCs w:val="24"/>
              </w:rPr>
            </w:pPr>
            <w:r w:rsidRPr="005E1B08">
              <w:rPr>
                <w:sz w:val="24"/>
                <w:szCs w:val="24"/>
              </w:rPr>
              <w:t>Классификация мышц зубочелюстной системы.</w:t>
            </w:r>
          </w:p>
          <w:p w14:paraId="4A930FDC" w14:textId="77777777" w:rsidR="00E856B6" w:rsidRPr="005E1B08" w:rsidRDefault="00E856B6" w:rsidP="00E856B6">
            <w:pPr>
              <w:pStyle w:val="TableParagraph"/>
              <w:tabs>
                <w:tab w:val="left" w:pos="275"/>
              </w:tabs>
              <w:spacing w:line="276" w:lineRule="auto"/>
              <w:jc w:val="both"/>
              <w:rPr>
                <w:sz w:val="24"/>
                <w:szCs w:val="24"/>
              </w:rPr>
            </w:pPr>
            <w:r w:rsidRPr="005E1B08">
              <w:rPr>
                <w:sz w:val="24"/>
                <w:szCs w:val="24"/>
              </w:rPr>
              <w:t>Места прикрепления мышц.</w:t>
            </w:r>
          </w:p>
          <w:p w14:paraId="258D64B0" w14:textId="06D45912" w:rsidR="00E856B6" w:rsidRPr="005E1B08" w:rsidRDefault="00E856B6" w:rsidP="00E856B6">
            <w:pPr>
              <w:pStyle w:val="TableParagraph"/>
              <w:tabs>
                <w:tab w:val="left" w:pos="275"/>
              </w:tabs>
              <w:spacing w:line="276" w:lineRule="auto"/>
              <w:jc w:val="both"/>
              <w:rPr>
                <w:sz w:val="24"/>
                <w:szCs w:val="24"/>
              </w:rPr>
            </w:pPr>
            <w:r w:rsidRPr="005E1B08">
              <w:rPr>
                <w:sz w:val="24"/>
                <w:szCs w:val="24"/>
              </w:rPr>
              <w:t>Функции мышц.</w:t>
            </w:r>
          </w:p>
        </w:tc>
      </w:tr>
      <w:tr w:rsidR="00E856B6" w:rsidRPr="005E1B08" w14:paraId="65923E08" w14:textId="77777777" w:rsidTr="005E1B08">
        <w:trPr>
          <w:trHeight w:val="20"/>
        </w:trPr>
        <w:tc>
          <w:tcPr>
            <w:tcW w:w="1029" w:type="pct"/>
            <w:vMerge/>
          </w:tcPr>
          <w:p w14:paraId="48ECA758" w14:textId="77777777" w:rsidR="00E856B6" w:rsidRPr="005E1B08" w:rsidRDefault="00E856B6" w:rsidP="00E856B6">
            <w:pPr>
              <w:rPr>
                <w:rFonts w:ascii="Times New Roman" w:hAnsi="Times New Roman" w:cs="Times New Roman"/>
                <w:b/>
                <w:sz w:val="24"/>
                <w:szCs w:val="24"/>
              </w:rPr>
            </w:pPr>
          </w:p>
        </w:tc>
        <w:tc>
          <w:tcPr>
            <w:tcW w:w="3971" w:type="pct"/>
          </w:tcPr>
          <w:p w14:paraId="39DCC584" w14:textId="5E70830A" w:rsidR="00E856B6" w:rsidRPr="005E1B08" w:rsidRDefault="00E856B6" w:rsidP="00E856B6">
            <w:pPr>
              <w:rPr>
                <w:rFonts w:ascii="Times New Roman" w:hAnsi="Times New Roman" w:cs="Times New Roman"/>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E856B6" w:rsidRPr="005E1B08" w14:paraId="59BECFFB" w14:textId="77777777" w:rsidTr="005E1B08">
        <w:trPr>
          <w:trHeight w:val="20"/>
        </w:trPr>
        <w:tc>
          <w:tcPr>
            <w:tcW w:w="1029" w:type="pct"/>
            <w:vMerge/>
          </w:tcPr>
          <w:p w14:paraId="36629405" w14:textId="77777777" w:rsidR="00E856B6" w:rsidRPr="005E1B08" w:rsidRDefault="00E856B6" w:rsidP="00E856B6">
            <w:pPr>
              <w:rPr>
                <w:rFonts w:ascii="Times New Roman" w:hAnsi="Times New Roman" w:cs="Times New Roman"/>
                <w:b/>
                <w:sz w:val="24"/>
                <w:szCs w:val="24"/>
              </w:rPr>
            </w:pPr>
          </w:p>
        </w:tc>
        <w:tc>
          <w:tcPr>
            <w:tcW w:w="3971" w:type="pct"/>
          </w:tcPr>
          <w:p w14:paraId="7ED558DB" w14:textId="77777777" w:rsidR="00E856B6" w:rsidRPr="005E1B08" w:rsidRDefault="00E856B6" w:rsidP="00E856B6">
            <w:pPr>
              <w:pStyle w:val="TableParagraph"/>
              <w:tabs>
                <w:tab w:val="left" w:pos="260"/>
              </w:tabs>
              <w:spacing w:line="276" w:lineRule="auto"/>
              <w:rPr>
                <w:sz w:val="24"/>
                <w:szCs w:val="24"/>
              </w:rPr>
            </w:pPr>
            <w:r w:rsidRPr="005E1B08">
              <w:rPr>
                <w:sz w:val="24"/>
                <w:szCs w:val="24"/>
              </w:rPr>
              <w:t>Изучение строения и функций мышц, поднимающих и опускающих нижнюю челюсть.</w:t>
            </w:r>
          </w:p>
        </w:tc>
      </w:tr>
      <w:tr w:rsidR="00E856B6" w:rsidRPr="005E1B08" w14:paraId="36B29926" w14:textId="77777777" w:rsidTr="005E1B08">
        <w:trPr>
          <w:trHeight w:val="20"/>
        </w:trPr>
        <w:tc>
          <w:tcPr>
            <w:tcW w:w="1029" w:type="pct"/>
            <w:vMerge/>
          </w:tcPr>
          <w:p w14:paraId="616EE3E5" w14:textId="77777777" w:rsidR="00E856B6" w:rsidRPr="005E1B08" w:rsidRDefault="00E856B6" w:rsidP="00E856B6">
            <w:pPr>
              <w:rPr>
                <w:rFonts w:ascii="Times New Roman" w:hAnsi="Times New Roman" w:cs="Times New Roman"/>
                <w:b/>
                <w:sz w:val="24"/>
                <w:szCs w:val="24"/>
              </w:rPr>
            </w:pPr>
          </w:p>
        </w:tc>
        <w:tc>
          <w:tcPr>
            <w:tcW w:w="3971" w:type="pct"/>
            <w:vAlign w:val="bottom"/>
          </w:tcPr>
          <w:p w14:paraId="371C216C" w14:textId="77777777" w:rsidR="00E856B6" w:rsidRPr="005E1B08" w:rsidRDefault="00E856B6" w:rsidP="00E856B6">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7629A52D" w14:textId="4D3B0D7E" w:rsidR="00E856B6" w:rsidRPr="005E1B08" w:rsidRDefault="00E856B6" w:rsidP="00E856B6">
            <w:pPr>
              <w:pStyle w:val="TableParagraph"/>
              <w:tabs>
                <w:tab w:val="left" w:pos="260"/>
              </w:tabs>
              <w:spacing w:line="276" w:lineRule="auto"/>
              <w:rPr>
                <w:sz w:val="24"/>
                <w:szCs w:val="24"/>
              </w:rPr>
            </w:pPr>
            <w:r w:rsidRPr="005E1B08">
              <w:rPr>
                <w:bCs/>
                <w:i/>
                <w:sz w:val="24"/>
                <w:szCs w:val="24"/>
                <w:lang w:eastAsia="ru-RU"/>
              </w:rPr>
              <w:t>Необходимость и тематика определяются образовательной организацией</w:t>
            </w:r>
          </w:p>
        </w:tc>
      </w:tr>
      <w:tr w:rsidR="005E1B08" w:rsidRPr="005E1B08" w14:paraId="028B5906" w14:textId="77777777" w:rsidTr="005E1B08">
        <w:trPr>
          <w:trHeight w:val="20"/>
        </w:trPr>
        <w:tc>
          <w:tcPr>
            <w:tcW w:w="1029" w:type="pct"/>
            <w:vMerge w:val="restart"/>
          </w:tcPr>
          <w:p w14:paraId="083DA4EE" w14:textId="77777777" w:rsidR="005E1B08" w:rsidRPr="005E1B08" w:rsidRDefault="005E1B08" w:rsidP="00E856B6">
            <w:pPr>
              <w:pStyle w:val="TableParagraph"/>
              <w:spacing w:line="276" w:lineRule="auto"/>
              <w:jc w:val="both"/>
              <w:rPr>
                <w:b/>
                <w:bCs/>
                <w:sz w:val="24"/>
                <w:szCs w:val="24"/>
              </w:rPr>
            </w:pPr>
            <w:r w:rsidRPr="005E1B08">
              <w:rPr>
                <w:b/>
                <w:bCs/>
                <w:sz w:val="24"/>
                <w:szCs w:val="24"/>
              </w:rPr>
              <w:t>Тема 8.2. Функциональная анатомия зубных рядов.</w:t>
            </w:r>
          </w:p>
        </w:tc>
        <w:tc>
          <w:tcPr>
            <w:tcW w:w="3971" w:type="pct"/>
          </w:tcPr>
          <w:p w14:paraId="3FED02A5" w14:textId="213F360C" w:rsidR="005E1B08" w:rsidRPr="005E1B08" w:rsidRDefault="005E1B08" w:rsidP="00E856B6">
            <w:pPr>
              <w:rPr>
                <w:rFonts w:ascii="Times New Roman" w:hAnsi="Times New Roman" w:cs="Times New Roman"/>
                <w:b/>
                <w:bCs/>
                <w:sz w:val="24"/>
                <w:szCs w:val="24"/>
              </w:rPr>
            </w:pPr>
            <w:r w:rsidRPr="005E1B08">
              <w:rPr>
                <w:rFonts w:ascii="Times New Roman" w:hAnsi="Times New Roman" w:cs="Times New Roman"/>
                <w:b/>
                <w:bCs/>
                <w:sz w:val="24"/>
                <w:szCs w:val="24"/>
              </w:rPr>
              <w:t xml:space="preserve">Содержание </w:t>
            </w:r>
          </w:p>
        </w:tc>
      </w:tr>
      <w:tr w:rsidR="005E1B08" w:rsidRPr="005E1B08" w14:paraId="223915ED" w14:textId="77777777" w:rsidTr="005E1B08">
        <w:trPr>
          <w:trHeight w:val="20"/>
        </w:trPr>
        <w:tc>
          <w:tcPr>
            <w:tcW w:w="1029" w:type="pct"/>
            <w:vMerge/>
          </w:tcPr>
          <w:p w14:paraId="36E2EFEE" w14:textId="77777777" w:rsidR="005E1B08" w:rsidRPr="005E1B08" w:rsidRDefault="005E1B08" w:rsidP="00E856B6">
            <w:pPr>
              <w:rPr>
                <w:rFonts w:ascii="Times New Roman" w:hAnsi="Times New Roman" w:cs="Times New Roman"/>
                <w:b/>
                <w:sz w:val="24"/>
                <w:szCs w:val="24"/>
              </w:rPr>
            </w:pPr>
          </w:p>
        </w:tc>
        <w:tc>
          <w:tcPr>
            <w:tcW w:w="3971" w:type="pct"/>
          </w:tcPr>
          <w:p w14:paraId="2B28F343" w14:textId="77777777" w:rsidR="005E1B08" w:rsidRPr="005E1B08" w:rsidRDefault="005E1B08" w:rsidP="00E856B6">
            <w:pPr>
              <w:pStyle w:val="TableParagraph"/>
              <w:tabs>
                <w:tab w:val="left" w:pos="275"/>
              </w:tabs>
              <w:spacing w:line="276" w:lineRule="auto"/>
              <w:jc w:val="both"/>
              <w:rPr>
                <w:sz w:val="24"/>
                <w:szCs w:val="24"/>
              </w:rPr>
            </w:pPr>
            <w:r w:rsidRPr="005E1B08">
              <w:rPr>
                <w:sz w:val="24"/>
                <w:szCs w:val="24"/>
              </w:rPr>
              <w:t>Зубные ряды, факторы, способствующие устойчивости зубных рядов.</w:t>
            </w:r>
          </w:p>
          <w:p w14:paraId="5D091BD1" w14:textId="77777777" w:rsidR="005E1B08" w:rsidRPr="005E1B08" w:rsidRDefault="005E1B08" w:rsidP="00E856B6">
            <w:pPr>
              <w:pStyle w:val="TableParagraph"/>
              <w:tabs>
                <w:tab w:val="left" w:pos="275"/>
              </w:tabs>
              <w:spacing w:line="276" w:lineRule="auto"/>
              <w:jc w:val="both"/>
              <w:rPr>
                <w:sz w:val="24"/>
                <w:szCs w:val="24"/>
              </w:rPr>
            </w:pPr>
            <w:r w:rsidRPr="005E1B08">
              <w:rPr>
                <w:sz w:val="24"/>
                <w:szCs w:val="24"/>
              </w:rPr>
              <w:t>Особенности строения верхнего и нижнего зубных рядов.</w:t>
            </w:r>
          </w:p>
          <w:p w14:paraId="417D0FE5" w14:textId="77777777" w:rsidR="005E1B08" w:rsidRPr="005E1B08" w:rsidRDefault="005E1B08" w:rsidP="00E856B6">
            <w:pPr>
              <w:pStyle w:val="a4"/>
              <w:widowControl w:val="0"/>
              <w:tabs>
                <w:tab w:val="left" w:pos="275"/>
              </w:tabs>
              <w:spacing w:line="276" w:lineRule="auto"/>
              <w:ind w:left="0"/>
              <w:contextualSpacing w:val="0"/>
              <w:jc w:val="both"/>
              <w:rPr>
                <w:rFonts w:ascii="Times New Roman" w:hAnsi="Times New Roman" w:cs="Times New Roman"/>
                <w:sz w:val="24"/>
                <w:szCs w:val="24"/>
                <w:lang w:bidi="ru-RU"/>
              </w:rPr>
            </w:pPr>
            <w:r w:rsidRPr="005E1B08">
              <w:rPr>
                <w:rFonts w:ascii="Times New Roman" w:hAnsi="Times New Roman" w:cs="Times New Roman"/>
                <w:sz w:val="24"/>
                <w:szCs w:val="24"/>
                <w:lang w:bidi="ru-RU"/>
              </w:rPr>
              <w:t>Понятие о дугах: зубной, альвеолярной, базальной.</w:t>
            </w:r>
          </w:p>
          <w:p w14:paraId="3B1B5282" w14:textId="75D79E67" w:rsidR="005E1B08" w:rsidRPr="005E1B08" w:rsidRDefault="005E1B08" w:rsidP="00E856B6">
            <w:pPr>
              <w:pStyle w:val="TableParagraph"/>
              <w:tabs>
                <w:tab w:val="left" w:pos="275"/>
              </w:tabs>
              <w:spacing w:line="276" w:lineRule="auto"/>
              <w:jc w:val="both"/>
              <w:rPr>
                <w:sz w:val="24"/>
                <w:szCs w:val="24"/>
              </w:rPr>
            </w:pPr>
            <w:proofErr w:type="spellStart"/>
            <w:r w:rsidRPr="005E1B08">
              <w:rPr>
                <w:sz w:val="24"/>
                <w:szCs w:val="24"/>
              </w:rPr>
              <w:t>Межальвеолярная</w:t>
            </w:r>
            <w:proofErr w:type="spellEnd"/>
            <w:r w:rsidRPr="005E1B08">
              <w:rPr>
                <w:sz w:val="24"/>
                <w:szCs w:val="24"/>
              </w:rPr>
              <w:t xml:space="preserve"> линия и высота, значение в протезировании.</w:t>
            </w:r>
          </w:p>
        </w:tc>
      </w:tr>
      <w:tr w:rsidR="005E1B08" w:rsidRPr="005E1B08" w14:paraId="72D32A2F" w14:textId="77777777" w:rsidTr="005E1B08">
        <w:trPr>
          <w:trHeight w:val="20"/>
        </w:trPr>
        <w:tc>
          <w:tcPr>
            <w:tcW w:w="1029" w:type="pct"/>
            <w:vMerge/>
          </w:tcPr>
          <w:p w14:paraId="29A8D0E3" w14:textId="77777777" w:rsidR="005E1B08" w:rsidRPr="005E1B08" w:rsidRDefault="005E1B08" w:rsidP="00E856B6">
            <w:pPr>
              <w:rPr>
                <w:rFonts w:ascii="Times New Roman" w:hAnsi="Times New Roman" w:cs="Times New Roman"/>
                <w:b/>
                <w:sz w:val="24"/>
                <w:szCs w:val="24"/>
              </w:rPr>
            </w:pPr>
          </w:p>
        </w:tc>
        <w:tc>
          <w:tcPr>
            <w:tcW w:w="3971" w:type="pct"/>
          </w:tcPr>
          <w:p w14:paraId="4C62513B" w14:textId="30F33654" w:rsidR="005E1B08" w:rsidRPr="005E1B08" w:rsidRDefault="005E1B08" w:rsidP="00E856B6">
            <w:pPr>
              <w:rPr>
                <w:rFonts w:ascii="Times New Roman" w:hAnsi="Times New Roman" w:cs="Times New Roman"/>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5E1B08" w:rsidRPr="005E1B08" w14:paraId="4C0E3314" w14:textId="77777777" w:rsidTr="005E1B08">
        <w:trPr>
          <w:trHeight w:val="20"/>
        </w:trPr>
        <w:tc>
          <w:tcPr>
            <w:tcW w:w="1029" w:type="pct"/>
            <w:vMerge/>
          </w:tcPr>
          <w:p w14:paraId="2A06408A" w14:textId="77777777" w:rsidR="005E1B08" w:rsidRPr="005E1B08" w:rsidRDefault="005E1B08" w:rsidP="00E856B6">
            <w:pPr>
              <w:rPr>
                <w:rFonts w:ascii="Times New Roman" w:hAnsi="Times New Roman" w:cs="Times New Roman"/>
                <w:b/>
                <w:sz w:val="24"/>
                <w:szCs w:val="24"/>
              </w:rPr>
            </w:pPr>
          </w:p>
        </w:tc>
        <w:tc>
          <w:tcPr>
            <w:tcW w:w="3971" w:type="pct"/>
          </w:tcPr>
          <w:p w14:paraId="4CE6C486" w14:textId="77777777" w:rsidR="005E1B08" w:rsidRPr="005E1B08" w:rsidRDefault="005E1B08" w:rsidP="005E1B08">
            <w:pPr>
              <w:pStyle w:val="a4"/>
              <w:widowControl w:val="0"/>
              <w:tabs>
                <w:tab w:val="left" w:pos="290"/>
              </w:tabs>
              <w:spacing w:line="276" w:lineRule="auto"/>
              <w:ind w:left="0"/>
              <w:contextualSpacing w:val="0"/>
              <w:jc w:val="both"/>
              <w:rPr>
                <w:rFonts w:ascii="Times New Roman" w:hAnsi="Times New Roman" w:cs="Times New Roman"/>
                <w:sz w:val="24"/>
                <w:szCs w:val="24"/>
              </w:rPr>
            </w:pPr>
            <w:r w:rsidRPr="005E1B08">
              <w:rPr>
                <w:rFonts w:ascii="Times New Roman" w:hAnsi="Times New Roman" w:cs="Times New Roman"/>
                <w:sz w:val="24"/>
                <w:szCs w:val="24"/>
              </w:rPr>
              <w:t>Изучение строения и характеристики зубных рядов.</w:t>
            </w:r>
          </w:p>
        </w:tc>
      </w:tr>
      <w:tr w:rsidR="005E1B08" w:rsidRPr="005E1B08" w14:paraId="114203DF" w14:textId="77777777" w:rsidTr="005E1B08">
        <w:trPr>
          <w:trHeight w:val="20"/>
        </w:trPr>
        <w:tc>
          <w:tcPr>
            <w:tcW w:w="1029" w:type="pct"/>
            <w:vMerge/>
          </w:tcPr>
          <w:p w14:paraId="1E0F6782" w14:textId="77777777" w:rsidR="005E1B08" w:rsidRPr="005E1B08" w:rsidRDefault="005E1B08" w:rsidP="005E1B08">
            <w:pPr>
              <w:rPr>
                <w:rFonts w:ascii="Times New Roman" w:hAnsi="Times New Roman" w:cs="Times New Roman"/>
                <w:b/>
                <w:sz w:val="24"/>
                <w:szCs w:val="24"/>
              </w:rPr>
            </w:pPr>
          </w:p>
        </w:tc>
        <w:tc>
          <w:tcPr>
            <w:tcW w:w="3971" w:type="pct"/>
            <w:vAlign w:val="bottom"/>
          </w:tcPr>
          <w:p w14:paraId="7633FD00" w14:textId="77777777" w:rsidR="005E1B08" w:rsidRPr="005E1B08" w:rsidRDefault="005E1B08" w:rsidP="005E1B08">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5002AA09" w14:textId="437DE588" w:rsidR="005E1B08" w:rsidRPr="005E1B08" w:rsidRDefault="005E1B08" w:rsidP="005E1B08">
            <w:pPr>
              <w:pStyle w:val="a4"/>
              <w:widowControl w:val="0"/>
              <w:tabs>
                <w:tab w:val="left" w:pos="290"/>
              </w:tabs>
              <w:spacing w:line="276" w:lineRule="auto"/>
              <w:ind w:left="0"/>
              <w:contextualSpacing w:val="0"/>
              <w:jc w:val="both"/>
              <w:rPr>
                <w:rFonts w:ascii="Times New Roman" w:hAnsi="Times New Roman" w:cs="Times New Roman"/>
                <w:sz w:val="24"/>
                <w:szCs w:val="24"/>
              </w:rPr>
            </w:pPr>
            <w:r w:rsidRPr="005E1B08">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E1B08" w:rsidRPr="005E1B08" w14:paraId="65EC0D02" w14:textId="77777777" w:rsidTr="005E1B08">
        <w:trPr>
          <w:trHeight w:val="20"/>
        </w:trPr>
        <w:tc>
          <w:tcPr>
            <w:tcW w:w="1029" w:type="pct"/>
            <w:vMerge w:val="restart"/>
          </w:tcPr>
          <w:p w14:paraId="57CA5D68" w14:textId="77777777" w:rsidR="005E1B08" w:rsidRPr="005E1B08" w:rsidRDefault="005E1B08" w:rsidP="005E1B08">
            <w:pPr>
              <w:rPr>
                <w:rFonts w:ascii="Times New Roman" w:hAnsi="Times New Roman" w:cs="Times New Roman"/>
                <w:b/>
                <w:bCs/>
                <w:sz w:val="24"/>
                <w:szCs w:val="24"/>
              </w:rPr>
            </w:pPr>
            <w:r w:rsidRPr="005E1B08">
              <w:rPr>
                <w:rFonts w:ascii="Times New Roman" w:hAnsi="Times New Roman" w:cs="Times New Roman"/>
                <w:b/>
                <w:bCs/>
                <w:sz w:val="24"/>
                <w:szCs w:val="24"/>
              </w:rPr>
              <w:t>Тема 8.3. Анатомическое строение височно-нижнечелюстного сустава. Движения нижней челюсти.</w:t>
            </w:r>
          </w:p>
        </w:tc>
        <w:tc>
          <w:tcPr>
            <w:tcW w:w="3971" w:type="pct"/>
          </w:tcPr>
          <w:p w14:paraId="096E4224" w14:textId="3735EA78" w:rsidR="005E1B08" w:rsidRPr="005E1B08" w:rsidRDefault="005E1B08" w:rsidP="005E1B08">
            <w:pPr>
              <w:rPr>
                <w:rFonts w:ascii="Times New Roman" w:hAnsi="Times New Roman" w:cs="Times New Roman"/>
                <w:b/>
                <w:bCs/>
                <w:sz w:val="24"/>
                <w:szCs w:val="24"/>
              </w:rPr>
            </w:pPr>
            <w:r w:rsidRPr="005E1B08">
              <w:rPr>
                <w:rFonts w:ascii="Times New Roman" w:hAnsi="Times New Roman" w:cs="Times New Roman"/>
                <w:b/>
                <w:bCs/>
                <w:sz w:val="24"/>
                <w:szCs w:val="24"/>
              </w:rPr>
              <w:t xml:space="preserve">Содержание </w:t>
            </w:r>
          </w:p>
        </w:tc>
      </w:tr>
      <w:tr w:rsidR="005E1B08" w:rsidRPr="005E1B08" w14:paraId="4143595E" w14:textId="77777777" w:rsidTr="005E1B08">
        <w:trPr>
          <w:trHeight w:val="20"/>
        </w:trPr>
        <w:tc>
          <w:tcPr>
            <w:tcW w:w="1029" w:type="pct"/>
            <w:vMerge/>
          </w:tcPr>
          <w:p w14:paraId="2BBBECD4" w14:textId="77777777" w:rsidR="005E1B08" w:rsidRPr="005E1B08" w:rsidRDefault="005E1B08" w:rsidP="005E1B08">
            <w:pPr>
              <w:rPr>
                <w:rFonts w:ascii="Times New Roman" w:hAnsi="Times New Roman" w:cs="Times New Roman"/>
                <w:b/>
                <w:bCs/>
                <w:sz w:val="24"/>
                <w:szCs w:val="24"/>
              </w:rPr>
            </w:pPr>
          </w:p>
        </w:tc>
        <w:tc>
          <w:tcPr>
            <w:tcW w:w="3971" w:type="pct"/>
          </w:tcPr>
          <w:p w14:paraId="29CC6BC4" w14:textId="77777777" w:rsidR="005E1B08" w:rsidRPr="005E1B08" w:rsidRDefault="005E1B08" w:rsidP="005E1B08">
            <w:pPr>
              <w:pStyle w:val="TableParagraph"/>
              <w:tabs>
                <w:tab w:val="left" w:pos="305"/>
              </w:tabs>
              <w:spacing w:line="276" w:lineRule="auto"/>
              <w:jc w:val="both"/>
              <w:rPr>
                <w:sz w:val="24"/>
                <w:szCs w:val="24"/>
              </w:rPr>
            </w:pPr>
            <w:r w:rsidRPr="005E1B08">
              <w:rPr>
                <w:sz w:val="24"/>
                <w:szCs w:val="24"/>
              </w:rPr>
              <w:t>Анатомическое строение височно-нижнечелюстного сустава.</w:t>
            </w:r>
          </w:p>
          <w:p w14:paraId="63795875" w14:textId="224F0889" w:rsidR="005E1B08" w:rsidRPr="005E1B08" w:rsidRDefault="005E1B08" w:rsidP="005E1B08">
            <w:pPr>
              <w:pStyle w:val="TableParagraph"/>
              <w:tabs>
                <w:tab w:val="left" w:pos="305"/>
              </w:tabs>
              <w:spacing w:line="276" w:lineRule="auto"/>
              <w:jc w:val="both"/>
              <w:rPr>
                <w:sz w:val="24"/>
                <w:szCs w:val="24"/>
              </w:rPr>
            </w:pPr>
            <w:r w:rsidRPr="005E1B08">
              <w:rPr>
                <w:sz w:val="24"/>
                <w:szCs w:val="24"/>
              </w:rPr>
              <w:t xml:space="preserve">Движения нижней челюсти (состояние относительного физиологического покоя, вертикальные движения, сагиттальные, </w:t>
            </w:r>
            <w:proofErr w:type="spellStart"/>
            <w:r w:rsidRPr="005E1B08">
              <w:rPr>
                <w:sz w:val="24"/>
                <w:szCs w:val="24"/>
              </w:rPr>
              <w:t>трансверзальные</w:t>
            </w:r>
            <w:proofErr w:type="spellEnd"/>
            <w:r w:rsidRPr="005E1B08">
              <w:rPr>
                <w:sz w:val="24"/>
                <w:szCs w:val="24"/>
              </w:rPr>
              <w:t>).</w:t>
            </w:r>
          </w:p>
        </w:tc>
      </w:tr>
      <w:tr w:rsidR="005E1B08" w:rsidRPr="005E1B08" w14:paraId="147898D6" w14:textId="77777777" w:rsidTr="005E1B08">
        <w:trPr>
          <w:trHeight w:val="20"/>
        </w:trPr>
        <w:tc>
          <w:tcPr>
            <w:tcW w:w="1029" w:type="pct"/>
            <w:vMerge/>
          </w:tcPr>
          <w:p w14:paraId="627F88BE" w14:textId="77777777" w:rsidR="005E1B08" w:rsidRPr="005E1B08" w:rsidRDefault="005E1B08" w:rsidP="005E1B08">
            <w:pPr>
              <w:rPr>
                <w:rFonts w:ascii="Times New Roman" w:hAnsi="Times New Roman" w:cs="Times New Roman"/>
                <w:b/>
                <w:bCs/>
                <w:sz w:val="24"/>
                <w:szCs w:val="24"/>
              </w:rPr>
            </w:pPr>
          </w:p>
        </w:tc>
        <w:tc>
          <w:tcPr>
            <w:tcW w:w="3971" w:type="pct"/>
          </w:tcPr>
          <w:p w14:paraId="51ADD2B0" w14:textId="36E8F457" w:rsidR="005E1B08" w:rsidRPr="005E1B08" w:rsidRDefault="005E1B08" w:rsidP="005E1B08">
            <w:pPr>
              <w:rPr>
                <w:rFonts w:ascii="Times New Roman" w:hAnsi="Times New Roman" w:cs="Times New Roman"/>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5E1B08" w:rsidRPr="005E1B08" w14:paraId="73444F9C" w14:textId="77777777" w:rsidTr="005E1B08">
        <w:trPr>
          <w:trHeight w:val="20"/>
        </w:trPr>
        <w:tc>
          <w:tcPr>
            <w:tcW w:w="1029" w:type="pct"/>
            <w:vMerge/>
          </w:tcPr>
          <w:p w14:paraId="718BF69F" w14:textId="77777777" w:rsidR="005E1B08" w:rsidRPr="005E1B08" w:rsidRDefault="005E1B08" w:rsidP="005E1B08">
            <w:pPr>
              <w:rPr>
                <w:rFonts w:ascii="Times New Roman" w:hAnsi="Times New Roman" w:cs="Times New Roman"/>
                <w:b/>
                <w:bCs/>
                <w:sz w:val="24"/>
                <w:szCs w:val="24"/>
              </w:rPr>
            </w:pPr>
          </w:p>
        </w:tc>
        <w:tc>
          <w:tcPr>
            <w:tcW w:w="3971" w:type="pct"/>
          </w:tcPr>
          <w:p w14:paraId="21812A66" w14:textId="77777777" w:rsidR="005E1B08" w:rsidRPr="005E1B08" w:rsidRDefault="005E1B08" w:rsidP="005E1B08">
            <w:pPr>
              <w:pStyle w:val="a4"/>
              <w:widowControl w:val="0"/>
              <w:tabs>
                <w:tab w:val="left" w:pos="365"/>
              </w:tabs>
              <w:spacing w:line="276" w:lineRule="auto"/>
              <w:ind w:left="0"/>
              <w:contextualSpacing w:val="0"/>
              <w:jc w:val="both"/>
              <w:rPr>
                <w:rFonts w:ascii="Times New Roman" w:hAnsi="Times New Roman" w:cs="Times New Roman"/>
                <w:sz w:val="24"/>
                <w:szCs w:val="24"/>
              </w:rPr>
            </w:pPr>
            <w:r w:rsidRPr="005E1B08">
              <w:rPr>
                <w:rFonts w:ascii="Times New Roman" w:hAnsi="Times New Roman" w:cs="Times New Roman"/>
                <w:sz w:val="24"/>
                <w:szCs w:val="24"/>
              </w:rPr>
              <w:t>Изучение анатомического строения височно-нижнечелюстного сустава, его функции, иннервации и кровоснабжения.</w:t>
            </w:r>
          </w:p>
        </w:tc>
      </w:tr>
      <w:tr w:rsidR="005E1B08" w:rsidRPr="005E1B08" w14:paraId="0504F15A" w14:textId="77777777" w:rsidTr="005E1B08">
        <w:trPr>
          <w:trHeight w:val="20"/>
        </w:trPr>
        <w:tc>
          <w:tcPr>
            <w:tcW w:w="1029" w:type="pct"/>
            <w:vMerge/>
          </w:tcPr>
          <w:p w14:paraId="2865374C" w14:textId="77777777" w:rsidR="005E1B08" w:rsidRPr="005E1B08" w:rsidRDefault="005E1B08" w:rsidP="005E1B08">
            <w:pPr>
              <w:rPr>
                <w:rFonts w:ascii="Times New Roman" w:hAnsi="Times New Roman" w:cs="Times New Roman"/>
                <w:b/>
                <w:bCs/>
                <w:sz w:val="24"/>
                <w:szCs w:val="24"/>
              </w:rPr>
            </w:pPr>
          </w:p>
        </w:tc>
        <w:tc>
          <w:tcPr>
            <w:tcW w:w="3971" w:type="pct"/>
            <w:vAlign w:val="bottom"/>
          </w:tcPr>
          <w:p w14:paraId="6BF3B620" w14:textId="77777777" w:rsidR="005E1B08" w:rsidRPr="005E1B08" w:rsidRDefault="005E1B08" w:rsidP="005E1B08">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4E07318E" w14:textId="7F9ECBB4" w:rsidR="005E1B08" w:rsidRPr="005E1B08" w:rsidRDefault="005E1B08" w:rsidP="005E1B08">
            <w:pPr>
              <w:pStyle w:val="a4"/>
              <w:widowControl w:val="0"/>
              <w:tabs>
                <w:tab w:val="left" w:pos="365"/>
              </w:tabs>
              <w:spacing w:line="276" w:lineRule="auto"/>
              <w:ind w:left="0"/>
              <w:contextualSpacing w:val="0"/>
              <w:jc w:val="both"/>
              <w:rPr>
                <w:rFonts w:ascii="Times New Roman" w:hAnsi="Times New Roman" w:cs="Times New Roman"/>
                <w:sz w:val="24"/>
                <w:szCs w:val="24"/>
              </w:rPr>
            </w:pPr>
            <w:r w:rsidRPr="005E1B08">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E1B08" w:rsidRPr="005E1B08" w14:paraId="4171E23B" w14:textId="77777777" w:rsidTr="005E1B08">
        <w:trPr>
          <w:trHeight w:val="20"/>
        </w:trPr>
        <w:tc>
          <w:tcPr>
            <w:tcW w:w="1029" w:type="pct"/>
            <w:vMerge w:val="restart"/>
          </w:tcPr>
          <w:p w14:paraId="1EAF1B98" w14:textId="77777777" w:rsidR="005E1B08" w:rsidRPr="005E1B08" w:rsidRDefault="005E1B08" w:rsidP="005E1B08">
            <w:pPr>
              <w:pStyle w:val="TableParagraph"/>
              <w:spacing w:line="276" w:lineRule="auto"/>
              <w:jc w:val="both"/>
              <w:rPr>
                <w:b/>
                <w:bCs/>
                <w:sz w:val="24"/>
                <w:szCs w:val="24"/>
              </w:rPr>
            </w:pPr>
            <w:r w:rsidRPr="005E1B08">
              <w:rPr>
                <w:b/>
                <w:bCs/>
                <w:sz w:val="24"/>
                <w:szCs w:val="24"/>
              </w:rPr>
              <w:t>Тема 8.4. Прикус. Виды прикуса. Артикуляция. Окклюзия. Виды окклюзии.</w:t>
            </w:r>
          </w:p>
        </w:tc>
        <w:tc>
          <w:tcPr>
            <w:tcW w:w="3971" w:type="pct"/>
          </w:tcPr>
          <w:p w14:paraId="3EC25CE0" w14:textId="6524C4FD" w:rsidR="005E1B08" w:rsidRPr="005E1B08" w:rsidRDefault="005E1B08" w:rsidP="005E1B08">
            <w:pPr>
              <w:rPr>
                <w:rFonts w:ascii="Times New Roman" w:hAnsi="Times New Roman" w:cs="Times New Roman"/>
                <w:b/>
                <w:bCs/>
                <w:sz w:val="24"/>
                <w:szCs w:val="24"/>
              </w:rPr>
            </w:pPr>
            <w:r w:rsidRPr="005E1B08">
              <w:rPr>
                <w:rFonts w:ascii="Times New Roman" w:hAnsi="Times New Roman" w:cs="Times New Roman"/>
                <w:b/>
                <w:bCs/>
                <w:sz w:val="24"/>
                <w:szCs w:val="24"/>
              </w:rPr>
              <w:t xml:space="preserve">Содержание </w:t>
            </w:r>
          </w:p>
        </w:tc>
      </w:tr>
      <w:tr w:rsidR="005E1B08" w:rsidRPr="005E1B08" w14:paraId="68B0757B" w14:textId="77777777" w:rsidTr="005E1B08">
        <w:trPr>
          <w:trHeight w:val="20"/>
        </w:trPr>
        <w:tc>
          <w:tcPr>
            <w:tcW w:w="1029" w:type="pct"/>
            <w:vMerge/>
          </w:tcPr>
          <w:p w14:paraId="4900B7A4" w14:textId="77777777" w:rsidR="005E1B08" w:rsidRPr="005E1B08" w:rsidRDefault="005E1B08" w:rsidP="005E1B08">
            <w:pPr>
              <w:rPr>
                <w:rFonts w:ascii="Times New Roman" w:hAnsi="Times New Roman" w:cs="Times New Roman"/>
                <w:b/>
                <w:sz w:val="24"/>
                <w:szCs w:val="24"/>
              </w:rPr>
            </w:pPr>
          </w:p>
        </w:tc>
        <w:tc>
          <w:tcPr>
            <w:tcW w:w="3971" w:type="pct"/>
          </w:tcPr>
          <w:p w14:paraId="25C13EA6" w14:textId="77777777" w:rsidR="005E1B08" w:rsidRPr="005E1B08" w:rsidRDefault="005E1B08" w:rsidP="005E1B08">
            <w:pPr>
              <w:pStyle w:val="TableParagraph"/>
              <w:tabs>
                <w:tab w:val="left" w:pos="410"/>
              </w:tabs>
              <w:spacing w:line="276" w:lineRule="auto"/>
              <w:jc w:val="both"/>
              <w:rPr>
                <w:sz w:val="24"/>
                <w:szCs w:val="24"/>
              </w:rPr>
            </w:pPr>
            <w:r w:rsidRPr="005E1B08">
              <w:rPr>
                <w:sz w:val="24"/>
                <w:szCs w:val="24"/>
              </w:rPr>
              <w:t>Прикус, виды прикуса.</w:t>
            </w:r>
          </w:p>
          <w:p w14:paraId="018D36A2" w14:textId="77777777" w:rsidR="005E1B08" w:rsidRPr="005E1B08" w:rsidRDefault="005E1B08" w:rsidP="005E1B08">
            <w:pPr>
              <w:pStyle w:val="TableParagraph"/>
              <w:tabs>
                <w:tab w:val="left" w:pos="410"/>
              </w:tabs>
              <w:spacing w:line="276" w:lineRule="auto"/>
              <w:jc w:val="both"/>
              <w:rPr>
                <w:sz w:val="24"/>
                <w:szCs w:val="24"/>
              </w:rPr>
            </w:pPr>
            <w:r w:rsidRPr="005E1B08">
              <w:rPr>
                <w:sz w:val="24"/>
                <w:szCs w:val="24"/>
              </w:rPr>
              <w:t>Понятие «физиологический покой».</w:t>
            </w:r>
          </w:p>
          <w:p w14:paraId="21758D8A" w14:textId="77777777" w:rsidR="005E1B08" w:rsidRPr="005E1B08" w:rsidRDefault="005E1B08" w:rsidP="005E1B08">
            <w:pPr>
              <w:pStyle w:val="TableParagraph"/>
              <w:tabs>
                <w:tab w:val="left" w:pos="410"/>
              </w:tabs>
              <w:spacing w:line="276" w:lineRule="auto"/>
              <w:jc w:val="both"/>
              <w:rPr>
                <w:sz w:val="24"/>
                <w:szCs w:val="24"/>
              </w:rPr>
            </w:pPr>
            <w:r w:rsidRPr="005E1B08">
              <w:rPr>
                <w:sz w:val="24"/>
                <w:szCs w:val="24"/>
              </w:rPr>
              <w:t xml:space="preserve">Артикуляция. Окклюзия, виды окклюзии, признаки окклюзий. </w:t>
            </w:r>
          </w:p>
          <w:p w14:paraId="3B91EFFC" w14:textId="35C3B2D0" w:rsidR="005E1B08" w:rsidRPr="005E1B08" w:rsidRDefault="005E1B08" w:rsidP="005E1B08">
            <w:pPr>
              <w:pStyle w:val="TableParagraph"/>
              <w:tabs>
                <w:tab w:val="left" w:pos="410"/>
              </w:tabs>
              <w:spacing w:line="276" w:lineRule="auto"/>
              <w:jc w:val="both"/>
              <w:rPr>
                <w:sz w:val="24"/>
                <w:szCs w:val="24"/>
              </w:rPr>
            </w:pPr>
            <w:r w:rsidRPr="005E1B08">
              <w:rPr>
                <w:sz w:val="24"/>
                <w:szCs w:val="24"/>
              </w:rPr>
              <w:t>Акт жевания и глотания.</w:t>
            </w:r>
          </w:p>
        </w:tc>
      </w:tr>
      <w:tr w:rsidR="005E1B08" w:rsidRPr="005E1B08" w14:paraId="4566D33E" w14:textId="77777777" w:rsidTr="005E1B08">
        <w:trPr>
          <w:trHeight w:val="20"/>
        </w:trPr>
        <w:tc>
          <w:tcPr>
            <w:tcW w:w="1029" w:type="pct"/>
            <w:vMerge/>
          </w:tcPr>
          <w:p w14:paraId="311B00DC" w14:textId="77777777" w:rsidR="005E1B08" w:rsidRPr="005E1B08" w:rsidRDefault="005E1B08" w:rsidP="005E1B08">
            <w:pPr>
              <w:rPr>
                <w:rFonts w:ascii="Times New Roman" w:hAnsi="Times New Roman" w:cs="Times New Roman"/>
                <w:b/>
                <w:sz w:val="24"/>
                <w:szCs w:val="24"/>
              </w:rPr>
            </w:pPr>
          </w:p>
        </w:tc>
        <w:tc>
          <w:tcPr>
            <w:tcW w:w="3971" w:type="pct"/>
          </w:tcPr>
          <w:p w14:paraId="73FCD43B" w14:textId="515D700B" w:rsidR="005E1B08" w:rsidRPr="005E1B08" w:rsidRDefault="005E1B08" w:rsidP="005E1B08">
            <w:pPr>
              <w:rPr>
                <w:rFonts w:ascii="Times New Roman" w:hAnsi="Times New Roman" w:cs="Times New Roman"/>
                <w:sz w:val="24"/>
                <w:szCs w:val="24"/>
              </w:rPr>
            </w:pPr>
            <w:r w:rsidRPr="005E1B08">
              <w:rPr>
                <w:rFonts w:ascii="Times New Roman" w:eastAsia="Times New Roman" w:hAnsi="Times New Roman" w:cs="Times New Roman"/>
                <w:b/>
                <w:bCs/>
                <w:sz w:val="24"/>
                <w:szCs w:val="24"/>
                <w:lang w:eastAsia="ru-RU"/>
              </w:rPr>
              <w:t>В том числе практических и лабораторных занятий</w:t>
            </w:r>
          </w:p>
        </w:tc>
      </w:tr>
      <w:tr w:rsidR="005E1B08" w:rsidRPr="005E1B08" w14:paraId="350330F7" w14:textId="77777777" w:rsidTr="005E1B08">
        <w:trPr>
          <w:trHeight w:val="20"/>
        </w:trPr>
        <w:tc>
          <w:tcPr>
            <w:tcW w:w="1029" w:type="pct"/>
            <w:vMerge/>
          </w:tcPr>
          <w:p w14:paraId="14C2DC73" w14:textId="77777777" w:rsidR="005E1B08" w:rsidRPr="005E1B08" w:rsidRDefault="005E1B08" w:rsidP="005E1B08">
            <w:pPr>
              <w:rPr>
                <w:rFonts w:ascii="Times New Roman" w:hAnsi="Times New Roman" w:cs="Times New Roman"/>
                <w:b/>
                <w:sz w:val="24"/>
                <w:szCs w:val="24"/>
              </w:rPr>
            </w:pPr>
          </w:p>
        </w:tc>
        <w:tc>
          <w:tcPr>
            <w:tcW w:w="3971" w:type="pct"/>
          </w:tcPr>
          <w:p w14:paraId="128FE2F9" w14:textId="77777777" w:rsidR="005E1B08" w:rsidRPr="005E1B08" w:rsidRDefault="005E1B08" w:rsidP="005E1B08">
            <w:pPr>
              <w:pStyle w:val="a4"/>
              <w:widowControl w:val="0"/>
              <w:tabs>
                <w:tab w:val="left" w:pos="290"/>
              </w:tabs>
              <w:spacing w:line="276" w:lineRule="auto"/>
              <w:ind w:left="0"/>
              <w:contextualSpacing w:val="0"/>
              <w:jc w:val="both"/>
              <w:rPr>
                <w:rFonts w:ascii="Times New Roman" w:hAnsi="Times New Roman" w:cs="Times New Roman"/>
                <w:sz w:val="24"/>
                <w:szCs w:val="24"/>
              </w:rPr>
            </w:pPr>
            <w:r w:rsidRPr="005E1B08">
              <w:rPr>
                <w:rFonts w:ascii="Times New Roman" w:hAnsi="Times New Roman" w:cs="Times New Roman"/>
                <w:sz w:val="24"/>
                <w:szCs w:val="24"/>
              </w:rPr>
              <w:t>Изучение видов прикуса, окклюзий.</w:t>
            </w:r>
          </w:p>
        </w:tc>
      </w:tr>
      <w:tr w:rsidR="005E1B08" w:rsidRPr="005E1B08" w14:paraId="22011008" w14:textId="77777777" w:rsidTr="005E1B08">
        <w:trPr>
          <w:trHeight w:val="20"/>
        </w:trPr>
        <w:tc>
          <w:tcPr>
            <w:tcW w:w="1029" w:type="pct"/>
            <w:vMerge/>
          </w:tcPr>
          <w:p w14:paraId="361FA968" w14:textId="77777777" w:rsidR="005E1B08" w:rsidRPr="005E1B08" w:rsidRDefault="005E1B08" w:rsidP="005E1B08">
            <w:pPr>
              <w:rPr>
                <w:rFonts w:ascii="Times New Roman" w:hAnsi="Times New Roman" w:cs="Times New Roman"/>
                <w:b/>
                <w:sz w:val="24"/>
                <w:szCs w:val="24"/>
              </w:rPr>
            </w:pPr>
          </w:p>
        </w:tc>
        <w:tc>
          <w:tcPr>
            <w:tcW w:w="3971" w:type="pct"/>
            <w:vAlign w:val="bottom"/>
          </w:tcPr>
          <w:p w14:paraId="2DBFDA72" w14:textId="77777777" w:rsidR="005E1B08" w:rsidRPr="005E1B08" w:rsidRDefault="005E1B08" w:rsidP="005E1B08">
            <w:pPr>
              <w:rPr>
                <w:rFonts w:ascii="Times New Roman" w:eastAsia="Times New Roman" w:hAnsi="Times New Roman" w:cs="Times New Roman"/>
                <w:b/>
                <w:bCs/>
                <w:sz w:val="24"/>
                <w:szCs w:val="24"/>
                <w:lang w:eastAsia="ru-RU"/>
              </w:rPr>
            </w:pPr>
            <w:r w:rsidRPr="005E1B08">
              <w:rPr>
                <w:rFonts w:ascii="Times New Roman" w:eastAsia="Times New Roman" w:hAnsi="Times New Roman" w:cs="Times New Roman"/>
                <w:b/>
                <w:bCs/>
                <w:sz w:val="24"/>
                <w:szCs w:val="24"/>
                <w:lang w:eastAsia="ru-RU"/>
              </w:rPr>
              <w:t>В том числе самостоятельная работа обучающихся</w:t>
            </w:r>
          </w:p>
          <w:p w14:paraId="77B2D0CC" w14:textId="342C04C8" w:rsidR="005E1B08" w:rsidRPr="005E1B08" w:rsidRDefault="005E1B08" w:rsidP="005E1B08">
            <w:pPr>
              <w:pStyle w:val="a4"/>
              <w:widowControl w:val="0"/>
              <w:tabs>
                <w:tab w:val="left" w:pos="290"/>
              </w:tabs>
              <w:spacing w:line="276" w:lineRule="auto"/>
              <w:ind w:left="0"/>
              <w:contextualSpacing w:val="0"/>
              <w:jc w:val="both"/>
              <w:rPr>
                <w:rFonts w:ascii="Times New Roman" w:hAnsi="Times New Roman" w:cs="Times New Roman"/>
                <w:sz w:val="24"/>
                <w:szCs w:val="24"/>
              </w:rPr>
            </w:pPr>
            <w:r w:rsidRPr="005E1B08">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5E1B08" w:rsidRPr="005E1B08" w14:paraId="1E6F989C" w14:textId="77777777" w:rsidTr="005E1B08">
        <w:trPr>
          <w:trHeight w:val="20"/>
        </w:trPr>
        <w:tc>
          <w:tcPr>
            <w:tcW w:w="5000" w:type="pct"/>
            <w:gridSpan w:val="2"/>
          </w:tcPr>
          <w:p w14:paraId="3AAD1E49" w14:textId="320DA4ED" w:rsidR="005E1B08" w:rsidRPr="005E1B08" w:rsidRDefault="005E1B08" w:rsidP="005E1B08">
            <w:pPr>
              <w:rPr>
                <w:rFonts w:ascii="Times New Roman" w:hAnsi="Times New Roman" w:cs="Times New Roman"/>
                <w:b/>
                <w:bCs/>
                <w:sz w:val="24"/>
                <w:szCs w:val="24"/>
              </w:rPr>
            </w:pPr>
            <w:r w:rsidRPr="005E1B08">
              <w:rPr>
                <w:rFonts w:ascii="Times New Roman" w:hAnsi="Times New Roman" w:cs="Times New Roman"/>
                <w:b/>
                <w:bCs/>
                <w:sz w:val="24"/>
                <w:szCs w:val="24"/>
              </w:rPr>
              <w:t>Промежуточная аттестация</w:t>
            </w:r>
          </w:p>
        </w:tc>
      </w:tr>
      <w:tr w:rsidR="005E1B08" w:rsidRPr="005E1B08" w14:paraId="59E0978B" w14:textId="77777777" w:rsidTr="005E1B08">
        <w:trPr>
          <w:trHeight w:val="20"/>
        </w:trPr>
        <w:tc>
          <w:tcPr>
            <w:tcW w:w="5000" w:type="pct"/>
            <w:gridSpan w:val="2"/>
          </w:tcPr>
          <w:p w14:paraId="74541CC5" w14:textId="30F0FD99" w:rsidR="005E1B08" w:rsidRPr="005E1B08" w:rsidRDefault="005E1B08" w:rsidP="005E1B08">
            <w:pPr>
              <w:rPr>
                <w:rFonts w:ascii="Times New Roman" w:hAnsi="Times New Roman" w:cs="Times New Roman"/>
                <w:b/>
                <w:bCs/>
                <w:sz w:val="24"/>
                <w:szCs w:val="24"/>
              </w:rPr>
            </w:pPr>
            <w:r w:rsidRPr="005E1B08">
              <w:rPr>
                <w:rFonts w:ascii="Times New Roman" w:hAnsi="Times New Roman" w:cs="Times New Roman"/>
                <w:b/>
                <w:bCs/>
                <w:sz w:val="24"/>
                <w:szCs w:val="24"/>
              </w:rPr>
              <w:t xml:space="preserve">Всего: 84 ч. </w:t>
            </w:r>
          </w:p>
        </w:tc>
      </w:tr>
    </w:tbl>
    <w:p w14:paraId="341A1E1C" w14:textId="20E0C503" w:rsidR="007301EC" w:rsidRPr="005E1B08" w:rsidRDefault="007301EC" w:rsidP="005E1B08">
      <w:pPr>
        <w:rPr>
          <w:rFonts w:ascii="Times New Roman" w:hAnsi="Times New Roman" w:cs="Times New Roman"/>
          <w:sz w:val="24"/>
          <w:szCs w:val="24"/>
        </w:rPr>
      </w:pPr>
    </w:p>
    <w:p w14:paraId="6901D683" w14:textId="77777777" w:rsidR="007301EC" w:rsidRDefault="007301EC" w:rsidP="007301EC">
      <w:pPr>
        <w:rPr>
          <w:rFonts w:ascii="Times New Roman" w:hAnsi="Times New Roman" w:cs="Times New Roman"/>
          <w:sz w:val="24"/>
          <w:szCs w:val="24"/>
        </w:rPr>
      </w:pPr>
    </w:p>
    <w:p w14:paraId="068F3E3A" w14:textId="77777777" w:rsidR="007301EC" w:rsidRPr="00DF068E" w:rsidRDefault="007301EC" w:rsidP="007301EC">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052FA5B" w14:textId="77777777" w:rsidR="007301EC" w:rsidRPr="00E11160" w:rsidRDefault="007301EC" w:rsidP="007301EC">
      <w:pPr>
        <w:pStyle w:val="114"/>
        <w:rPr>
          <w:rFonts w:ascii="Times New Roman" w:hAnsi="Times New Roman"/>
        </w:rPr>
      </w:pPr>
      <w:r w:rsidRPr="00E11160">
        <w:rPr>
          <w:rFonts w:ascii="Times New Roman" w:hAnsi="Times New Roman"/>
        </w:rPr>
        <w:t>3.1. Материально-техническое обеспечение</w:t>
      </w:r>
    </w:p>
    <w:p w14:paraId="2216C938" w14:textId="77777777" w:rsidR="005E1B08" w:rsidRDefault="005E1B08" w:rsidP="005E1B08">
      <w:pPr>
        <w:suppressAutoHyphens/>
        <w:ind w:firstLine="709"/>
        <w:jc w:val="both"/>
        <w:rPr>
          <w:rFonts w:ascii="Times New Roman" w:hAnsi="Times New Roman" w:cs="Times New Roman"/>
          <w:bCs/>
          <w:sz w:val="24"/>
          <w:szCs w:val="24"/>
        </w:rPr>
      </w:pPr>
      <w:r>
        <w:rPr>
          <w:rFonts w:ascii="Times New Roman" w:hAnsi="Times New Roman"/>
          <w:sz w:val="24"/>
          <w:szCs w:val="24"/>
        </w:rPr>
        <w:t>Кабинет «Общепрофессиональных дисциплин и 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2C9557BA" w14:textId="77777777" w:rsidR="007301EC" w:rsidRDefault="007301EC" w:rsidP="007301EC"/>
    <w:p w14:paraId="78534B1D" w14:textId="77777777" w:rsidR="007301EC" w:rsidRPr="00E11160" w:rsidRDefault="007301EC" w:rsidP="007301E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E75A1DB" w14:textId="77777777" w:rsidR="007301EC" w:rsidRDefault="007301EC" w:rsidP="007301EC">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1CF0E05" w14:textId="77777777" w:rsidR="007301EC" w:rsidRDefault="007301EC" w:rsidP="007301EC">
      <w:pPr>
        <w:pStyle w:val="a4"/>
        <w:spacing w:line="276" w:lineRule="auto"/>
        <w:ind w:left="0" w:firstLine="709"/>
        <w:jc w:val="both"/>
        <w:rPr>
          <w:rFonts w:ascii="Times New Roman" w:hAnsi="Times New Roman"/>
          <w:bCs/>
          <w:sz w:val="24"/>
          <w:szCs w:val="24"/>
        </w:rPr>
      </w:pPr>
    </w:p>
    <w:p w14:paraId="4278084F" w14:textId="11E39C4A" w:rsidR="000D73BE" w:rsidRDefault="000D73BE" w:rsidP="000D73BE">
      <w:pPr>
        <w:suppressAutoHyphens/>
        <w:ind w:firstLine="709"/>
        <w:jc w:val="both"/>
        <w:rPr>
          <w:rFonts w:ascii="Times New Roman" w:hAnsi="Times New Roman"/>
          <w:b/>
          <w:sz w:val="24"/>
          <w:szCs w:val="24"/>
        </w:rPr>
      </w:pPr>
      <w:r w:rsidRPr="000D73BE">
        <w:rPr>
          <w:rFonts w:ascii="Times New Roman" w:hAnsi="Times New Roman"/>
          <w:b/>
          <w:sz w:val="24"/>
          <w:szCs w:val="24"/>
        </w:rPr>
        <w:t>3.2.1. Основные печатные и/или электронные издания</w:t>
      </w:r>
    </w:p>
    <w:p w14:paraId="63EF7156" w14:textId="77777777" w:rsidR="000D73BE" w:rsidRPr="000D73BE" w:rsidRDefault="000D73BE" w:rsidP="000D73BE">
      <w:pPr>
        <w:suppressAutoHyphens/>
        <w:ind w:firstLine="709"/>
        <w:jc w:val="both"/>
        <w:rPr>
          <w:rFonts w:ascii="Times New Roman" w:hAnsi="Times New Roman"/>
          <w:b/>
          <w:sz w:val="24"/>
          <w:szCs w:val="24"/>
        </w:rPr>
      </w:pPr>
    </w:p>
    <w:p w14:paraId="7E38F777" w14:textId="4BDF5EF2" w:rsidR="007E3EFC" w:rsidRPr="007E3EFC" w:rsidRDefault="007E3EFC" w:rsidP="005E1B08">
      <w:pPr>
        <w:ind w:firstLine="709"/>
        <w:jc w:val="both"/>
        <w:rPr>
          <w:rFonts w:ascii="Times New Roman" w:eastAsia="Times New Roman" w:hAnsi="Times New Roman" w:cs="Times New Roman"/>
          <w:color w:val="000000"/>
          <w:sz w:val="24"/>
          <w:szCs w:val="24"/>
          <w:lang w:eastAsia="ru-RU"/>
        </w:rPr>
      </w:pPr>
      <w:r w:rsidRPr="007E3EFC">
        <w:rPr>
          <w:rFonts w:ascii="Times New Roman" w:eastAsia="Times New Roman" w:hAnsi="Times New Roman" w:cs="Times New Roman"/>
          <w:color w:val="000000"/>
          <w:sz w:val="24"/>
          <w:szCs w:val="24"/>
          <w:lang w:eastAsia="ru-RU"/>
        </w:rPr>
        <w:t xml:space="preserve">1. </w:t>
      </w:r>
      <w:r w:rsidR="002E26D7" w:rsidRPr="002E26D7">
        <w:rPr>
          <w:rFonts w:ascii="Times New Roman" w:eastAsia="Times New Roman" w:hAnsi="Times New Roman" w:cs="Times New Roman"/>
          <w:color w:val="000000"/>
          <w:sz w:val="24"/>
          <w:szCs w:val="24"/>
          <w:lang w:eastAsia="ru-RU"/>
        </w:rPr>
        <w:t xml:space="preserve">Арутюнов, С. Д. Анатомия, физиология и биомеханика зубочелюстной системы / под ред. С. Д. Арутюнова, Л. Л. Колесникова, В. П. Дегтярёва, И. Ю. Лебеденко. - 3-е </w:t>
      </w:r>
      <w:proofErr w:type="gramStart"/>
      <w:r w:rsidR="002E26D7" w:rsidRPr="002E26D7">
        <w:rPr>
          <w:rFonts w:ascii="Times New Roman" w:eastAsia="Times New Roman" w:hAnsi="Times New Roman" w:cs="Times New Roman"/>
          <w:color w:val="000000"/>
          <w:sz w:val="24"/>
          <w:szCs w:val="24"/>
          <w:lang w:eastAsia="ru-RU"/>
        </w:rPr>
        <w:t>изд. ,</w:t>
      </w:r>
      <w:proofErr w:type="gramEnd"/>
      <w:r w:rsidR="002E26D7" w:rsidRPr="002E26D7">
        <w:rPr>
          <w:rFonts w:ascii="Times New Roman" w:eastAsia="Times New Roman" w:hAnsi="Times New Roman" w:cs="Times New Roman"/>
          <w:color w:val="000000"/>
          <w:sz w:val="24"/>
          <w:szCs w:val="24"/>
          <w:lang w:eastAsia="ru-RU"/>
        </w:rPr>
        <w:t xml:space="preserve"> </w:t>
      </w:r>
      <w:proofErr w:type="spellStart"/>
      <w:r w:rsidR="002E26D7" w:rsidRPr="002E26D7">
        <w:rPr>
          <w:rFonts w:ascii="Times New Roman" w:eastAsia="Times New Roman" w:hAnsi="Times New Roman" w:cs="Times New Roman"/>
          <w:color w:val="000000"/>
          <w:sz w:val="24"/>
          <w:szCs w:val="24"/>
          <w:lang w:eastAsia="ru-RU"/>
        </w:rPr>
        <w:t>перераб</w:t>
      </w:r>
      <w:proofErr w:type="spellEnd"/>
      <w:r w:rsidR="002E26D7" w:rsidRPr="002E26D7">
        <w:rPr>
          <w:rFonts w:ascii="Times New Roman" w:eastAsia="Times New Roman" w:hAnsi="Times New Roman" w:cs="Times New Roman"/>
          <w:color w:val="000000"/>
          <w:sz w:val="24"/>
          <w:szCs w:val="24"/>
          <w:lang w:eastAsia="ru-RU"/>
        </w:rPr>
        <w:t xml:space="preserve">. и доп. - Москва : ГЭОТАР-Медиа, 2021. - 336 с. - ISBN 978-5-9704-6193-8. - </w:t>
      </w:r>
      <w:proofErr w:type="gramStart"/>
      <w:r w:rsidR="002E26D7" w:rsidRPr="002E26D7">
        <w:rPr>
          <w:rFonts w:ascii="Times New Roman" w:eastAsia="Times New Roman" w:hAnsi="Times New Roman" w:cs="Times New Roman"/>
          <w:color w:val="000000"/>
          <w:sz w:val="24"/>
          <w:szCs w:val="24"/>
          <w:lang w:eastAsia="ru-RU"/>
        </w:rPr>
        <w:t>Текст :</w:t>
      </w:r>
      <w:proofErr w:type="gramEnd"/>
      <w:r w:rsidR="002E26D7" w:rsidRPr="002E26D7">
        <w:rPr>
          <w:rFonts w:ascii="Times New Roman" w:eastAsia="Times New Roman" w:hAnsi="Times New Roman" w:cs="Times New Roman"/>
          <w:color w:val="000000"/>
          <w:sz w:val="24"/>
          <w:szCs w:val="24"/>
          <w:lang w:eastAsia="ru-RU"/>
        </w:rPr>
        <w:t xml:space="preserve"> электронный // URL : https://www.rosmedlib.ru/book/ISBN9785970461938.html</w:t>
      </w:r>
      <w:r>
        <w:rPr>
          <w:rFonts w:ascii="Times New Roman" w:eastAsia="Times New Roman" w:hAnsi="Times New Roman" w:cs="Times New Roman"/>
          <w:color w:val="000000"/>
          <w:sz w:val="24"/>
          <w:szCs w:val="24"/>
          <w:lang w:eastAsia="ru-RU"/>
        </w:rPr>
        <w:t>.</w:t>
      </w:r>
    </w:p>
    <w:p w14:paraId="7C65543C" w14:textId="5842AABD" w:rsidR="007E3EFC" w:rsidRPr="002E26D7" w:rsidRDefault="007E3EFC" w:rsidP="005E1B08">
      <w:pPr>
        <w:ind w:firstLine="709"/>
        <w:jc w:val="both"/>
        <w:rPr>
          <w:rFonts w:ascii="Times New Roman" w:eastAsia="Times New Roman" w:hAnsi="Times New Roman" w:cs="Times New Roman"/>
          <w:color w:val="000000"/>
          <w:sz w:val="24"/>
          <w:szCs w:val="24"/>
          <w:lang w:eastAsia="ru-RU"/>
        </w:rPr>
      </w:pPr>
      <w:r w:rsidRPr="007E3EFC">
        <w:rPr>
          <w:rFonts w:ascii="Times New Roman" w:eastAsia="Times New Roman" w:hAnsi="Times New Roman" w:cs="Times New Roman"/>
          <w:color w:val="000000"/>
          <w:sz w:val="24"/>
          <w:szCs w:val="24"/>
          <w:lang w:eastAsia="ru-RU"/>
        </w:rPr>
        <w:t xml:space="preserve">2. </w:t>
      </w:r>
      <w:r w:rsidR="002E26D7" w:rsidRPr="002E26D7">
        <w:rPr>
          <w:rFonts w:ascii="Times New Roman" w:eastAsia="Times New Roman" w:hAnsi="Times New Roman" w:cs="Times New Roman"/>
          <w:color w:val="000000"/>
          <w:sz w:val="24"/>
          <w:szCs w:val="24"/>
          <w:lang w:eastAsia="ru-RU"/>
        </w:rPr>
        <w:t xml:space="preserve">Брин, В. Б. Анатомия и физиология человека. Практические занятия : учебное пособие для </w:t>
      </w:r>
      <w:proofErr w:type="spellStart"/>
      <w:r w:rsidR="002E26D7" w:rsidRPr="002E26D7">
        <w:rPr>
          <w:rFonts w:ascii="Times New Roman" w:eastAsia="Times New Roman" w:hAnsi="Times New Roman" w:cs="Times New Roman"/>
          <w:color w:val="000000"/>
          <w:sz w:val="24"/>
          <w:szCs w:val="24"/>
          <w:lang w:eastAsia="ru-RU"/>
        </w:rPr>
        <w:t>спо</w:t>
      </w:r>
      <w:proofErr w:type="spellEnd"/>
      <w:r w:rsidR="002E26D7" w:rsidRPr="002E26D7">
        <w:rPr>
          <w:rFonts w:ascii="Times New Roman" w:eastAsia="Times New Roman" w:hAnsi="Times New Roman" w:cs="Times New Roman"/>
          <w:color w:val="000000"/>
          <w:sz w:val="24"/>
          <w:szCs w:val="24"/>
          <w:lang w:eastAsia="ru-RU"/>
        </w:rPr>
        <w:t xml:space="preserve"> / В. Б. Брин, Р. И. </w:t>
      </w:r>
      <w:proofErr w:type="spellStart"/>
      <w:r w:rsidR="002E26D7" w:rsidRPr="002E26D7">
        <w:rPr>
          <w:rFonts w:ascii="Times New Roman" w:eastAsia="Times New Roman" w:hAnsi="Times New Roman" w:cs="Times New Roman"/>
          <w:color w:val="000000"/>
          <w:sz w:val="24"/>
          <w:szCs w:val="24"/>
          <w:lang w:eastAsia="ru-RU"/>
        </w:rPr>
        <w:t>Кокаев</w:t>
      </w:r>
      <w:proofErr w:type="spellEnd"/>
      <w:r w:rsidR="002E26D7" w:rsidRPr="002E26D7">
        <w:rPr>
          <w:rFonts w:ascii="Times New Roman" w:eastAsia="Times New Roman" w:hAnsi="Times New Roman" w:cs="Times New Roman"/>
          <w:color w:val="000000"/>
          <w:sz w:val="24"/>
          <w:szCs w:val="24"/>
          <w:lang w:eastAsia="ru-RU"/>
        </w:rPr>
        <w:t xml:space="preserve">, Ж. К. </w:t>
      </w:r>
      <w:proofErr w:type="spellStart"/>
      <w:r w:rsidR="002E26D7" w:rsidRPr="002E26D7">
        <w:rPr>
          <w:rFonts w:ascii="Times New Roman" w:eastAsia="Times New Roman" w:hAnsi="Times New Roman" w:cs="Times New Roman"/>
          <w:color w:val="000000"/>
          <w:sz w:val="24"/>
          <w:szCs w:val="24"/>
          <w:lang w:eastAsia="ru-RU"/>
        </w:rPr>
        <w:t>Албегова</w:t>
      </w:r>
      <w:proofErr w:type="spellEnd"/>
      <w:r w:rsidR="002E26D7" w:rsidRPr="002E26D7">
        <w:rPr>
          <w:rFonts w:ascii="Times New Roman" w:eastAsia="Times New Roman" w:hAnsi="Times New Roman" w:cs="Times New Roman"/>
          <w:color w:val="000000"/>
          <w:sz w:val="24"/>
          <w:szCs w:val="24"/>
          <w:lang w:eastAsia="ru-RU"/>
        </w:rPr>
        <w:t xml:space="preserve">, Т. В. </w:t>
      </w:r>
      <w:proofErr w:type="spellStart"/>
      <w:r w:rsidR="002E26D7" w:rsidRPr="002E26D7">
        <w:rPr>
          <w:rFonts w:ascii="Times New Roman" w:eastAsia="Times New Roman" w:hAnsi="Times New Roman" w:cs="Times New Roman"/>
          <w:color w:val="000000"/>
          <w:sz w:val="24"/>
          <w:szCs w:val="24"/>
          <w:lang w:eastAsia="ru-RU"/>
        </w:rPr>
        <w:t>Молдован</w:t>
      </w:r>
      <w:proofErr w:type="spellEnd"/>
      <w:r w:rsidR="002E26D7" w:rsidRPr="002E26D7">
        <w:rPr>
          <w:rFonts w:ascii="Times New Roman" w:eastAsia="Times New Roman" w:hAnsi="Times New Roman" w:cs="Times New Roman"/>
          <w:color w:val="000000"/>
          <w:sz w:val="24"/>
          <w:szCs w:val="24"/>
          <w:lang w:eastAsia="ru-RU"/>
        </w:rPr>
        <w:t>. — 4-е изд., стер. — Санкт-Петербург : Лань, 2024. — 492 с. — ISBN 978-5-507-49202-2. — Текст : электронный // Лань : электронно-библиотечная система. — URL: https://e.lanbook.com/book/382364/</w:t>
      </w:r>
    </w:p>
    <w:p w14:paraId="3A0CCC1E" w14:textId="77777777" w:rsidR="007301EC" w:rsidRDefault="007301EC" w:rsidP="005E1B08">
      <w:pPr>
        <w:pStyle w:val="1f"/>
        <w:jc w:val="left"/>
        <w:rPr>
          <w:rFonts w:ascii="Times New Roman" w:hAnsi="Times New Roman"/>
        </w:rPr>
      </w:pPr>
    </w:p>
    <w:p w14:paraId="17FF6D06" w14:textId="77777777" w:rsidR="007301EC" w:rsidRPr="00037760" w:rsidRDefault="007301EC" w:rsidP="007301EC">
      <w:pPr>
        <w:pStyle w:val="1f"/>
        <w:rPr>
          <w:rFonts w:ascii="Times New Roman" w:hAnsi="Times New Roman"/>
          <w:b w:val="0"/>
          <w:bCs w:val="0"/>
          <w:lang w:val="ru-RU"/>
        </w:rPr>
      </w:pPr>
      <w:r w:rsidRPr="00037760">
        <w:rPr>
          <w:rFonts w:ascii="Times New Roman" w:hAnsi="Times New Roman"/>
        </w:rPr>
        <w:t xml:space="preserve">4. Контроль и оценка результатов </w:t>
      </w:r>
      <w:r w:rsidRPr="00037760">
        <w:rPr>
          <w:rFonts w:ascii="Times New Roman" w:hAnsi="Times New Roman"/>
        </w:rPr>
        <w:br/>
        <w:t xml:space="preserve">освоения </w:t>
      </w:r>
      <w:r w:rsidRPr="00037760">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3"/>
        <w:gridCol w:w="3611"/>
        <w:gridCol w:w="2904"/>
      </w:tblGrid>
      <w:tr w:rsidR="00102F0C" w:rsidRPr="001D2C09" w14:paraId="2BB53DC2" w14:textId="77777777" w:rsidTr="005E1B08">
        <w:tc>
          <w:tcPr>
            <w:tcW w:w="1617" w:type="pct"/>
          </w:tcPr>
          <w:p w14:paraId="60B3F487" w14:textId="77777777" w:rsidR="00102F0C" w:rsidRPr="005E1B08" w:rsidRDefault="00102F0C" w:rsidP="008B22B1">
            <w:pPr>
              <w:jc w:val="center"/>
              <w:rPr>
                <w:rFonts w:ascii="Times New Roman" w:hAnsi="Times New Roman" w:cs="Times New Roman"/>
                <w:b/>
                <w:bCs/>
                <w:sz w:val="24"/>
                <w:szCs w:val="24"/>
              </w:rPr>
            </w:pPr>
            <w:r w:rsidRPr="005E1B08">
              <w:rPr>
                <w:rFonts w:ascii="Times New Roman" w:hAnsi="Times New Roman" w:cs="Times New Roman"/>
                <w:b/>
                <w:bCs/>
                <w:sz w:val="24"/>
                <w:szCs w:val="24"/>
              </w:rPr>
              <w:t>Результаты обучения</w:t>
            </w:r>
          </w:p>
        </w:tc>
        <w:tc>
          <w:tcPr>
            <w:tcW w:w="1875" w:type="pct"/>
          </w:tcPr>
          <w:p w14:paraId="72B8BECC" w14:textId="77777777" w:rsidR="00102F0C" w:rsidRPr="005E1B08" w:rsidRDefault="00102F0C" w:rsidP="008B22B1">
            <w:pPr>
              <w:jc w:val="center"/>
              <w:rPr>
                <w:rFonts w:ascii="Times New Roman" w:hAnsi="Times New Roman" w:cs="Times New Roman"/>
                <w:b/>
                <w:bCs/>
                <w:sz w:val="24"/>
                <w:szCs w:val="24"/>
              </w:rPr>
            </w:pPr>
            <w:r w:rsidRPr="005E1B08">
              <w:rPr>
                <w:rFonts w:ascii="Times New Roman" w:hAnsi="Times New Roman" w:cs="Times New Roman"/>
                <w:b/>
                <w:sz w:val="24"/>
                <w:szCs w:val="24"/>
              </w:rPr>
              <w:t>Показатели освоенности компетенций</w:t>
            </w:r>
          </w:p>
        </w:tc>
        <w:tc>
          <w:tcPr>
            <w:tcW w:w="1508" w:type="pct"/>
          </w:tcPr>
          <w:p w14:paraId="347C9D8F" w14:textId="77777777" w:rsidR="00102F0C" w:rsidRPr="005E1B08" w:rsidRDefault="00102F0C" w:rsidP="008B22B1">
            <w:pPr>
              <w:jc w:val="center"/>
              <w:rPr>
                <w:rFonts w:ascii="Times New Roman" w:hAnsi="Times New Roman" w:cs="Times New Roman"/>
                <w:b/>
                <w:bCs/>
                <w:sz w:val="24"/>
                <w:szCs w:val="24"/>
              </w:rPr>
            </w:pPr>
            <w:r w:rsidRPr="005E1B08">
              <w:rPr>
                <w:rFonts w:ascii="Times New Roman" w:hAnsi="Times New Roman" w:cs="Times New Roman"/>
                <w:b/>
                <w:bCs/>
                <w:sz w:val="24"/>
                <w:szCs w:val="24"/>
              </w:rPr>
              <w:t>Методы оценки</w:t>
            </w:r>
          </w:p>
        </w:tc>
      </w:tr>
      <w:tr w:rsidR="00102F0C" w:rsidRPr="001D2C09" w14:paraId="771DC2EB" w14:textId="77777777" w:rsidTr="005E1B08">
        <w:trPr>
          <w:trHeight w:val="4768"/>
        </w:trPr>
        <w:tc>
          <w:tcPr>
            <w:tcW w:w="1617" w:type="pct"/>
            <w:tcBorders>
              <w:bottom w:val="nil"/>
            </w:tcBorders>
          </w:tcPr>
          <w:p w14:paraId="209C0C0C" w14:textId="1D748D75" w:rsidR="00102F0C" w:rsidRPr="005E1B08" w:rsidRDefault="00102F0C" w:rsidP="008B22B1">
            <w:pPr>
              <w:tabs>
                <w:tab w:val="left" w:pos="546"/>
              </w:tabs>
              <w:rPr>
                <w:rFonts w:ascii="Times New Roman" w:hAnsi="Times New Roman" w:cs="Times New Roman"/>
                <w:i/>
                <w:iCs/>
                <w:sz w:val="24"/>
                <w:szCs w:val="24"/>
              </w:rPr>
            </w:pPr>
            <w:r w:rsidRPr="005E1B08">
              <w:rPr>
                <w:rFonts w:ascii="Times New Roman" w:hAnsi="Times New Roman" w:cs="Times New Roman"/>
                <w:i/>
                <w:iCs/>
                <w:sz w:val="24"/>
                <w:szCs w:val="24"/>
              </w:rPr>
              <w:t>Знает:</w:t>
            </w:r>
          </w:p>
          <w:p w14:paraId="1D86D9E4" w14:textId="77777777" w:rsidR="00102F0C" w:rsidRPr="005E1B08" w:rsidRDefault="00102F0C" w:rsidP="008B22B1">
            <w:pPr>
              <w:pStyle w:val="ListParagraph1"/>
              <w:tabs>
                <w:tab w:val="left" w:pos="426"/>
                <w:tab w:val="left" w:pos="546"/>
                <w:tab w:val="left" w:pos="709"/>
              </w:tabs>
              <w:spacing w:after="0"/>
              <w:ind w:left="0"/>
              <w:jc w:val="both"/>
              <w:rPr>
                <w:rFonts w:ascii="Times New Roman" w:hAnsi="Times New Roman"/>
                <w:sz w:val="24"/>
                <w:szCs w:val="24"/>
              </w:rPr>
            </w:pPr>
            <w:r w:rsidRPr="005E1B08">
              <w:rPr>
                <w:rFonts w:ascii="Times New Roman" w:hAnsi="Times New Roman"/>
                <w:sz w:val="24"/>
                <w:szCs w:val="24"/>
              </w:rPr>
              <w:t>строение и функцию тканей, органов и систем организма человека;</w:t>
            </w:r>
          </w:p>
          <w:p w14:paraId="5961B5C6" w14:textId="77777777" w:rsidR="00102F0C" w:rsidRPr="005E1B08" w:rsidRDefault="00102F0C" w:rsidP="008B22B1">
            <w:pPr>
              <w:pStyle w:val="ListParagraph1"/>
              <w:tabs>
                <w:tab w:val="left" w:pos="284"/>
                <w:tab w:val="left" w:pos="426"/>
                <w:tab w:val="left" w:pos="546"/>
                <w:tab w:val="left" w:pos="709"/>
              </w:tabs>
              <w:spacing w:after="0"/>
              <w:ind w:left="0"/>
              <w:jc w:val="both"/>
              <w:rPr>
                <w:rFonts w:ascii="Times New Roman" w:hAnsi="Times New Roman"/>
                <w:sz w:val="24"/>
                <w:szCs w:val="24"/>
              </w:rPr>
            </w:pPr>
            <w:r w:rsidRPr="005E1B08">
              <w:rPr>
                <w:rFonts w:ascii="Times New Roman" w:hAnsi="Times New Roman"/>
                <w:sz w:val="24"/>
                <w:szCs w:val="24"/>
              </w:rPr>
              <w:t>физиологические процессы, происходящие в организме человека;</w:t>
            </w:r>
          </w:p>
          <w:p w14:paraId="148764BE" w14:textId="77777777" w:rsidR="00102F0C" w:rsidRPr="005E1B08" w:rsidRDefault="00102F0C" w:rsidP="008B22B1">
            <w:pPr>
              <w:pStyle w:val="ListParagraph1"/>
              <w:tabs>
                <w:tab w:val="left" w:pos="284"/>
                <w:tab w:val="left" w:pos="426"/>
                <w:tab w:val="left" w:pos="546"/>
                <w:tab w:val="left" w:pos="709"/>
              </w:tabs>
              <w:spacing w:after="0"/>
              <w:ind w:left="0"/>
              <w:jc w:val="both"/>
              <w:rPr>
                <w:rFonts w:ascii="Times New Roman" w:hAnsi="Times New Roman"/>
                <w:sz w:val="24"/>
                <w:szCs w:val="24"/>
              </w:rPr>
            </w:pPr>
            <w:r w:rsidRPr="005E1B08">
              <w:rPr>
                <w:rFonts w:ascii="Times New Roman" w:hAnsi="Times New Roman"/>
                <w:sz w:val="24"/>
                <w:szCs w:val="24"/>
              </w:rPr>
              <w:t>анатомическое строение зубочелюстной системы;</w:t>
            </w:r>
          </w:p>
          <w:p w14:paraId="29309182" w14:textId="77777777" w:rsidR="00102F0C" w:rsidRPr="005E1B08" w:rsidRDefault="00102F0C" w:rsidP="008B22B1">
            <w:pPr>
              <w:tabs>
                <w:tab w:val="left" w:pos="546"/>
              </w:tabs>
              <w:rPr>
                <w:rFonts w:ascii="Times New Roman" w:hAnsi="Times New Roman" w:cs="Times New Roman"/>
                <w:bCs/>
                <w:sz w:val="24"/>
                <w:szCs w:val="24"/>
              </w:rPr>
            </w:pPr>
            <w:r w:rsidRPr="005E1B08">
              <w:rPr>
                <w:rFonts w:ascii="Times New Roman" w:hAnsi="Times New Roman" w:cs="Times New Roman"/>
                <w:sz w:val="24"/>
                <w:szCs w:val="24"/>
              </w:rPr>
              <w:t>физиология и биомеханика зубочелюстной системы.</w:t>
            </w:r>
          </w:p>
        </w:tc>
        <w:tc>
          <w:tcPr>
            <w:tcW w:w="1875" w:type="pct"/>
            <w:vMerge w:val="restart"/>
          </w:tcPr>
          <w:p w14:paraId="474B02D1" w14:textId="77777777" w:rsidR="00102F0C" w:rsidRPr="005E1B08" w:rsidRDefault="00102F0C" w:rsidP="00907C34">
            <w:pPr>
              <w:pStyle w:val="a4"/>
              <w:numPr>
                <w:ilvl w:val="0"/>
                <w:numId w:val="64"/>
              </w:numPr>
              <w:spacing w:line="276" w:lineRule="auto"/>
              <w:ind w:left="201" w:hanging="201"/>
              <w:contextualSpacing w:val="0"/>
              <w:rPr>
                <w:rFonts w:ascii="Times New Roman" w:hAnsi="Times New Roman" w:cs="Times New Roman"/>
                <w:sz w:val="24"/>
                <w:szCs w:val="24"/>
              </w:rPr>
            </w:pPr>
            <w:r w:rsidRPr="005E1B08">
              <w:rPr>
                <w:rFonts w:ascii="Times New Roman" w:hAnsi="Times New Roman" w:cs="Times New Roman"/>
                <w:sz w:val="24"/>
                <w:szCs w:val="24"/>
              </w:rPr>
              <w:t>описывает строение и функции тканей, органов и систем организма человека; анатомическое строение зубочелюстной системы, биомеханику жевательного аппарата;</w:t>
            </w:r>
          </w:p>
          <w:p w14:paraId="23B7D68E" w14:textId="77777777" w:rsidR="00102F0C" w:rsidRPr="005E1B08" w:rsidRDefault="00102F0C" w:rsidP="00907C34">
            <w:pPr>
              <w:pStyle w:val="a4"/>
              <w:numPr>
                <w:ilvl w:val="0"/>
                <w:numId w:val="64"/>
              </w:numPr>
              <w:spacing w:line="276" w:lineRule="auto"/>
              <w:ind w:left="201" w:hanging="201"/>
              <w:contextualSpacing w:val="0"/>
              <w:rPr>
                <w:rFonts w:ascii="Times New Roman" w:hAnsi="Times New Roman" w:cs="Times New Roman"/>
                <w:sz w:val="24"/>
                <w:szCs w:val="24"/>
              </w:rPr>
            </w:pPr>
            <w:r w:rsidRPr="005E1B08">
              <w:rPr>
                <w:rFonts w:ascii="Times New Roman" w:hAnsi="Times New Roman" w:cs="Times New Roman"/>
                <w:sz w:val="24"/>
                <w:szCs w:val="24"/>
              </w:rPr>
              <w:t>грамотно обосновывает физиологические процессы, происходящие в зубочелюстной системе и организме человека в целом;</w:t>
            </w:r>
          </w:p>
          <w:p w14:paraId="5EAEDC20" w14:textId="77777777" w:rsidR="00102F0C" w:rsidRPr="005E1B08" w:rsidRDefault="00102F0C" w:rsidP="00907C34">
            <w:pPr>
              <w:pStyle w:val="a4"/>
              <w:numPr>
                <w:ilvl w:val="0"/>
                <w:numId w:val="64"/>
              </w:numPr>
              <w:spacing w:line="276" w:lineRule="auto"/>
              <w:ind w:left="201" w:hanging="201"/>
              <w:contextualSpacing w:val="0"/>
              <w:rPr>
                <w:rFonts w:ascii="Times New Roman" w:hAnsi="Times New Roman" w:cs="Times New Roman"/>
                <w:sz w:val="24"/>
                <w:szCs w:val="24"/>
              </w:rPr>
            </w:pPr>
            <w:r w:rsidRPr="005E1B08">
              <w:rPr>
                <w:rFonts w:ascii="Times New Roman" w:hAnsi="Times New Roman" w:cs="Times New Roman"/>
                <w:sz w:val="24"/>
                <w:szCs w:val="24"/>
              </w:rPr>
              <w:t>демонстрирует знание анатомии зубов, необходимые для дальнейшего изготовления различных видов зубных протезов и аппаратов</w:t>
            </w:r>
          </w:p>
        </w:tc>
        <w:tc>
          <w:tcPr>
            <w:tcW w:w="1508" w:type="pct"/>
            <w:vMerge w:val="restart"/>
          </w:tcPr>
          <w:p w14:paraId="753FAFF5" w14:textId="77777777" w:rsidR="00102F0C" w:rsidRPr="005E1B08" w:rsidRDefault="00102F0C" w:rsidP="005E1B08">
            <w:pPr>
              <w:rPr>
                <w:rFonts w:ascii="Times New Roman" w:hAnsi="Times New Roman" w:cs="Times New Roman"/>
                <w:sz w:val="24"/>
                <w:szCs w:val="24"/>
              </w:rPr>
            </w:pPr>
            <w:r w:rsidRPr="005E1B08">
              <w:rPr>
                <w:rFonts w:ascii="Times New Roman" w:hAnsi="Times New Roman" w:cs="Times New Roman"/>
                <w:sz w:val="24"/>
                <w:szCs w:val="24"/>
              </w:rPr>
              <w:t xml:space="preserve">письменный/устный </w:t>
            </w:r>
          </w:p>
          <w:p w14:paraId="274E3F45" w14:textId="77777777" w:rsidR="00102F0C" w:rsidRPr="005E1B08" w:rsidRDefault="00102F0C" w:rsidP="005E1B08">
            <w:pPr>
              <w:rPr>
                <w:rFonts w:ascii="Times New Roman" w:hAnsi="Times New Roman" w:cs="Times New Roman"/>
                <w:sz w:val="24"/>
                <w:szCs w:val="24"/>
              </w:rPr>
            </w:pPr>
            <w:r w:rsidRPr="005E1B08">
              <w:rPr>
                <w:rFonts w:ascii="Times New Roman" w:hAnsi="Times New Roman" w:cs="Times New Roman"/>
                <w:sz w:val="24"/>
                <w:szCs w:val="24"/>
              </w:rPr>
              <w:t>опрос;</w:t>
            </w:r>
          </w:p>
          <w:p w14:paraId="7FDDF7E1" w14:textId="77777777" w:rsidR="00102F0C" w:rsidRPr="005E1B08" w:rsidRDefault="00102F0C" w:rsidP="005E1B08">
            <w:pPr>
              <w:rPr>
                <w:rFonts w:ascii="Times New Roman" w:hAnsi="Times New Roman" w:cs="Times New Roman"/>
                <w:sz w:val="24"/>
                <w:szCs w:val="24"/>
              </w:rPr>
            </w:pPr>
            <w:r w:rsidRPr="005E1B08">
              <w:rPr>
                <w:rFonts w:ascii="Times New Roman" w:hAnsi="Times New Roman" w:cs="Times New Roman"/>
                <w:sz w:val="24"/>
                <w:szCs w:val="24"/>
              </w:rPr>
              <w:t>тестирование</w:t>
            </w:r>
          </w:p>
          <w:p w14:paraId="017B6D53" w14:textId="77777777" w:rsidR="00102F0C" w:rsidRPr="005E1B08" w:rsidRDefault="00102F0C" w:rsidP="008B22B1">
            <w:pPr>
              <w:rPr>
                <w:rFonts w:ascii="Times New Roman" w:hAnsi="Times New Roman" w:cs="Times New Roman"/>
                <w:bCs/>
                <w:sz w:val="24"/>
                <w:szCs w:val="24"/>
                <w:highlight w:val="yellow"/>
              </w:rPr>
            </w:pPr>
          </w:p>
        </w:tc>
      </w:tr>
      <w:tr w:rsidR="00102F0C" w:rsidRPr="001D2C09" w14:paraId="5642734C" w14:textId="77777777" w:rsidTr="005E1B08">
        <w:trPr>
          <w:trHeight w:val="273"/>
        </w:trPr>
        <w:tc>
          <w:tcPr>
            <w:tcW w:w="1617" w:type="pct"/>
            <w:tcBorders>
              <w:top w:val="nil"/>
              <w:bottom w:val="single" w:sz="4" w:space="0" w:color="auto"/>
            </w:tcBorders>
            <w:vAlign w:val="center"/>
          </w:tcPr>
          <w:p w14:paraId="4BCBB34C" w14:textId="77777777" w:rsidR="00102F0C" w:rsidRPr="005E1B08" w:rsidRDefault="00102F0C" w:rsidP="008B22B1">
            <w:pPr>
              <w:tabs>
                <w:tab w:val="left" w:pos="546"/>
              </w:tabs>
              <w:rPr>
                <w:rFonts w:ascii="Times New Roman" w:hAnsi="Times New Roman" w:cs="Times New Roman"/>
                <w:sz w:val="24"/>
                <w:szCs w:val="24"/>
              </w:rPr>
            </w:pPr>
          </w:p>
        </w:tc>
        <w:tc>
          <w:tcPr>
            <w:tcW w:w="1875" w:type="pct"/>
            <w:vMerge/>
            <w:tcBorders>
              <w:bottom w:val="single" w:sz="4" w:space="0" w:color="auto"/>
            </w:tcBorders>
            <w:vAlign w:val="center"/>
          </w:tcPr>
          <w:p w14:paraId="60AA4EA3" w14:textId="77777777" w:rsidR="00102F0C" w:rsidRPr="005E1B08" w:rsidRDefault="00102F0C" w:rsidP="008B22B1">
            <w:pPr>
              <w:pStyle w:val="Default"/>
              <w:spacing w:line="276" w:lineRule="auto"/>
              <w:rPr>
                <w:color w:val="auto"/>
              </w:rPr>
            </w:pPr>
          </w:p>
        </w:tc>
        <w:tc>
          <w:tcPr>
            <w:tcW w:w="1508" w:type="pct"/>
            <w:vMerge/>
            <w:tcBorders>
              <w:bottom w:val="single" w:sz="4" w:space="0" w:color="auto"/>
            </w:tcBorders>
            <w:vAlign w:val="center"/>
          </w:tcPr>
          <w:p w14:paraId="0097AFDD" w14:textId="77777777" w:rsidR="00102F0C" w:rsidRPr="005E1B08" w:rsidRDefault="00102F0C" w:rsidP="008B22B1">
            <w:pPr>
              <w:rPr>
                <w:rFonts w:ascii="Times New Roman" w:hAnsi="Times New Roman" w:cs="Times New Roman"/>
                <w:bCs/>
                <w:sz w:val="24"/>
                <w:szCs w:val="24"/>
              </w:rPr>
            </w:pPr>
          </w:p>
        </w:tc>
      </w:tr>
      <w:tr w:rsidR="00102F0C" w:rsidRPr="001D2C09" w14:paraId="0A8D2774" w14:textId="77777777" w:rsidTr="005E1B08">
        <w:trPr>
          <w:trHeight w:val="273"/>
        </w:trPr>
        <w:tc>
          <w:tcPr>
            <w:tcW w:w="1617" w:type="pct"/>
            <w:tcBorders>
              <w:top w:val="single" w:sz="4" w:space="0" w:color="auto"/>
            </w:tcBorders>
            <w:vAlign w:val="center"/>
          </w:tcPr>
          <w:p w14:paraId="16771EF6" w14:textId="0FF60DED" w:rsidR="00102F0C" w:rsidRPr="005E1B08" w:rsidRDefault="00102F0C" w:rsidP="008B22B1">
            <w:pPr>
              <w:tabs>
                <w:tab w:val="left" w:pos="546"/>
              </w:tabs>
              <w:rPr>
                <w:rFonts w:ascii="Times New Roman" w:hAnsi="Times New Roman" w:cs="Times New Roman"/>
                <w:i/>
                <w:iCs/>
                <w:sz w:val="24"/>
                <w:szCs w:val="24"/>
              </w:rPr>
            </w:pPr>
            <w:r w:rsidRPr="005E1B08">
              <w:rPr>
                <w:rFonts w:ascii="Times New Roman" w:hAnsi="Times New Roman" w:cs="Times New Roman"/>
                <w:i/>
                <w:iCs/>
                <w:sz w:val="24"/>
                <w:szCs w:val="24"/>
              </w:rPr>
              <w:lastRenderedPageBreak/>
              <w:t>Умеет:</w:t>
            </w:r>
          </w:p>
          <w:p w14:paraId="72EB85C0" w14:textId="77777777" w:rsidR="00102F0C" w:rsidRPr="005E1B08" w:rsidRDefault="00102F0C" w:rsidP="008B22B1">
            <w:pPr>
              <w:pStyle w:val="ListParagraph1"/>
              <w:tabs>
                <w:tab w:val="left" w:pos="284"/>
                <w:tab w:val="left" w:pos="426"/>
                <w:tab w:val="left" w:pos="546"/>
                <w:tab w:val="left" w:pos="709"/>
              </w:tabs>
              <w:spacing w:after="0"/>
              <w:ind w:left="0"/>
              <w:jc w:val="both"/>
              <w:rPr>
                <w:rFonts w:ascii="Times New Roman" w:hAnsi="Times New Roman"/>
                <w:sz w:val="24"/>
                <w:szCs w:val="24"/>
              </w:rPr>
            </w:pPr>
            <w:r w:rsidRPr="005E1B08">
              <w:rPr>
                <w:rFonts w:ascii="Times New Roman" w:hAnsi="Times New Roman"/>
                <w:sz w:val="24"/>
                <w:szCs w:val="24"/>
              </w:rPr>
              <w:t>определять групповую принадлежность зуба;</w:t>
            </w:r>
          </w:p>
          <w:p w14:paraId="50771467" w14:textId="77777777" w:rsidR="00102F0C" w:rsidRPr="005E1B08" w:rsidRDefault="00102F0C" w:rsidP="008B22B1">
            <w:pPr>
              <w:pStyle w:val="ListParagraph1"/>
              <w:tabs>
                <w:tab w:val="left" w:pos="284"/>
                <w:tab w:val="left" w:pos="426"/>
                <w:tab w:val="left" w:pos="546"/>
                <w:tab w:val="left" w:pos="709"/>
              </w:tabs>
              <w:spacing w:after="0"/>
              <w:ind w:left="0"/>
              <w:jc w:val="both"/>
              <w:rPr>
                <w:rFonts w:ascii="Times New Roman" w:hAnsi="Times New Roman"/>
                <w:sz w:val="24"/>
                <w:szCs w:val="24"/>
              </w:rPr>
            </w:pPr>
            <w:r w:rsidRPr="005E1B08">
              <w:rPr>
                <w:rFonts w:ascii="Times New Roman" w:hAnsi="Times New Roman"/>
                <w:sz w:val="24"/>
                <w:szCs w:val="24"/>
              </w:rPr>
              <w:t>определять вид прикуса;</w:t>
            </w:r>
          </w:p>
          <w:p w14:paraId="0356A4CA" w14:textId="77777777" w:rsidR="00102F0C" w:rsidRPr="005E1B08" w:rsidRDefault="00102F0C" w:rsidP="008B22B1">
            <w:pPr>
              <w:pStyle w:val="ListParagraph1"/>
              <w:tabs>
                <w:tab w:val="left" w:pos="284"/>
                <w:tab w:val="left" w:pos="426"/>
                <w:tab w:val="left" w:pos="546"/>
                <w:tab w:val="left" w:pos="709"/>
              </w:tabs>
              <w:spacing w:after="0"/>
              <w:ind w:left="0"/>
              <w:jc w:val="both"/>
              <w:rPr>
                <w:rFonts w:ascii="Times New Roman" w:hAnsi="Times New Roman"/>
                <w:sz w:val="24"/>
                <w:szCs w:val="24"/>
              </w:rPr>
            </w:pPr>
            <w:r w:rsidRPr="005E1B08">
              <w:rPr>
                <w:rFonts w:ascii="Times New Roman" w:hAnsi="Times New Roman"/>
                <w:sz w:val="24"/>
                <w:szCs w:val="24"/>
              </w:rPr>
              <w:t>читать схемы, формулы зубных рядов;</w:t>
            </w:r>
          </w:p>
          <w:p w14:paraId="2DFC860B" w14:textId="7E7204E6" w:rsidR="00102F0C" w:rsidRPr="005E1B08" w:rsidRDefault="00102F0C" w:rsidP="008B22B1">
            <w:pPr>
              <w:tabs>
                <w:tab w:val="left" w:pos="546"/>
              </w:tabs>
              <w:rPr>
                <w:rFonts w:ascii="Times New Roman" w:hAnsi="Times New Roman" w:cs="Times New Roman"/>
                <w:sz w:val="24"/>
                <w:szCs w:val="24"/>
                <w:u w:val="single"/>
              </w:rPr>
            </w:pPr>
            <w:r w:rsidRPr="005E1B08">
              <w:rPr>
                <w:rFonts w:ascii="Times New Roman" w:hAnsi="Times New Roman" w:cs="Times New Roman"/>
                <w:sz w:val="24"/>
                <w:szCs w:val="24"/>
              </w:rPr>
              <w:t xml:space="preserve">использовать знания по анатомии, физиологии и биомеханике зубочелюстной системы при изготовлении зубных протезов, </w:t>
            </w:r>
            <w:proofErr w:type="spellStart"/>
            <w:r w:rsidRPr="005E1B08">
              <w:rPr>
                <w:rFonts w:ascii="Times New Roman" w:hAnsi="Times New Roman" w:cs="Times New Roman"/>
                <w:sz w:val="24"/>
                <w:szCs w:val="24"/>
              </w:rPr>
              <w:t>ортодонтических</w:t>
            </w:r>
            <w:proofErr w:type="spellEnd"/>
            <w:r w:rsidRPr="005E1B08">
              <w:rPr>
                <w:rFonts w:ascii="Times New Roman" w:hAnsi="Times New Roman" w:cs="Times New Roman"/>
                <w:sz w:val="24"/>
                <w:szCs w:val="24"/>
              </w:rPr>
              <w:t xml:space="preserve"> аппаратов и </w:t>
            </w:r>
            <w:r w:rsidR="005E1B08" w:rsidRPr="005E1B08">
              <w:rPr>
                <w:rFonts w:ascii="Times New Roman" w:hAnsi="Times New Roman" w:cs="Times New Roman"/>
                <w:sz w:val="24"/>
                <w:szCs w:val="24"/>
              </w:rPr>
              <w:t>челюстно-лицевых протезов,</w:t>
            </w:r>
            <w:r w:rsidRPr="005E1B08">
              <w:rPr>
                <w:rFonts w:ascii="Times New Roman" w:hAnsi="Times New Roman" w:cs="Times New Roman"/>
                <w:sz w:val="24"/>
                <w:szCs w:val="24"/>
              </w:rPr>
              <w:t xml:space="preserve"> и аппаратов.</w:t>
            </w:r>
          </w:p>
        </w:tc>
        <w:tc>
          <w:tcPr>
            <w:tcW w:w="1875" w:type="pct"/>
            <w:tcBorders>
              <w:top w:val="single" w:sz="4" w:space="0" w:color="auto"/>
            </w:tcBorders>
          </w:tcPr>
          <w:p w14:paraId="4BAF115D" w14:textId="77777777" w:rsidR="00102F0C" w:rsidRPr="005E1B08" w:rsidRDefault="00102F0C" w:rsidP="00907C34">
            <w:pPr>
              <w:pStyle w:val="a4"/>
              <w:numPr>
                <w:ilvl w:val="0"/>
                <w:numId w:val="64"/>
              </w:numPr>
              <w:spacing w:line="276" w:lineRule="auto"/>
              <w:ind w:left="201" w:hanging="201"/>
              <w:contextualSpacing w:val="0"/>
              <w:rPr>
                <w:rFonts w:ascii="Times New Roman" w:hAnsi="Times New Roman" w:cs="Times New Roman"/>
                <w:sz w:val="24"/>
                <w:szCs w:val="24"/>
              </w:rPr>
            </w:pPr>
            <w:r w:rsidRPr="005E1B08">
              <w:rPr>
                <w:rFonts w:ascii="Times New Roman" w:hAnsi="Times New Roman" w:cs="Times New Roman"/>
                <w:sz w:val="24"/>
                <w:szCs w:val="24"/>
              </w:rPr>
              <w:t>проводит анализ зубов к групповой принадлежности;</w:t>
            </w:r>
          </w:p>
          <w:p w14:paraId="73D57F35" w14:textId="77777777" w:rsidR="005E1B08" w:rsidRPr="005E1B08" w:rsidRDefault="00102F0C" w:rsidP="008B22B1">
            <w:pPr>
              <w:pStyle w:val="a4"/>
              <w:numPr>
                <w:ilvl w:val="0"/>
                <w:numId w:val="64"/>
              </w:numPr>
              <w:spacing w:line="276" w:lineRule="auto"/>
              <w:ind w:left="201" w:hanging="201"/>
              <w:contextualSpacing w:val="0"/>
              <w:rPr>
                <w:rFonts w:ascii="Times New Roman" w:hAnsi="Times New Roman" w:cs="Times New Roman"/>
                <w:sz w:val="24"/>
                <w:szCs w:val="24"/>
              </w:rPr>
            </w:pPr>
            <w:r w:rsidRPr="005E1B08">
              <w:rPr>
                <w:rFonts w:ascii="Times New Roman" w:hAnsi="Times New Roman" w:cs="Times New Roman"/>
                <w:sz w:val="24"/>
                <w:szCs w:val="24"/>
              </w:rPr>
              <w:t>определяет и описывает вид и признаки прикуса;</w:t>
            </w:r>
          </w:p>
          <w:p w14:paraId="475B5972" w14:textId="32A80BB2" w:rsidR="00102F0C" w:rsidRPr="005E1B08" w:rsidRDefault="00102F0C" w:rsidP="008B22B1">
            <w:pPr>
              <w:pStyle w:val="a4"/>
              <w:numPr>
                <w:ilvl w:val="0"/>
                <w:numId w:val="64"/>
              </w:numPr>
              <w:spacing w:line="276" w:lineRule="auto"/>
              <w:ind w:left="201" w:hanging="201"/>
              <w:contextualSpacing w:val="0"/>
              <w:rPr>
                <w:rFonts w:ascii="Times New Roman" w:hAnsi="Times New Roman" w:cs="Times New Roman"/>
                <w:sz w:val="24"/>
                <w:szCs w:val="24"/>
              </w:rPr>
            </w:pPr>
            <w:r w:rsidRPr="005E1B08">
              <w:rPr>
                <w:rFonts w:ascii="Times New Roman" w:hAnsi="Times New Roman" w:cs="Times New Roman"/>
                <w:sz w:val="24"/>
                <w:szCs w:val="24"/>
              </w:rPr>
              <w:t>читает формулы зубов и зубных рядов.</w:t>
            </w:r>
          </w:p>
        </w:tc>
        <w:tc>
          <w:tcPr>
            <w:tcW w:w="1508" w:type="pct"/>
            <w:tcBorders>
              <w:top w:val="single" w:sz="4" w:space="0" w:color="auto"/>
            </w:tcBorders>
          </w:tcPr>
          <w:p w14:paraId="168343BB" w14:textId="77777777" w:rsidR="00102F0C" w:rsidRPr="005E1B08" w:rsidRDefault="00102F0C" w:rsidP="008B22B1">
            <w:pPr>
              <w:rPr>
                <w:rFonts w:ascii="Times New Roman" w:hAnsi="Times New Roman" w:cs="Times New Roman"/>
                <w:sz w:val="24"/>
                <w:szCs w:val="24"/>
              </w:rPr>
            </w:pPr>
            <w:r w:rsidRPr="005E1B08">
              <w:rPr>
                <w:rFonts w:ascii="Times New Roman" w:hAnsi="Times New Roman" w:cs="Times New Roman"/>
                <w:sz w:val="24"/>
                <w:szCs w:val="24"/>
              </w:rPr>
              <w:t>наблюдение и экспертная оценка при выполнении индивидуальных и групповых практических заданий;</w:t>
            </w:r>
          </w:p>
          <w:p w14:paraId="44CA2431" w14:textId="77777777" w:rsidR="00102F0C" w:rsidRPr="005E1B08" w:rsidRDefault="00102F0C" w:rsidP="008B22B1">
            <w:pPr>
              <w:rPr>
                <w:rFonts w:ascii="Times New Roman" w:hAnsi="Times New Roman" w:cs="Times New Roman"/>
                <w:sz w:val="24"/>
                <w:szCs w:val="24"/>
              </w:rPr>
            </w:pPr>
            <w:r w:rsidRPr="005E1B08">
              <w:rPr>
                <w:rFonts w:ascii="Times New Roman" w:hAnsi="Times New Roman" w:cs="Times New Roman"/>
                <w:sz w:val="24"/>
                <w:szCs w:val="24"/>
              </w:rPr>
              <w:t>портфолио обучающегося.</w:t>
            </w:r>
          </w:p>
          <w:p w14:paraId="19DB3BAD" w14:textId="77777777" w:rsidR="00102F0C" w:rsidRPr="005E1B08" w:rsidRDefault="00102F0C" w:rsidP="008B22B1">
            <w:pPr>
              <w:rPr>
                <w:rFonts w:ascii="Times New Roman" w:hAnsi="Times New Roman" w:cs="Times New Roman"/>
                <w:bCs/>
                <w:sz w:val="24"/>
                <w:szCs w:val="24"/>
              </w:rPr>
            </w:pPr>
          </w:p>
        </w:tc>
      </w:tr>
    </w:tbl>
    <w:p w14:paraId="4369A833" w14:textId="77777777" w:rsidR="00846B6A" w:rsidRDefault="00846B6A" w:rsidP="00A74CEA">
      <w:pPr>
        <w:rPr>
          <w:rFonts w:ascii="Times New Roman" w:hAnsi="Times New Roman" w:cs="Times New Roman"/>
          <w:b/>
          <w:bCs/>
          <w:sz w:val="24"/>
          <w:szCs w:val="24"/>
        </w:rPr>
      </w:pPr>
    </w:p>
    <w:p w14:paraId="3377628C" w14:textId="70D39680" w:rsidR="007E3EFC" w:rsidRDefault="0068343D" w:rsidP="005E1B08">
      <w:pPr>
        <w:rPr>
          <w:rFonts w:ascii="Times New Roman" w:hAnsi="Times New Roman" w:cs="Times New Roman"/>
          <w:b/>
          <w:bCs/>
          <w:sz w:val="24"/>
          <w:szCs w:val="24"/>
        </w:rPr>
      </w:pPr>
      <w:r>
        <w:rPr>
          <w:rFonts w:ascii="Times New Roman" w:hAnsi="Times New Roman" w:cs="Times New Roman"/>
          <w:b/>
          <w:bCs/>
          <w:sz w:val="24"/>
          <w:szCs w:val="24"/>
        </w:rPr>
        <w:br w:type="page"/>
      </w:r>
    </w:p>
    <w:p w14:paraId="66BA011F" w14:textId="77777777" w:rsidR="0068343D" w:rsidRDefault="0068343D" w:rsidP="0068343D">
      <w:pPr>
        <w:jc w:val="center"/>
        <w:rPr>
          <w:rFonts w:eastAsia="Segoe UI" w:cs="Times New Roman"/>
          <w:b/>
          <w:bCs/>
          <w:caps/>
          <w:kern w:val="32"/>
          <w:sz w:val="24"/>
          <w:szCs w:val="24"/>
          <w:lang w:eastAsia="x-none"/>
        </w:rPr>
      </w:pPr>
    </w:p>
    <w:p w14:paraId="6305CCCE" w14:textId="3AFF6955" w:rsidR="00730966" w:rsidRDefault="00730966" w:rsidP="00730966">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980259">
        <w:rPr>
          <w:rFonts w:ascii="Times New Roman" w:hAnsi="Times New Roman" w:cs="Times New Roman"/>
          <w:b/>
          <w:bCs/>
          <w:sz w:val="24"/>
          <w:szCs w:val="24"/>
        </w:rPr>
        <w:t>2</w:t>
      </w:r>
    </w:p>
    <w:p w14:paraId="708EEADA" w14:textId="77777777" w:rsidR="00730966" w:rsidRDefault="00730966" w:rsidP="00730966">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56E31DA3" w14:textId="77777777" w:rsidR="00102F0C" w:rsidRPr="009D3E71" w:rsidRDefault="00102F0C" w:rsidP="00102F0C">
      <w:pPr>
        <w:jc w:val="right"/>
        <w:rPr>
          <w:rFonts w:ascii="Times New Roman" w:hAnsi="Times New Roman"/>
          <w:b/>
          <w:bCs/>
          <w:sz w:val="24"/>
          <w:szCs w:val="24"/>
        </w:rPr>
      </w:pPr>
      <w:bookmarkStart w:id="6" w:name="_Hlk165125195"/>
      <w:r w:rsidRPr="009D3E71">
        <w:rPr>
          <w:rFonts w:ascii="Times New Roman" w:hAnsi="Times New Roman"/>
          <w:b/>
          <w:bCs/>
          <w:sz w:val="24"/>
          <w:szCs w:val="24"/>
        </w:rPr>
        <w:t>31.02.05 Стоматология ортопедическая</w:t>
      </w:r>
    </w:p>
    <w:bookmarkEnd w:id="6"/>
    <w:p w14:paraId="387AB17E" w14:textId="77777777" w:rsidR="00730966" w:rsidRDefault="00730966" w:rsidP="00730966">
      <w:pPr>
        <w:jc w:val="right"/>
        <w:rPr>
          <w:rFonts w:ascii="Times New Roman" w:hAnsi="Times New Roman" w:cs="Times New Roman"/>
          <w:b/>
          <w:bCs/>
          <w:color w:val="0070C0"/>
          <w:sz w:val="24"/>
          <w:szCs w:val="24"/>
        </w:rPr>
      </w:pPr>
    </w:p>
    <w:p w14:paraId="55F806BD" w14:textId="77777777" w:rsidR="00730966" w:rsidRDefault="00730966" w:rsidP="00730966">
      <w:pPr>
        <w:jc w:val="right"/>
        <w:rPr>
          <w:rFonts w:ascii="Times New Roman" w:hAnsi="Times New Roman" w:cs="Times New Roman"/>
          <w:b/>
          <w:bCs/>
          <w:color w:val="0070C0"/>
          <w:sz w:val="24"/>
          <w:szCs w:val="24"/>
        </w:rPr>
      </w:pPr>
    </w:p>
    <w:p w14:paraId="272763F1" w14:textId="77777777" w:rsidR="00730966" w:rsidRDefault="00730966" w:rsidP="00730966">
      <w:pPr>
        <w:jc w:val="right"/>
        <w:rPr>
          <w:rFonts w:ascii="Times New Roman" w:hAnsi="Times New Roman" w:cs="Times New Roman"/>
          <w:b/>
          <w:bCs/>
          <w:color w:val="0070C0"/>
          <w:sz w:val="24"/>
          <w:szCs w:val="24"/>
        </w:rPr>
      </w:pPr>
    </w:p>
    <w:p w14:paraId="2D31E1E1" w14:textId="77777777" w:rsidR="00730966" w:rsidRDefault="00730966" w:rsidP="00730966">
      <w:pPr>
        <w:jc w:val="right"/>
        <w:rPr>
          <w:rFonts w:ascii="Times New Roman" w:hAnsi="Times New Roman" w:cs="Times New Roman"/>
          <w:b/>
          <w:bCs/>
          <w:color w:val="0070C0"/>
          <w:sz w:val="24"/>
          <w:szCs w:val="24"/>
        </w:rPr>
      </w:pPr>
    </w:p>
    <w:p w14:paraId="6DB33998" w14:textId="77777777" w:rsidR="00730966" w:rsidRDefault="00730966" w:rsidP="00730966">
      <w:pPr>
        <w:jc w:val="right"/>
        <w:rPr>
          <w:rFonts w:ascii="Times New Roman" w:hAnsi="Times New Roman" w:cs="Times New Roman"/>
          <w:b/>
          <w:bCs/>
          <w:color w:val="0070C0"/>
          <w:sz w:val="24"/>
          <w:szCs w:val="24"/>
        </w:rPr>
      </w:pPr>
    </w:p>
    <w:p w14:paraId="0FB579A7" w14:textId="77777777" w:rsidR="00730966" w:rsidRDefault="00730966" w:rsidP="00730966">
      <w:pPr>
        <w:jc w:val="right"/>
        <w:rPr>
          <w:rFonts w:ascii="Times New Roman" w:hAnsi="Times New Roman" w:cs="Times New Roman"/>
          <w:b/>
          <w:bCs/>
          <w:color w:val="0070C0"/>
          <w:sz w:val="24"/>
          <w:szCs w:val="24"/>
        </w:rPr>
      </w:pPr>
    </w:p>
    <w:p w14:paraId="4008B1D7" w14:textId="77777777" w:rsidR="00730966" w:rsidRDefault="00730966" w:rsidP="00730966">
      <w:pPr>
        <w:jc w:val="right"/>
        <w:rPr>
          <w:rFonts w:ascii="Times New Roman" w:hAnsi="Times New Roman" w:cs="Times New Roman"/>
          <w:b/>
          <w:bCs/>
          <w:color w:val="0070C0"/>
          <w:sz w:val="24"/>
          <w:szCs w:val="24"/>
        </w:rPr>
      </w:pPr>
    </w:p>
    <w:p w14:paraId="289B6B76" w14:textId="77777777" w:rsidR="00730966" w:rsidRDefault="00730966" w:rsidP="00730966">
      <w:pPr>
        <w:jc w:val="right"/>
        <w:rPr>
          <w:rFonts w:ascii="Times New Roman" w:hAnsi="Times New Roman" w:cs="Times New Roman"/>
          <w:b/>
          <w:bCs/>
          <w:color w:val="0070C0"/>
          <w:sz w:val="24"/>
          <w:szCs w:val="24"/>
        </w:rPr>
      </w:pPr>
    </w:p>
    <w:p w14:paraId="6D7645FC" w14:textId="77777777" w:rsidR="00730966" w:rsidRDefault="00730966" w:rsidP="00730966">
      <w:pPr>
        <w:jc w:val="right"/>
        <w:rPr>
          <w:rFonts w:ascii="Times New Roman" w:hAnsi="Times New Roman" w:cs="Times New Roman"/>
          <w:b/>
          <w:bCs/>
          <w:color w:val="0070C0"/>
          <w:sz w:val="24"/>
          <w:szCs w:val="24"/>
        </w:rPr>
      </w:pPr>
    </w:p>
    <w:p w14:paraId="6D67D69F" w14:textId="77777777" w:rsidR="00730966" w:rsidRDefault="00730966" w:rsidP="00730966">
      <w:pPr>
        <w:jc w:val="right"/>
        <w:rPr>
          <w:rFonts w:ascii="Times New Roman" w:hAnsi="Times New Roman" w:cs="Times New Roman"/>
          <w:b/>
          <w:bCs/>
          <w:color w:val="0070C0"/>
          <w:sz w:val="24"/>
          <w:szCs w:val="24"/>
        </w:rPr>
      </w:pPr>
    </w:p>
    <w:p w14:paraId="43A17830" w14:textId="77777777" w:rsidR="00730966" w:rsidRPr="00502F97" w:rsidRDefault="00730966" w:rsidP="00730966">
      <w:pPr>
        <w:jc w:val="right"/>
        <w:rPr>
          <w:rFonts w:ascii="Times New Roman" w:hAnsi="Times New Roman" w:cs="Times New Roman"/>
          <w:b/>
          <w:bCs/>
          <w:color w:val="0070C0"/>
          <w:sz w:val="24"/>
          <w:szCs w:val="24"/>
        </w:rPr>
      </w:pPr>
    </w:p>
    <w:p w14:paraId="248CAEF8" w14:textId="77777777" w:rsidR="00730966" w:rsidRDefault="00730966" w:rsidP="00730966">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421184A" w14:textId="77777777" w:rsidR="00730966" w:rsidRPr="008F578C" w:rsidRDefault="00730966" w:rsidP="00730966">
      <w:pPr>
        <w:jc w:val="center"/>
        <w:rPr>
          <w:rFonts w:ascii="Times New Roman" w:hAnsi="Times New Roman" w:cs="Times New Roman"/>
          <w:b/>
          <w:bCs/>
          <w:sz w:val="24"/>
          <w:szCs w:val="24"/>
        </w:rPr>
      </w:pPr>
    </w:p>
    <w:p w14:paraId="44ADB190" w14:textId="0041A4EA" w:rsidR="00730966" w:rsidRPr="00A2638B" w:rsidRDefault="00730966" w:rsidP="00730966">
      <w:pPr>
        <w:pStyle w:val="1f2"/>
        <w:spacing w:before="0" w:after="0" w:line="276" w:lineRule="auto"/>
        <w:jc w:val="center"/>
      </w:pPr>
      <w:r w:rsidRPr="00E60950">
        <w:t>«</w:t>
      </w:r>
      <w:r w:rsidR="00102F0C" w:rsidRPr="00610429">
        <w:rPr>
          <w:szCs w:val="24"/>
        </w:rPr>
        <w:t>ОП.02 ОСНОВЫ МИКРОБИОЛОГИИ И ИНФЕКЦИОННАЯ БЕЗОПАСНОСТЬ</w:t>
      </w:r>
      <w:r w:rsidRPr="00E60950">
        <w:t>»</w:t>
      </w:r>
    </w:p>
    <w:p w14:paraId="5681C39E" w14:textId="77777777" w:rsidR="00730966" w:rsidRPr="00A00F3D" w:rsidRDefault="00730966" w:rsidP="00730966">
      <w:pPr>
        <w:pStyle w:val="1"/>
        <w:rPr>
          <w:lang w:val="x-none"/>
        </w:rPr>
      </w:pPr>
    </w:p>
    <w:p w14:paraId="4B3A6A3A" w14:textId="77777777" w:rsidR="00730966" w:rsidRDefault="00730966" w:rsidP="00730966">
      <w:pPr>
        <w:pStyle w:val="1"/>
      </w:pPr>
    </w:p>
    <w:p w14:paraId="1B0A0724" w14:textId="77777777" w:rsidR="00730966" w:rsidRDefault="00730966" w:rsidP="00730966">
      <w:pPr>
        <w:pStyle w:val="1"/>
      </w:pPr>
    </w:p>
    <w:p w14:paraId="6AC0C246" w14:textId="77777777" w:rsidR="00730966" w:rsidRDefault="00730966" w:rsidP="00730966">
      <w:pPr>
        <w:pStyle w:val="1"/>
      </w:pPr>
    </w:p>
    <w:p w14:paraId="7FE9DB3B" w14:textId="77777777" w:rsidR="00730966" w:rsidRDefault="00730966" w:rsidP="00730966">
      <w:pPr>
        <w:pStyle w:val="1"/>
      </w:pPr>
    </w:p>
    <w:p w14:paraId="498C648A" w14:textId="77777777" w:rsidR="00730966" w:rsidRDefault="00730966" w:rsidP="00730966">
      <w:pPr>
        <w:pStyle w:val="1"/>
      </w:pPr>
    </w:p>
    <w:p w14:paraId="29F9D096" w14:textId="77777777" w:rsidR="00730966" w:rsidRDefault="00730966" w:rsidP="00730966">
      <w:pPr>
        <w:pStyle w:val="1"/>
      </w:pPr>
    </w:p>
    <w:p w14:paraId="6FC3C4C9" w14:textId="77777777" w:rsidR="00730966" w:rsidRDefault="00730966" w:rsidP="00730966">
      <w:pPr>
        <w:pStyle w:val="1"/>
      </w:pPr>
    </w:p>
    <w:p w14:paraId="446138FF" w14:textId="77777777" w:rsidR="00730966" w:rsidRDefault="00730966" w:rsidP="00730966">
      <w:pPr>
        <w:pStyle w:val="1"/>
      </w:pPr>
    </w:p>
    <w:p w14:paraId="60D470B7" w14:textId="77777777" w:rsidR="00730966" w:rsidRDefault="00730966" w:rsidP="00730966">
      <w:pPr>
        <w:pStyle w:val="1"/>
      </w:pPr>
    </w:p>
    <w:p w14:paraId="50F513C4" w14:textId="77777777" w:rsidR="00730966" w:rsidRDefault="00730966" w:rsidP="00730966">
      <w:pPr>
        <w:pStyle w:val="1"/>
      </w:pPr>
    </w:p>
    <w:p w14:paraId="650426A2" w14:textId="77777777" w:rsidR="00730966" w:rsidRDefault="00730966" w:rsidP="00730966">
      <w:pPr>
        <w:pStyle w:val="1"/>
      </w:pPr>
    </w:p>
    <w:p w14:paraId="6B4B0C49" w14:textId="77777777" w:rsidR="00730966" w:rsidRDefault="00730966" w:rsidP="00730966">
      <w:pPr>
        <w:pStyle w:val="1"/>
      </w:pPr>
    </w:p>
    <w:p w14:paraId="39233AE4" w14:textId="77777777" w:rsidR="00730966" w:rsidRDefault="00730966" w:rsidP="00730966">
      <w:pPr>
        <w:pStyle w:val="1"/>
      </w:pPr>
    </w:p>
    <w:p w14:paraId="179705BC" w14:textId="77777777" w:rsidR="00730966" w:rsidRPr="00A0276D" w:rsidRDefault="00730966" w:rsidP="00730966">
      <w:pPr>
        <w:pStyle w:val="1d"/>
        <w:jc w:val="center"/>
        <w:rPr>
          <w:b/>
          <w:bCs/>
          <w:lang w:val="ru-RU"/>
        </w:rPr>
      </w:pPr>
    </w:p>
    <w:p w14:paraId="17C3CD06" w14:textId="77777777" w:rsidR="00730966" w:rsidRDefault="00730966" w:rsidP="00730966">
      <w:pPr>
        <w:rPr>
          <w:rFonts w:ascii="Times New Roman Полужирный" w:eastAsia="Segoe UI" w:hAnsi="Times New Roman Полужирный" w:cs="Times New Roman"/>
          <w:b/>
          <w:bCs/>
          <w:caps/>
          <w:kern w:val="32"/>
          <w:sz w:val="24"/>
          <w:szCs w:val="24"/>
          <w:lang w:val="x-none" w:eastAsia="x-none"/>
        </w:rPr>
      </w:pPr>
      <w:r>
        <w:br w:type="page"/>
      </w:r>
    </w:p>
    <w:p w14:paraId="4D9D1CD8" w14:textId="77777777" w:rsidR="00730966" w:rsidRPr="00DF068E" w:rsidRDefault="00730966" w:rsidP="00730966">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1F68771E" w14:textId="77777777" w:rsidR="00730966" w:rsidRPr="000143A1" w:rsidRDefault="00730966" w:rsidP="00730966">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05AE7BEA" w14:textId="77777777" w:rsidR="00730966" w:rsidRPr="000143A1" w:rsidRDefault="009114EF" w:rsidP="00730966">
      <w:pPr>
        <w:pStyle w:val="14"/>
        <w:rPr>
          <w:rFonts w:asciiTheme="minorHAnsi" w:eastAsiaTheme="minorEastAsia" w:hAnsiTheme="minorHAnsi" w:cstheme="minorBidi"/>
          <w:b w:val="0"/>
          <w:bCs w:val="0"/>
          <w:lang w:eastAsia="ru-RU"/>
        </w:rPr>
      </w:pPr>
      <w:hyperlink w:anchor="_Toc156294876" w:history="1">
        <w:r w:rsidR="00730966" w:rsidRPr="000143A1">
          <w:rPr>
            <w:rStyle w:val="af0"/>
            <w:b w:val="0"/>
            <w:bCs w:val="0"/>
          </w:rPr>
          <w:t>1. ОБЩАЯ ХАРАКТЕРИСТИКА</w:t>
        </w:r>
        <w:r w:rsidR="00730966" w:rsidRPr="000143A1">
          <w:rPr>
            <w:b w:val="0"/>
            <w:bCs w:val="0"/>
            <w:webHidden/>
          </w:rPr>
          <w:tab/>
        </w:r>
        <w:r w:rsidR="00730966" w:rsidRPr="000143A1">
          <w:rPr>
            <w:b w:val="0"/>
            <w:bCs w:val="0"/>
            <w:webHidden/>
          </w:rPr>
          <w:fldChar w:fldCharType="begin"/>
        </w:r>
        <w:r w:rsidR="00730966" w:rsidRPr="000143A1">
          <w:rPr>
            <w:b w:val="0"/>
            <w:bCs w:val="0"/>
            <w:webHidden/>
          </w:rPr>
          <w:instrText xml:space="preserve"> PAGEREF _Toc156294876 \h </w:instrText>
        </w:r>
        <w:r w:rsidR="00730966" w:rsidRPr="000143A1">
          <w:rPr>
            <w:b w:val="0"/>
            <w:bCs w:val="0"/>
            <w:webHidden/>
          </w:rPr>
        </w:r>
        <w:r w:rsidR="00730966" w:rsidRPr="000143A1">
          <w:rPr>
            <w:b w:val="0"/>
            <w:bCs w:val="0"/>
            <w:webHidden/>
          </w:rPr>
          <w:fldChar w:fldCharType="separate"/>
        </w:r>
        <w:r w:rsidR="00730966" w:rsidRPr="000143A1">
          <w:rPr>
            <w:b w:val="0"/>
            <w:bCs w:val="0"/>
            <w:webHidden/>
          </w:rPr>
          <w:t>4</w:t>
        </w:r>
        <w:r w:rsidR="00730966" w:rsidRPr="000143A1">
          <w:rPr>
            <w:b w:val="0"/>
            <w:bCs w:val="0"/>
            <w:webHidden/>
          </w:rPr>
          <w:fldChar w:fldCharType="end"/>
        </w:r>
      </w:hyperlink>
    </w:p>
    <w:p w14:paraId="11D47476" w14:textId="77777777" w:rsidR="00730966" w:rsidRPr="000143A1" w:rsidRDefault="009114EF" w:rsidP="00730966">
      <w:pPr>
        <w:pStyle w:val="21"/>
        <w:rPr>
          <w:rFonts w:asciiTheme="minorHAnsi" w:eastAsiaTheme="minorEastAsia" w:hAnsiTheme="minorHAnsi" w:cstheme="minorBidi"/>
          <w:i w:val="0"/>
          <w:iCs w:val="0"/>
          <w:sz w:val="22"/>
          <w:szCs w:val="22"/>
        </w:rPr>
      </w:pPr>
      <w:hyperlink w:anchor="_Toc156294877" w:history="1">
        <w:r w:rsidR="00730966" w:rsidRPr="000143A1">
          <w:rPr>
            <w:rStyle w:val="af0"/>
            <w:i w:val="0"/>
            <w:iCs w:val="0"/>
          </w:rPr>
          <w:t>1.1. Цель и место дисциплины в структуре образовательной программы</w:t>
        </w:r>
        <w:r w:rsidR="00730966" w:rsidRPr="000143A1">
          <w:rPr>
            <w:i w:val="0"/>
            <w:iCs w:val="0"/>
            <w:webHidden/>
          </w:rPr>
          <w:tab/>
        </w:r>
        <w:r w:rsidR="00730966" w:rsidRPr="000143A1">
          <w:rPr>
            <w:i w:val="0"/>
            <w:iCs w:val="0"/>
            <w:webHidden/>
          </w:rPr>
          <w:fldChar w:fldCharType="begin"/>
        </w:r>
        <w:r w:rsidR="00730966" w:rsidRPr="000143A1">
          <w:rPr>
            <w:i w:val="0"/>
            <w:iCs w:val="0"/>
            <w:webHidden/>
          </w:rPr>
          <w:instrText xml:space="preserve"> PAGEREF _Toc156294877 \h </w:instrText>
        </w:r>
        <w:r w:rsidR="00730966" w:rsidRPr="000143A1">
          <w:rPr>
            <w:i w:val="0"/>
            <w:iCs w:val="0"/>
            <w:webHidden/>
          </w:rPr>
        </w:r>
        <w:r w:rsidR="00730966" w:rsidRPr="000143A1">
          <w:rPr>
            <w:i w:val="0"/>
            <w:iCs w:val="0"/>
            <w:webHidden/>
          </w:rPr>
          <w:fldChar w:fldCharType="separate"/>
        </w:r>
        <w:r w:rsidR="00730966" w:rsidRPr="000143A1">
          <w:rPr>
            <w:i w:val="0"/>
            <w:iCs w:val="0"/>
            <w:webHidden/>
          </w:rPr>
          <w:t>4</w:t>
        </w:r>
        <w:r w:rsidR="00730966" w:rsidRPr="000143A1">
          <w:rPr>
            <w:i w:val="0"/>
            <w:iCs w:val="0"/>
            <w:webHidden/>
          </w:rPr>
          <w:fldChar w:fldCharType="end"/>
        </w:r>
      </w:hyperlink>
    </w:p>
    <w:p w14:paraId="1E848C0A" w14:textId="77777777" w:rsidR="00730966" w:rsidRPr="000143A1" w:rsidRDefault="009114EF" w:rsidP="00730966">
      <w:pPr>
        <w:pStyle w:val="21"/>
        <w:rPr>
          <w:rFonts w:asciiTheme="minorHAnsi" w:eastAsiaTheme="minorEastAsia" w:hAnsiTheme="minorHAnsi" w:cstheme="minorBidi"/>
          <w:i w:val="0"/>
          <w:iCs w:val="0"/>
          <w:sz w:val="22"/>
          <w:szCs w:val="22"/>
        </w:rPr>
      </w:pPr>
      <w:hyperlink w:anchor="_Toc156294878" w:history="1">
        <w:r w:rsidR="00730966" w:rsidRPr="000143A1">
          <w:rPr>
            <w:rStyle w:val="af0"/>
            <w:i w:val="0"/>
            <w:iCs w:val="0"/>
          </w:rPr>
          <w:t>1.2. Планируемые результаты освоения дисциплины</w:t>
        </w:r>
        <w:r w:rsidR="00730966" w:rsidRPr="000143A1">
          <w:rPr>
            <w:i w:val="0"/>
            <w:iCs w:val="0"/>
            <w:webHidden/>
          </w:rPr>
          <w:tab/>
        </w:r>
        <w:r w:rsidR="00730966" w:rsidRPr="000143A1">
          <w:rPr>
            <w:i w:val="0"/>
            <w:iCs w:val="0"/>
            <w:webHidden/>
          </w:rPr>
          <w:fldChar w:fldCharType="begin"/>
        </w:r>
        <w:r w:rsidR="00730966" w:rsidRPr="000143A1">
          <w:rPr>
            <w:i w:val="0"/>
            <w:iCs w:val="0"/>
            <w:webHidden/>
          </w:rPr>
          <w:instrText xml:space="preserve"> PAGEREF _Toc156294878 \h </w:instrText>
        </w:r>
        <w:r w:rsidR="00730966" w:rsidRPr="000143A1">
          <w:rPr>
            <w:i w:val="0"/>
            <w:iCs w:val="0"/>
            <w:webHidden/>
          </w:rPr>
        </w:r>
        <w:r w:rsidR="00730966" w:rsidRPr="000143A1">
          <w:rPr>
            <w:i w:val="0"/>
            <w:iCs w:val="0"/>
            <w:webHidden/>
          </w:rPr>
          <w:fldChar w:fldCharType="separate"/>
        </w:r>
        <w:r w:rsidR="00730966" w:rsidRPr="000143A1">
          <w:rPr>
            <w:i w:val="0"/>
            <w:iCs w:val="0"/>
            <w:webHidden/>
          </w:rPr>
          <w:t>4</w:t>
        </w:r>
        <w:r w:rsidR="00730966" w:rsidRPr="000143A1">
          <w:rPr>
            <w:i w:val="0"/>
            <w:iCs w:val="0"/>
            <w:webHidden/>
          </w:rPr>
          <w:fldChar w:fldCharType="end"/>
        </w:r>
      </w:hyperlink>
    </w:p>
    <w:p w14:paraId="5DFD25CF" w14:textId="77777777" w:rsidR="00730966" w:rsidRPr="000143A1" w:rsidRDefault="009114EF" w:rsidP="00730966">
      <w:pPr>
        <w:pStyle w:val="14"/>
        <w:rPr>
          <w:rFonts w:asciiTheme="minorHAnsi" w:eastAsiaTheme="minorEastAsia" w:hAnsiTheme="minorHAnsi" w:cstheme="minorBidi"/>
          <w:b w:val="0"/>
          <w:bCs w:val="0"/>
          <w:lang w:eastAsia="ru-RU"/>
        </w:rPr>
      </w:pPr>
      <w:hyperlink w:anchor="_Toc156294879" w:history="1">
        <w:r w:rsidR="00730966" w:rsidRPr="000143A1">
          <w:rPr>
            <w:rStyle w:val="af0"/>
            <w:b w:val="0"/>
            <w:bCs w:val="0"/>
          </w:rPr>
          <w:t>2. СТРУКТУРА И СОДЕРЖАНИЕ ДИСЦИПЛИНЫ</w:t>
        </w:r>
        <w:r w:rsidR="00730966" w:rsidRPr="000143A1">
          <w:rPr>
            <w:b w:val="0"/>
            <w:bCs w:val="0"/>
            <w:webHidden/>
          </w:rPr>
          <w:tab/>
        </w:r>
        <w:r w:rsidR="00730966" w:rsidRPr="000143A1">
          <w:rPr>
            <w:b w:val="0"/>
            <w:bCs w:val="0"/>
            <w:webHidden/>
          </w:rPr>
          <w:fldChar w:fldCharType="begin"/>
        </w:r>
        <w:r w:rsidR="00730966" w:rsidRPr="000143A1">
          <w:rPr>
            <w:b w:val="0"/>
            <w:bCs w:val="0"/>
            <w:webHidden/>
          </w:rPr>
          <w:instrText xml:space="preserve"> PAGEREF _Toc156294879 \h </w:instrText>
        </w:r>
        <w:r w:rsidR="00730966" w:rsidRPr="000143A1">
          <w:rPr>
            <w:b w:val="0"/>
            <w:bCs w:val="0"/>
            <w:webHidden/>
          </w:rPr>
        </w:r>
        <w:r w:rsidR="00730966" w:rsidRPr="000143A1">
          <w:rPr>
            <w:b w:val="0"/>
            <w:bCs w:val="0"/>
            <w:webHidden/>
          </w:rPr>
          <w:fldChar w:fldCharType="separate"/>
        </w:r>
        <w:r w:rsidR="00730966" w:rsidRPr="000143A1">
          <w:rPr>
            <w:b w:val="0"/>
            <w:bCs w:val="0"/>
            <w:webHidden/>
          </w:rPr>
          <w:t>4</w:t>
        </w:r>
        <w:r w:rsidR="00730966" w:rsidRPr="000143A1">
          <w:rPr>
            <w:b w:val="0"/>
            <w:bCs w:val="0"/>
            <w:webHidden/>
          </w:rPr>
          <w:fldChar w:fldCharType="end"/>
        </w:r>
      </w:hyperlink>
    </w:p>
    <w:p w14:paraId="53A06FA8" w14:textId="77777777" w:rsidR="00730966" w:rsidRPr="000143A1" w:rsidRDefault="009114EF" w:rsidP="00730966">
      <w:pPr>
        <w:pStyle w:val="21"/>
        <w:rPr>
          <w:rFonts w:asciiTheme="minorHAnsi" w:eastAsiaTheme="minorEastAsia" w:hAnsiTheme="minorHAnsi" w:cstheme="minorBidi"/>
          <w:i w:val="0"/>
          <w:iCs w:val="0"/>
          <w:sz w:val="22"/>
          <w:szCs w:val="22"/>
        </w:rPr>
      </w:pPr>
      <w:hyperlink w:anchor="_Toc156294880" w:history="1">
        <w:r w:rsidR="00730966" w:rsidRPr="000143A1">
          <w:rPr>
            <w:rStyle w:val="af0"/>
            <w:i w:val="0"/>
            <w:iCs w:val="0"/>
          </w:rPr>
          <w:t>2.1. Трудоемкость освоения дисциплины</w:t>
        </w:r>
        <w:r w:rsidR="00730966" w:rsidRPr="000143A1">
          <w:rPr>
            <w:i w:val="0"/>
            <w:iCs w:val="0"/>
            <w:webHidden/>
          </w:rPr>
          <w:tab/>
        </w:r>
        <w:r w:rsidR="00730966" w:rsidRPr="000143A1">
          <w:rPr>
            <w:i w:val="0"/>
            <w:iCs w:val="0"/>
            <w:webHidden/>
          </w:rPr>
          <w:fldChar w:fldCharType="begin"/>
        </w:r>
        <w:r w:rsidR="00730966" w:rsidRPr="000143A1">
          <w:rPr>
            <w:i w:val="0"/>
            <w:iCs w:val="0"/>
            <w:webHidden/>
          </w:rPr>
          <w:instrText xml:space="preserve"> PAGEREF _Toc156294880 \h </w:instrText>
        </w:r>
        <w:r w:rsidR="00730966" w:rsidRPr="000143A1">
          <w:rPr>
            <w:i w:val="0"/>
            <w:iCs w:val="0"/>
            <w:webHidden/>
          </w:rPr>
        </w:r>
        <w:r w:rsidR="00730966" w:rsidRPr="000143A1">
          <w:rPr>
            <w:i w:val="0"/>
            <w:iCs w:val="0"/>
            <w:webHidden/>
          </w:rPr>
          <w:fldChar w:fldCharType="separate"/>
        </w:r>
        <w:r w:rsidR="00730966" w:rsidRPr="000143A1">
          <w:rPr>
            <w:i w:val="0"/>
            <w:iCs w:val="0"/>
            <w:webHidden/>
          </w:rPr>
          <w:t>4</w:t>
        </w:r>
        <w:r w:rsidR="00730966" w:rsidRPr="000143A1">
          <w:rPr>
            <w:i w:val="0"/>
            <w:iCs w:val="0"/>
            <w:webHidden/>
          </w:rPr>
          <w:fldChar w:fldCharType="end"/>
        </w:r>
      </w:hyperlink>
    </w:p>
    <w:p w14:paraId="4CE86ABB" w14:textId="77777777" w:rsidR="00730966" w:rsidRPr="000143A1" w:rsidRDefault="009114EF" w:rsidP="00730966">
      <w:pPr>
        <w:pStyle w:val="21"/>
        <w:rPr>
          <w:rFonts w:asciiTheme="minorHAnsi" w:eastAsiaTheme="minorEastAsia" w:hAnsiTheme="minorHAnsi" w:cstheme="minorBidi"/>
          <w:i w:val="0"/>
          <w:iCs w:val="0"/>
          <w:sz w:val="22"/>
          <w:szCs w:val="22"/>
        </w:rPr>
      </w:pPr>
      <w:hyperlink w:anchor="_Toc156294881" w:history="1">
        <w:r w:rsidR="00730966" w:rsidRPr="000143A1">
          <w:rPr>
            <w:rStyle w:val="af0"/>
            <w:i w:val="0"/>
            <w:iCs w:val="0"/>
          </w:rPr>
          <w:t>2.2. Примерное содержание дисциплины</w:t>
        </w:r>
        <w:r w:rsidR="00730966" w:rsidRPr="000143A1">
          <w:rPr>
            <w:i w:val="0"/>
            <w:iCs w:val="0"/>
            <w:webHidden/>
          </w:rPr>
          <w:tab/>
        </w:r>
        <w:r w:rsidR="00730966" w:rsidRPr="000143A1">
          <w:rPr>
            <w:i w:val="0"/>
            <w:iCs w:val="0"/>
            <w:webHidden/>
          </w:rPr>
          <w:fldChar w:fldCharType="begin"/>
        </w:r>
        <w:r w:rsidR="00730966" w:rsidRPr="000143A1">
          <w:rPr>
            <w:i w:val="0"/>
            <w:iCs w:val="0"/>
            <w:webHidden/>
          </w:rPr>
          <w:instrText xml:space="preserve"> PAGEREF _Toc156294881 \h </w:instrText>
        </w:r>
        <w:r w:rsidR="00730966" w:rsidRPr="000143A1">
          <w:rPr>
            <w:i w:val="0"/>
            <w:iCs w:val="0"/>
            <w:webHidden/>
          </w:rPr>
        </w:r>
        <w:r w:rsidR="00730966" w:rsidRPr="000143A1">
          <w:rPr>
            <w:i w:val="0"/>
            <w:iCs w:val="0"/>
            <w:webHidden/>
          </w:rPr>
          <w:fldChar w:fldCharType="separate"/>
        </w:r>
        <w:r w:rsidR="00730966" w:rsidRPr="000143A1">
          <w:rPr>
            <w:i w:val="0"/>
            <w:iCs w:val="0"/>
            <w:webHidden/>
          </w:rPr>
          <w:t>5</w:t>
        </w:r>
        <w:r w:rsidR="00730966" w:rsidRPr="000143A1">
          <w:rPr>
            <w:i w:val="0"/>
            <w:iCs w:val="0"/>
            <w:webHidden/>
          </w:rPr>
          <w:fldChar w:fldCharType="end"/>
        </w:r>
      </w:hyperlink>
    </w:p>
    <w:p w14:paraId="0B535497" w14:textId="77777777" w:rsidR="00730966" w:rsidRPr="000143A1" w:rsidRDefault="009114EF" w:rsidP="00730966">
      <w:pPr>
        <w:pStyle w:val="21"/>
        <w:rPr>
          <w:rFonts w:asciiTheme="minorHAnsi" w:eastAsiaTheme="minorEastAsia" w:hAnsiTheme="minorHAnsi" w:cstheme="minorBidi"/>
          <w:i w:val="0"/>
          <w:iCs w:val="0"/>
          <w:sz w:val="22"/>
          <w:szCs w:val="22"/>
        </w:rPr>
      </w:pPr>
      <w:hyperlink w:anchor="_Toc156294883" w:history="1">
        <w:r w:rsidR="00730966" w:rsidRPr="000143A1">
          <w:rPr>
            <w:rStyle w:val="af0"/>
            <w:i w:val="0"/>
            <w:iCs w:val="0"/>
          </w:rPr>
          <w:t>2.3. Курсовой проект (работа)</w:t>
        </w:r>
        <w:r w:rsidR="00730966" w:rsidRPr="000143A1">
          <w:rPr>
            <w:i w:val="0"/>
            <w:iCs w:val="0"/>
            <w:webHidden/>
          </w:rPr>
          <w:tab/>
        </w:r>
        <w:r w:rsidR="00730966" w:rsidRPr="000143A1">
          <w:rPr>
            <w:i w:val="0"/>
            <w:iCs w:val="0"/>
            <w:webHidden/>
          </w:rPr>
          <w:fldChar w:fldCharType="begin"/>
        </w:r>
        <w:r w:rsidR="00730966" w:rsidRPr="000143A1">
          <w:rPr>
            <w:i w:val="0"/>
            <w:iCs w:val="0"/>
            <w:webHidden/>
          </w:rPr>
          <w:instrText xml:space="preserve"> PAGEREF _Toc156294883 \h </w:instrText>
        </w:r>
        <w:r w:rsidR="00730966" w:rsidRPr="000143A1">
          <w:rPr>
            <w:i w:val="0"/>
            <w:iCs w:val="0"/>
            <w:webHidden/>
          </w:rPr>
        </w:r>
        <w:r w:rsidR="00730966" w:rsidRPr="000143A1">
          <w:rPr>
            <w:i w:val="0"/>
            <w:iCs w:val="0"/>
            <w:webHidden/>
          </w:rPr>
          <w:fldChar w:fldCharType="separate"/>
        </w:r>
        <w:r w:rsidR="00730966" w:rsidRPr="000143A1">
          <w:rPr>
            <w:i w:val="0"/>
            <w:iCs w:val="0"/>
            <w:webHidden/>
          </w:rPr>
          <w:t>5</w:t>
        </w:r>
        <w:r w:rsidR="00730966" w:rsidRPr="000143A1">
          <w:rPr>
            <w:i w:val="0"/>
            <w:iCs w:val="0"/>
            <w:webHidden/>
          </w:rPr>
          <w:fldChar w:fldCharType="end"/>
        </w:r>
      </w:hyperlink>
    </w:p>
    <w:p w14:paraId="16E0D15E" w14:textId="77777777" w:rsidR="00730966" w:rsidRPr="000143A1" w:rsidRDefault="009114EF" w:rsidP="00730966">
      <w:pPr>
        <w:pStyle w:val="14"/>
        <w:rPr>
          <w:rFonts w:asciiTheme="minorHAnsi" w:eastAsiaTheme="minorEastAsia" w:hAnsiTheme="minorHAnsi" w:cstheme="minorBidi"/>
          <w:b w:val="0"/>
          <w:bCs w:val="0"/>
          <w:lang w:eastAsia="ru-RU"/>
        </w:rPr>
      </w:pPr>
      <w:hyperlink w:anchor="_Toc156294884" w:history="1">
        <w:r w:rsidR="00730966" w:rsidRPr="000143A1">
          <w:rPr>
            <w:rStyle w:val="af0"/>
            <w:b w:val="0"/>
            <w:bCs w:val="0"/>
          </w:rPr>
          <w:t>3. УСЛОВИЯ РЕАЛИЗАЦИИ ДИСЦИПЛИНЫ</w:t>
        </w:r>
        <w:r w:rsidR="00730966" w:rsidRPr="000143A1">
          <w:rPr>
            <w:b w:val="0"/>
            <w:bCs w:val="0"/>
            <w:webHidden/>
          </w:rPr>
          <w:tab/>
        </w:r>
        <w:r w:rsidR="00730966" w:rsidRPr="000143A1">
          <w:rPr>
            <w:b w:val="0"/>
            <w:bCs w:val="0"/>
            <w:webHidden/>
          </w:rPr>
          <w:fldChar w:fldCharType="begin"/>
        </w:r>
        <w:r w:rsidR="00730966" w:rsidRPr="000143A1">
          <w:rPr>
            <w:b w:val="0"/>
            <w:bCs w:val="0"/>
            <w:webHidden/>
          </w:rPr>
          <w:instrText xml:space="preserve"> PAGEREF _Toc156294884 \h </w:instrText>
        </w:r>
        <w:r w:rsidR="00730966" w:rsidRPr="000143A1">
          <w:rPr>
            <w:b w:val="0"/>
            <w:bCs w:val="0"/>
            <w:webHidden/>
          </w:rPr>
        </w:r>
        <w:r w:rsidR="00730966" w:rsidRPr="000143A1">
          <w:rPr>
            <w:b w:val="0"/>
            <w:bCs w:val="0"/>
            <w:webHidden/>
          </w:rPr>
          <w:fldChar w:fldCharType="separate"/>
        </w:r>
        <w:r w:rsidR="00730966" w:rsidRPr="000143A1">
          <w:rPr>
            <w:b w:val="0"/>
            <w:bCs w:val="0"/>
            <w:webHidden/>
          </w:rPr>
          <w:t>6</w:t>
        </w:r>
        <w:r w:rsidR="00730966" w:rsidRPr="000143A1">
          <w:rPr>
            <w:b w:val="0"/>
            <w:bCs w:val="0"/>
            <w:webHidden/>
          </w:rPr>
          <w:fldChar w:fldCharType="end"/>
        </w:r>
      </w:hyperlink>
    </w:p>
    <w:p w14:paraId="49CCB294" w14:textId="77777777" w:rsidR="00730966" w:rsidRPr="000143A1" w:rsidRDefault="009114EF" w:rsidP="00730966">
      <w:pPr>
        <w:pStyle w:val="21"/>
        <w:rPr>
          <w:rFonts w:asciiTheme="minorHAnsi" w:eastAsiaTheme="minorEastAsia" w:hAnsiTheme="minorHAnsi" w:cstheme="minorBidi"/>
          <w:i w:val="0"/>
          <w:iCs w:val="0"/>
          <w:sz w:val="22"/>
          <w:szCs w:val="22"/>
        </w:rPr>
      </w:pPr>
      <w:hyperlink w:anchor="_Toc156294885" w:history="1">
        <w:r w:rsidR="00730966" w:rsidRPr="000143A1">
          <w:rPr>
            <w:rStyle w:val="af0"/>
            <w:i w:val="0"/>
            <w:iCs w:val="0"/>
          </w:rPr>
          <w:t>3.1. Материально-техническое обеспечение</w:t>
        </w:r>
        <w:r w:rsidR="00730966" w:rsidRPr="000143A1">
          <w:rPr>
            <w:i w:val="0"/>
            <w:iCs w:val="0"/>
            <w:webHidden/>
          </w:rPr>
          <w:tab/>
        </w:r>
        <w:r w:rsidR="00730966" w:rsidRPr="000143A1">
          <w:rPr>
            <w:i w:val="0"/>
            <w:iCs w:val="0"/>
            <w:webHidden/>
          </w:rPr>
          <w:fldChar w:fldCharType="begin"/>
        </w:r>
        <w:r w:rsidR="00730966" w:rsidRPr="000143A1">
          <w:rPr>
            <w:i w:val="0"/>
            <w:iCs w:val="0"/>
            <w:webHidden/>
          </w:rPr>
          <w:instrText xml:space="preserve"> PAGEREF _Toc156294885 \h </w:instrText>
        </w:r>
        <w:r w:rsidR="00730966" w:rsidRPr="000143A1">
          <w:rPr>
            <w:i w:val="0"/>
            <w:iCs w:val="0"/>
            <w:webHidden/>
          </w:rPr>
        </w:r>
        <w:r w:rsidR="00730966" w:rsidRPr="000143A1">
          <w:rPr>
            <w:i w:val="0"/>
            <w:iCs w:val="0"/>
            <w:webHidden/>
          </w:rPr>
          <w:fldChar w:fldCharType="separate"/>
        </w:r>
        <w:r w:rsidR="00730966" w:rsidRPr="000143A1">
          <w:rPr>
            <w:i w:val="0"/>
            <w:iCs w:val="0"/>
            <w:webHidden/>
          </w:rPr>
          <w:t>6</w:t>
        </w:r>
        <w:r w:rsidR="00730966" w:rsidRPr="000143A1">
          <w:rPr>
            <w:i w:val="0"/>
            <w:iCs w:val="0"/>
            <w:webHidden/>
          </w:rPr>
          <w:fldChar w:fldCharType="end"/>
        </w:r>
      </w:hyperlink>
    </w:p>
    <w:p w14:paraId="4CEBB0C8" w14:textId="77777777" w:rsidR="00730966" w:rsidRPr="000143A1" w:rsidRDefault="009114EF" w:rsidP="00730966">
      <w:pPr>
        <w:pStyle w:val="21"/>
        <w:rPr>
          <w:rFonts w:asciiTheme="minorHAnsi" w:eastAsiaTheme="minorEastAsia" w:hAnsiTheme="minorHAnsi" w:cstheme="minorBidi"/>
          <w:i w:val="0"/>
          <w:iCs w:val="0"/>
          <w:sz w:val="22"/>
          <w:szCs w:val="22"/>
        </w:rPr>
      </w:pPr>
      <w:hyperlink w:anchor="_Toc156294886" w:history="1">
        <w:r w:rsidR="00730966" w:rsidRPr="000143A1">
          <w:rPr>
            <w:rStyle w:val="af0"/>
            <w:i w:val="0"/>
            <w:iCs w:val="0"/>
          </w:rPr>
          <w:t>3.2. Учебно-методическое обеспечение</w:t>
        </w:r>
        <w:r w:rsidR="00730966" w:rsidRPr="000143A1">
          <w:rPr>
            <w:i w:val="0"/>
            <w:iCs w:val="0"/>
            <w:webHidden/>
          </w:rPr>
          <w:tab/>
        </w:r>
        <w:r w:rsidR="00730966" w:rsidRPr="000143A1">
          <w:rPr>
            <w:i w:val="0"/>
            <w:iCs w:val="0"/>
            <w:webHidden/>
          </w:rPr>
          <w:fldChar w:fldCharType="begin"/>
        </w:r>
        <w:r w:rsidR="00730966" w:rsidRPr="000143A1">
          <w:rPr>
            <w:i w:val="0"/>
            <w:iCs w:val="0"/>
            <w:webHidden/>
          </w:rPr>
          <w:instrText xml:space="preserve"> PAGEREF _Toc156294886 \h </w:instrText>
        </w:r>
        <w:r w:rsidR="00730966" w:rsidRPr="000143A1">
          <w:rPr>
            <w:i w:val="0"/>
            <w:iCs w:val="0"/>
            <w:webHidden/>
          </w:rPr>
        </w:r>
        <w:r w:rsidR="00730966" w:rsidRPr="000143A1">
          <w:rPr>
            <w:i w:val="0"/>
            <w:iCs w:val="0"/>
            <w:webHidden/>
          </w:rPr>
          <w:fldChar w:fldCharType="separate"/>
        </w:r>
        <w:r w:rsidR="00730966" w:rsidRPr="000143A1">
          <w:rPr>
            <w:i w:val="0"/>
            <w:iCs w:val="0"/>
            <w:webHidden/>
          </w:rPr>
          <w:t>6</w:t>
        </w:r>
        <w:r w:rsidR="00730966" w:rsidRPr="000143A1">
          <w:rPr>
            <w:i w:val="0"/>
            <w:iCs w:val="0"/>
            <w:webHidden/>
          </w:rPr>
          <w:fldChar w:fldCharType="end"/>
        </w:r>
      </w:hyperlink>
    </w:p>
    <w:p w14:paraId="08E9BA68" w14:textId="77777777" w:rsidR="00730966" w:rsidRPr="000143A1" w:rsidRDefault="009114EF" w:rsidP="00730966">
      <w:pPr>
        <w:pStyle w:val="14"/>
        <w:rPr>
          <w:rFonts w:asciiTheme="minorHAnsi" w:eastAsiaTheme="minorEastAsia" w:hAnsiTheme="minorHAnsi" w:cstheme="minorBidi"/>
          <w:b w:val="0"/>
          <w:bCs w:val="0"/>
          <w:lang w:eastAsia="ru-RU"/>
        </w:rPr>
      </w:pPr>
      <w:hyperlink w:anchor="_Toc156294887" w:history="1">
        <w:r w:rsidR="00730966" w:rsidRPr="000143A1">
          <w:rPr>
            <w:rStyle w:val="af0"/>
            <w:b w:val="0"/>
            <w:bCs w:val="0"/>
          </w:rPr>
          <w:t>4. КОНТРОЛЬ И ОЦЕНКА РЕЗУЛЬТАТОВ ОСВОЕНИЯ ДИСЦИПЛИНЫ</w:t>
        </w:r>
        <w:r w:rsidR="00730966" w:rsidRPr="000143A1">
          <w:rPr>
            <w:b w:val="0"/>
            <w:bCs w:val="0"/>
            <w:webHidden/>
          </w:rPr>
          <w:tab/>
        </w:r>
        <w:r w:rsidR="00730966" w:rsidRPr="000143A1">
          <w:rPr>
            <w:b w:val="0"/>
            <w:bCs w:val="0"/>
            <w:webHidden/>
          </w:rPr>
          <w:fldChar w:fldCharType="begin"/>
        </w:r>
        <w:r w:rsidR="00730966" w:rsidRPr="000143A1">
          <w:rPr>
            <w:b w:val="0"/>
            <w:bCs w:val="0"/>
            <w:webHidden/>
          </w:rPr>
          <w:instrText xml:space="preserve"> PAGEREF _Toc156294887 \h </w:instrText>
        </w:r>
        <w:r w:rsidR="00730966" w:rsidRPr="000143A1">
          <w:rPr>
            <w:b w:val="0"/>
            <w:bCs w:val="0"/>
            <w:webHidden/>
          </w:rPr>
        </w:r>
        <w:r w:rsidR="00730966" w:rsidRPr="000143A1">
          <w:rPr>
            <w:b w:val="0"/>
            <w:bCs w:val="0"/>
            <w:webHidden/>
          </w:rPr>
          <w:fldChar w:fldCharType="separate"/>
        </w:r>
        <w:r w:rsidR="00730966" w:rsidRPr="000143A1">
          <w:rPr>
            <w:b w:val="0"/>
            <w:bCs w:val="0"/>
            <w:webHidden/>
          </w:rPr>
          <w:t>6</w:t>
        </w:r>
        <w:r w:rsidR="00730966" w:rsidRPr="000143A1">
          <w:rPr>
            <w:b w:val="0"/>
            <w:bCs w:val="0"/>
            <w:webHidden/>
          </w:rPr>
          <w:fldChar w:fldCharType="end"/>
        </w:r>
      </w:hyperlink>
    </w:p>
    <w:p w14:paraId="09A0E1C8" w14:textId="77777777" w:rsidR="00730966" w:rsidRPr="00DF068E" w:rsidRDefault="00730966" w:rsidP="00730966">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7C025965" w14:textId="77777777" w:rsidR="00730966" w:rsidRPr="00DF068E" w:rsidRDefault="00730966" w:rsidP="00730966">
      <w:pPr>
        <w:pStyle w:val="1f"/>
        <w:jc w:val="left"/>
        <w:rPr>
          <w:rFonts w:ascii="Times New Roman" w:hAnsi="Times New Roman"/>
          <w:lang w:val="ru-RU"/>
        </w:rPr>
        <w:sectPr w:rsidR="00730966" w:rsidRPr="00DF068E" w:rsidSect="00502F97">
          <w:headerReference w:type="even" r:id="rId10"/>
          <w:headerReference w:type="default" r:id="rId11"/>
          <w:pgSz w:w="11906" w:h="16838"/>
          <w:pgMar w:top="1134" w:right="567" w:bottom="1134" w:left="1701" w:header="709" w:footer="709" w:gutter="0"/>
          <w:cols w:space="708"/>
          <w:docGrid w:linePitch="360"/>
        </w:sectPr>
      </w:pPr>
    </w:p>
    <w:p w14:paraId="06041E4F" w14:textId="77777777" w:rsidR="005E1B08" w:rsidRPr="005E1B08" w:rsidRDefault="005E1B08" w:rsidP="005E1B08">
      <w:pPr>
        <w:numPr>
          <w:ilvl w:val="3"/>
          <w:numId w:val="95"/>
        </w:numPr>
        <w:tabs>
          <w:tab w:val="clear" w:pos="1800"/>
          <w:tab w:val="num" w:pos="0"/>
        </w:tabs>
        <w:spacing w:after="200" w:line="276" w:lineRule="auto"/>
        <w:ind w:left="426"/>
        <w:jc w:val="center"/>
        <w:rPr>
          <w:rFonts w:ascii="Times New Roman" w:eastAsia="Times New Roman" w:hAnsi="Times New Roman" w:cs="Times New Roman"/>
          <w:b/>
          <w:sz w:val="24"/>
          <w:szCs w:val="24"/>
          <w:lang w:eastAsia="ru-RU"/>
        </w:rPr>
      </w:pPr>
      <w:r w:rsidRPr="005E1B08">
        <w:rPr>
          <w:rFonts w:ascii="Times New Roman" w:eastAsia="Times New Roman" w:hAnsi="Times New Roman" w:cs="Times New Roman"/>
          <w:b/>
          <w:sz w:val="24"/>
          <w:szCs w:val="24"/>
          <w:lang w:eastAsia="ru-RU"/>
        </w:rPr>
        <w:lastRenderedPageBreak/>
        <w:t xml:space="preserve">ОБЩАЯ ХАРАКТЕРИСТИКА ПРИМЕРНОЙ РАБОЧЕЙ ПРОГРАММЫ УЧЕБНОЙ ДИСЦИПЛИНЫ </w:t>
      </w:r>
    </w:p>
    <w:p w14:paraId="670B72A5" w14:textId="77777777" w:rsidR="005E1B08" w:rsidRPr="005E1B08" w:rsidRDefault="005E1B08" w:rsidP="005E1B08">
      <w:pPr>
        <w:tabs>
          <w:tab w:val="num" w:pos="0"/>
        </w:tabs>
        <w:spacing w:line="276" w:lineRule="auto"/>
        <w:jc w:val="center"/>
        <w:rPr>
          <w:rFonts w:ascii="Times New Roman" w:eastAsia="Times New Roman" w:hAnsi="Times New Roman" w:cs="Times New Roman"/>
          <w:b/>
          <w:sz w:val="24"/>
          <w:szCs w:val="24"/>
          <w:lang w:eastAsia="ru-RU"/>
        </w:rPr>
      </w:pPr>
      <w:r w:rsidRPr="005E1B08">
        <w:rPr>
          <w:rFonts w:ascii="Times New Roman" w:eastAsia="Times New Roman" w:hAnsi="Times New Roman" w:cs="Times New Roman"/>
          <w:b/>
          <w:sz w:val="24"/>
          <w:szCs w:val="24"/>
          <w:lang w:eastAsia="ru-RU"/>
        </w:rPr>
        <w:t>«ОП.02 ОСНОВЫ МИКРОБИОЛОГИИ И ИНФЕКЦИОННАЯ БЕЗОПАСНОСТЬ»</w:t>
      </w:r>
    </w:p>
    <w:p w14:paraId="2EC80EB0" w14:textId="77777777" w:rsidR="00730966" w:rsidRPr="00A00F3D" w:rsidRDefault="00730966" w:rsidP="00730966">
      <w:pPr>
        <w:pStyle w:val="afc"/>
        <w:rPr>
          <w:lang w:eastAsia="nl-NL"/>
        </w:rPr>
      </w:pPr>
    </w:p>
    <w:p w14:paraId="4BE83178" w14:textId="77777777" w:rsidR="00730966" w:rsidRPr="00EA6E1D" w:rsidRDefault="00730966" w:rsidP="00730966">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C1366AD" w14:textId="262EC70C" w:rsidR="00102F0C" w:rsidRPr="00102F0C" w:rsidRDefault="00730966" w:rsidP="00102F0C">
      <w:pPr>
        <w:pStyle w:val="richfactdown-listitem"/>
        <w:shd w:val="clear" w:color="auto" w:fill="FFFFFF"/>
        <w:spacing w:before="0" w:beforeAutospacing="0" w:after="0" w:afterAutospacing="0"/>
        <w:ind w:firstLine="709"/>
        <w:jc w:val="both"/>
        <w:rPr>
          <w:shd w:val="clear" w:color="auto" w:fill="FFFFFF"/>
        </w:rPr>
      </w:pPr>
      <w:r w:rsidRPr="00705563">
        <w:t>Цель дисциплины «</w:t>
      </w:r>
      <w:r w:rsidR="00102F0C" w:rsidRPr="00F81458">
        <w:t>Основы микробиологии и инфекционная безопасность</w:t>
      </w:r>
      <w:r w:rsidRPr="00705563">
        <w:t>»:</w:t>
      </w:r>
      <w:r w:rsidR="00102F0C">
        <w:rPr>
          <w:shd w:val="clear" w:color="auto" w:fill="FFFFFF"/>
        </w:rPr>
        <w:t xml:space="preserve"> </w:t>
      </w:r>
      <w:r w:rsidR="00102F0C" w:rsidRPr="00102F0C">
        <w:rPr>
          <w:shd w:val="clear" w:color="auto" w:fill="FFFFFF"/>
        </w:rPr>
        <w:t>ознакомление обучающихся с таксономией, классификацией, физиологией, генетикой микроорганизмов и вирусов; изучение возбудителей, инфекционных, грибковых, паразитарных заболеваний, морфологии, биологии, роли в патогенезе заболеваний человека; иммунитета, микробиологической диагностики, клиники, принципов лечения и профилактики.</w:t>
      </w:r>
    </w:p>
    <w:p w14:paraId="1C57CA50" w14:textId="4C4CDEFD" w:rsidR="00730966" w:rsidRPr="00856901" w:rsidRDefault="00730966" w:rsidP="00102F0C">
      <w:pPr>
        <w:pStyle w:val="richfactdown-listitem"/>
        <w:shd w:val="clear" w:color="auto" w:fill="FFFFFF"/>
        <w:spacing w:before="0" w:beforeAutospacing="0" w:after="0" w:afterAutospacing="0"/>
        <w:ind w:firstLine="709"/>
        <w:jc w:val="both"/>
        <w:rPr>
          <w:iCs/>
        </w:rPr>
      </w:pPr>
      <w:r w:rsidRPr="002A0A40">
        <w:t>Дисциплина «</w:t>
      </w:r>
      <w:r w:rsidR="00102F0C" w:rsidRPr="00F81458">
        <w:t>Основы микробиологии и инфекционная безопасность</w:t>
      </w:r>
      <w:r w:rsidRPr="002A0A40">
        <w:t xml:space="preserve">» включена в </w:t>
      </w:r>
      <w:r w:rsidRPr="002A0A40">
        <w:rPr>
          <w:iCs/>
        </w:rPr>
        <w:t xml:space="preserve">обязательную часть </w:t>
      </w:r>
      <w:r>
        <w:rPr>
          <w:iCs/>
        </w:rPr>
        <w:t>общепрофессионального</w:t>
      </w:r>
      <w:r w:rsidRPr="002A0A40">
        <w:rPr>
          <w:iCs/>
        </w:rPr>
        <w:t xml:space="preserve"> цикла образовательной</w:t>
      </w:r>
      <w:r w:rsidRPr="00A00F3D">
        <w:rPr>
          <w:iCs/>
        </w:rPr>
        <w:t xml:space="preserve"> программы</w:t>
      </w:r>
      <w:r w:rsidRPr="00856901">
        <w:rPr>
          <w:iCs/>
        </w:rPr>
        <w:t>.</w:t>
      </w:r>
    </w:p>
    <w:p w14:paraId="6EF91888" w14:textId="77777777" w:rsidR="00730966" w:rsidRDefault="00730966" w:rsidP="00730966">
      <w:pPr>
        <w:suppressAutoHyphens/>
        <w:spacing w:line="276" w:lineRule="auto"/>
        <w:ind w:firstLine="709"/>
        <w:jc w:val="both"/>
        <w:rPr>
          <w:rFonts w:ascii="Times New Roman" w:hAnsi="Times New Roman" w:cs="Times New Roman"/>
          <w:sz w:val="24"/>
          <w:szCs w:val="24"/>
        </w:rPr>
      </w:pPr>
    </w:p>
    <w:p w14:paraId="652EFF75" w14:textId="77777777" w:rsidR="00730966" w:rsidRPr="00EA6E1D" w:rsidRDefault="00730966" w:rsidP="00730966">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70B14A1" w14:textId="77777777" w:rsidR="00730966" w:rsidRDefault="00730966" w:rsidP="00730966">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5F233842" w14:textId="6B96DAF1" w:rsidR="00730966" w:rsidRDefault="00730966" w:rsidP="00730966">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pPr w:leftFromText="180" w:rightFromText="180" w:vertAnchor="text" w:tblpX="108" w:tblpY="1"/>
        <w:tblOverlap w:val="neve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693"/>
        <w:gridCol w:w="3146"/>
        <w:gridCol w:w="2666"/>
      </w:tblGrid>
      <w:tr w:rsidR="005E1B08" w:rsidRPr="00A22F06" w14:paraId="43382637" w14:textId="1662FBA4" w:rsidTr="005E1B08">
        <w:tc>
          <w:tcPr>
            <w:tcW w:w="988" w:type="dxa"/>
            <w:hideMark/>
          </w:tcPr>
          <w:p w14:paraId="0DC87128" w14:textId="77777777" w:rsidR="005E1B08" w:rsidRPr="00A22F06" w:rsidRDefault="005E1B08" w:rsidP="005B7C4D">
            <w:pPr>
              <w:suppressAutoHyphens/>
              <w:jc w:val="center"/>
              <w:rPr>
                <w:rFonts w:ascii="Times New Roman" w:hAnsi="Times New Roman"/>
                <w:b/>
                <w:bCs/>
                <w:sz w:val="24"/>
                <w:szCs w:val="24"/>
              </w:rPr>
            </w:pPr>
            <w:r w:rsidRPr="00A22F06">
              <w:rPr>
                <w:rFonts w:ascii="Times New Roman" w:hAnsi="Times New Roman"/>
                <w:b/>
                <w:bCs/>
                <w:sz w:val="24"/>
                <w:szCs w:val="24"/>
              </w:rPr>
              <w:t xml:space="preserve">Код </w:t>
            </w:r>
          </w:p>
          <w:p w14:paraId="5DA9B8F0" w14:textId="77777777" w:rsidR="005E1B08" w:rsidRPr="00A22F06" w:rsidRDefault="005E1B08" w:rsidP="005B7C4D">
            <w:pPr>
              <w:suppressAutoHyphens/>
              <w:jc w:val="center"/>
              <w:rPr>
                <w:rFonts w:ascii="Times New Roman" w:hAnsi="Times New Roman"/>
                <w:b/>
                <w:bCs/>
                <w:sz w:val="24"/>
                <w:szCs w:val="24"/>
              </w:rPr>
            </w:pPr>
            <w:r w:rsidRPr="00A22F06">
              <w:rPr>
                <w:rFonts w:ascii="Times New Roman" w:hAnsi="Times New Roman"/>
                <w:b/>
                <w:bCs/>
                <w:sz w:val="24"/>
                <w:szCs w:val="24"/>
              </w:rPr>
              <w:t>ПК, ОК</w:t>
            </w:r>
          </w:p>
        </w:tc>
        <w:tc>
          <w:tcPr>
            <w:tcW w:w="2693" w:type="dxa"/>
            <w:hideMark/>
          </w:tcPr>
          <w:p w14:paraId="5328ABDF" w14:textId="77777777" w:rsidR="005E1B08" w:rsidRPr="00A22F06" w:rsidRDefault="005E1B08" w:rsidP="005B7C4D">
            <w:pPr>
              <w:suppressAutoHyphens/>
              <w:jc w:val="center"/>
              <w:rPr>
                <w:rFonts w:ascii="Times New Roman" w:hAnsi="Times New Roman"/>
                <w:b/>
                <w:bCs/>
                <w:sz w:val="24"/>
                <w:szCs w:val="24"/>
              </w:rPr>
            </w:pPr>
            <w:r w:rsidRPr="000426C9">
              <w:rPr>
                <w:rFonts w:ascii="Times New Roman" w:hAnsi="Times New Roman"/>
                <w:b/>
                <w:bCs/>
                <w:sz w:val="24"/>
                <w:szCs w:val="24"/>
              </w:rPr>
              <w:t>Уме</w:t>
            </w:r>
            <w:r>
              <w:rPr>
                <w:rFonts w:ascii="Times New Roman" w:hAnsi="Times New Roman"/>
                <w:b/>
                <w:bCs/>
                <w:sz w:val="24"/>
                <w:szCs w:val="24"/>
              </w:rPr>
              <w:t>ть</w:t>
            </w:r>
          </w:p>
        </w:tc>
        <w:tc>
          <w:tcPr>
            <w:tcW w:w="3146" w:type="dxa"/>
            <w:hideMark/>
          </w:tcPr>
          <w:p w14:paraId="5A567E4D" w14:textId="77777777" w:rsidR="005E1B08" w:rsidRPr="00A22F06" w:rsidRDefault="005E1B08" w:rsidP="005B7C4D">
            <w:pPr>
              <w:suppressAutoHyphens/>
              <w:jc w:val="center"/>
              <w:rPr>
                <w:rFonts w:ascii="Times New Roman" w:hAnsi="Times New Roman"/>
                <w:b/>
                <w:bCs/>
                <w:sz w:val="24"/>
                <w:szCs w:val="24"/>
              </w:rPr>
            </w:pPr>
            <w:r w:rsidRPr="000426C9">
              <w:rPr>
                <w:rFonts w:ascii="Times New Roman" w:hAnsi="Times New Roman"/>
                <w:b/>
                <w:bCs/>
                <w:sz w:val="24"/>
                <w:szCs w:val="24"/>
              </w:rPr>
              <w:t>Зна</w:t>
            </w:r>
            <w:r>
              <w:rPr>
                <w:rFonts w:ascii="Times New Roman" w:hAnsi="Times New Roman"/>
                <w:b/>
                <w:bCs/>
                <w:sz w:val="24"/>
                <w:szCs w:val="24"/>
              </w:rPr>
              <w:t>ть</w:t>
            </w:r>
          </w:p>
        </w:tc>
        <w:tc>
          <w:tcPr>
            <w:tcW w:w="2666" w:type="dxa"/>
          </w:tcPr>
          <w:p w14:paraId="6E5C8663" w14:textId="70F46995" w:rsidR="005E1B08" w:rsidRPr="005E1B08" w:rsidRDefault="005E1B08" w:rsidP="005B7C4D">
            <w:pPr>
              <w:suppressAutoHyphens/>
              <w:jc w:val="center"/>
              <w:rPr>
                <w:rFonts w:ascii="Times New Roman" w:hAnsi="Times New Roman"/>
                <w:b/>
                <w:bCs/>
                <w:sz w:val="24"/>
                <w:szCs w:val="24"/>
              </w:rPr>
            </w:pPr>
            <w:r>
              <w:rPr>
                <w:rFonts w:ascii="Times New Roman" w:hAnsi="Times New Roman"/>
                <w:b/>
                <w:bCs/>
                <w:sz w:val="24"/>
                <w:szCs w:val="24"/>
              </w:rPr>
              <w:t>Владеть навыками</w:t>
            </w:r>
          </w:p>
        </w:tc>
      </w:tr>
      <w:tr w:rsidR="005E1B08" w:rsidRPr="00CC7EE1" w14:paraId="7DD8BFCC" w14:textId="6E9C6C90" w:rsidTr="005E1B08">
        <w:trPr>
          <w:trHeight w:val="3066"/>
        </w:trPr>
        <w:tc>
          <w:tcPr>
            <w:tcW w:w="988" w:type="dxa"/>
          </w:tcPr>
          <w:p w14:paraId="65D0B1AA" w14:textId="77777777" w:rsidR="005E1B08" w:rsidRPr="00102F0C" w:rsidRDefault="005E1B08" w:rsidP="00102F0C">
            <w:pPr>
              <w:rPr>
                <w:rFonts w:ascii="Times New Roman" w:hAnsi="Times New Roman" w:cs="Times New Roman"/>
                <w:sz w:val="24"/>
                <w:szCs w:val="24"/>
              </w:rPr>
            </w:pPr>
            <w:r w:rsidRPr="00102F0C">
              <w:rPr>
                <w:rFonts w:ascii="Times New Roman" w:hAnsi="Times New Roman" w:cs="Times New Roman"/>
                <w:sz w:val="24"/>
                <w:szCs w:val="24"/>
              </w:rPr>
              <w:t>ОК 07</w:t>
            </w:r>
          </w:p>
          <w:p w14:paraId="123CAA7E" w14:textId="77777777" w:rsidR="005E1B08" w:rsidRPr="00102F0C" w:rsidRDefault="005E1B08" w:rsidP="00102F0C">
            <w:pPr>
              <w:rPr>
                <w:rFonts w:ascii="Times New Roman" w:hAnsi="Times New Roman" w:cs="Times New Roman"/>
                <w:sz w:val="24"/>
                <w:szCs w:val="24"/>
              </w:rPr>
            </w:pPr>
            <w:r w:rsidRPr="00102F0C">
              <w:rPr>
                <w:rFonts w:ascii="Times New Roman" w:hAnsi="Times New Roman" w:cs="Times New Roman"/>
                <w:sz w:val="24"/>
                <w:szCs w:val="24"/>
              </w:rPr>
              <w:t>ПК 1.1</w:t>
            </w:r>
          </w:p>
          <w:p w14:paraId="3C654E2F" w14:textId="77777777" w:rsidR="005E1B08" w:rsidRPr="00102F0C" w:rsidRDefault="005E1B08" w:rsidP="00102F0C">
            <w:pPr>
              <w:rPr>
                <w:rFonts w:ascii="Times New Roman" w:hAnsi="Times New Roman" w:cs="Times New Roman"/>
                <w:sz w:val="24"/>
                <w:szCs w:val="24"/>
              </w:rPr>
            </w:pPr>
            <w:r w:rsidRPr="00102F0C">
              <w:rPr>
                <w:rFonts w:ascii="Times New Roman" w:hAnsi="Times New Roman" w:cs="Times New Roman"/>
                <w:sz w:val="24"/>
                <w:szCs w:val="24"/>
              </w:rPr>
              <w:t>ПК 1.2</w:t>
            </w:r>
          </w:p>
          <w:p w14:paraId="15753393" w14:textId="77777777" w:rsidR="005E1B08" w:rsidRPr="00102F0C" w:rsidRDefault="005E1B08" w:rsidP="00102F0C">
            <w:pPr>
              <w:rPr>
                <w:rFonts w:ascii="Times New Roman" w:hAnsi="Times New Roman" w:cs="Times New Roman"/>
                <w:sz w:val="24"/>
                <w:szCs w:val="24"/>
              </w:rPr>
            </w:pPr>
            <w:r w:rsidRPr="00102F0C">
              <w:rPr>
                <w:rFonts w:ascii="Times New Roman" w:hAnsi="Times New Roman" w:cs="Times New Roman"/>
                <w:sz w:val="24"/>
                <w:szCs w:val="24"/>
              </w:rPr>
              <w:t>ПК 1.3</w:t>
            </w:r>
          </w:p>
          <w:p w14:paraId="4C48415A" w14:textId="77777777" w:rsidR="005E1B08" w:rsidRPr="00102F0C" w:rsidRDefault="005E1B08" w:rsidP="00102F0C">
            <w:pPr>
              <w:rPr>
                <w:rFonts w:ascii="Times New Roman" w:hAnsi="Times New Roman" w:cs="Times New Roman"/>
                <w:sz w:val="24"/>
                <w:szCs w:val="24"/>
              </w:rPr>
            </w:pPr>
            <w:r w:rsidRPr="00102F0C">
              <w:rPr>
                <w:rFonts w:ascii="Times New Roman" w:hAnsi="Times New Roman" w:cs="Times New Roman"/>
                <w:sz w:val="24"/>
                <w:szCs w:val="24"/>
              </w:rPr>
              <w:t xml:space="preserve">ПК 1.4 </w:t>
            </w:r>
          </w:p>
          <w:p w14:paraId="0B000752" w14:textId="77777777" w:rsidR="005E1B08" w:rsidRPr="00102F0C" w:rsidRDefault="005E1B08" w:rsidP="00102F0C">
            <w:pPr>
              <w:ind w:right="62"/>
              <w:rPr>
                <w:rFonts w:ascii="Times New Roman" w:hAnsi="Times New Roman" w:cs="Times New Roman"/>
                <w:sz w:val="24"/>
                <w:szCs w:val="24"/>
              </w:rPr>
            </w:pPr>
            <w:r w:rsidRPr="00102F0C">
              <w:rPr>
                <w:rFonts w:ascii="Times New Roman" w:hAnsi="Times New Roman" w:cs="Times New Roman"/>
                <w:sz w:val="24"/>
                <w:szCs w:val="24"/>
              </w:rPr>
              <w:t xml:space="preserve"> </w:t>
            </w:r>
          </w:p>
          <w:p w14:paraId="5C1EE871" w14:textId="52AD84E9" w:rsidR="005E1B08" w:rsidRPr="00102F0C" w:rsidRDefault="005E1B08" w:rsidP="00102F0C">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bCs/>
                <w:sz w:val="24"/>
                <w:szCs w:val="24"/>
              </w:rPr>
            </w:pPr>
          </w:p>
        </w:tc>
        <w:tc>
          <w:tcPr>
            <w:tcW w:w="2693" w:type="dxa"/>
          </w:tcPr>
          <w:p w14:paraId="25186913" w14:textId="28A18206" w:rsidR="005E1B08" w:rsidRPr="005E1B08" w:rsidRDefault="005E1B08" w:rsidP="005E1B08">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5E1B08">
              <w:rPr>
                <w:rFonts w:ascii="Times New Roman" w:hAnsi="Times New Roman" w:cs="Times New Roman"/>
                <w:sz w:val="24"/>
                <w:szCs w:val="24"/>
              </w:rPr>
              <w:t>подготавливать</w:t>
            </w:r>
            <w:r w:rsidRPr="005E1B08">
              <w:rPr>
                <w:rFonts w:ascii="Times New Roman" w:hAnsi="Times New Roman" w:cs="Times New Roman"/>
                <w:sz w:val="24"/>
                <w:szCs w:val="24"/>
              </w:rPr>
              <w:t xml:space="preserve"> </w:t>
            </w:r>
            <w:r w:rsidRPr="005E1B08">
              <w:rPr>
                <w:rFonts w:ascii="Times New Roman" w:hAnsi="Times New Roman" w:cs="Times New Roman"/>
                <w:sz w:val="24"/>
                <w:szCs w:val="24"/>
              </w:rPr>
              <w:t>стоматологическое оборудование зуботехнической лаборатории к работе с учетом организации зуботехнического производства;</w:t>
            </w:r>
          </w:p>
          <w:p w14:paraId="29B62D52" w14:textId="670B8D40" w:rsidR="005E1B08" w:rsidRDefault="005E1B08" w:rsidP="005E1B08">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5E1B08">
              <w:rPr>
                <w:rFonts w:ascii="Times New Roman" w:hAnsi="Times New Roman" w:cs="Times New Roman"/>
                <w:sz w:val="24"/>
                <w:szCs w:val="24"/>
              </w:rPr>
              <w:t>подготавливать стоматологическое оснащение зуботехнической лаборатории к работе с учетом организации зуботехнического производства</w:t>
            </w:r>
          </w:p>
          <w:p w14:paraId="4136CFC7" w14:textId="33AC7377" w:rsidR="00276213" w:rsidRDefault="00276213" w:rsidP="005E1B08">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t xml:space="preserve"> </w:t>
            </w:r>
            <w:r w:rsidRPr="00276213">
              <w:rPr>
                <w:rFonts w:ascii="Times New Roman" w:hAnsi="Times New Roman" w:cs="Times New Roman"/>
                <w:sz w:val="24"/>
                <w:szCs w:val="24"/>
              </w:rPr>
              <w:t xml:space="preserve">проводить контроль исправности, правильности эксплуатации стоматологического оборудования и оснащения, материалов </w:t>
            </w:r>
            <w:r w:rsidRPr="00276213">
              <w:rPr>
                <w:rFonts w:ascii="Times New Roman" w:hAnsi="Times New Roman" w:cs="Times New Roman"/>
                <w:sz w:val="24"/>
                <w:szCs w:val="24"/>
              </w:rPr>
              <w:lastRenderedPageBreak/>
              <w:t>зуботехнической лаборатории</w:t>
            </w:r>
          </w:p>
          <w:p w14:paraId="68C37C2C" w14:textId="77777777" w:rsidR="00276213" w:rsidRPr="00276213" w:rsidRDefault="00276213" w:rsidP="00276213">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276213">
              <w:rPr>
                <w:rFonts w:ascii="Times New Roman" w:hAnsi="Times New Roman" w:cs="Times New Roman"/>
                <w:sz w:val="24"/>
                <w:szCs w:val="24"/>
              </w:rPr>
              <w:t>соблюдать правила внутреннего трудового распорядка;</w:t>
            </w:r>
          </w:p>
          <w:p w14:paraId="2E7FA457" w14:textId="77777777" w:rsidR="00276213" w:rsidRPr="00276213" w:rsidRDefault="00276213" w:rsidP="00276213">
            <w:pPr>
              <w:spacing w:line="276" w:lineRule="auto"/>
              <w:rPr>
                <w:rFonts w:ascii="Times New Roman" w:hAnsi="Times New Roman" w:cs="Times New Roman"/>
                <w:sz w:val="24"/>
                <w:szCs w:val="24"/>
              </w:rPr>
            </w:pPr>
            <w:r w:rsidRPr="00276213">
              <w:rPr>
                <w:rFonts w:ascii="Times New Roman" w:hAnsi="Times New Roman" w:cs="Times New Roman"/>
                <w:sz w:val="24"/>
                <w:szCs w:val="24"/>
              </w:rPr>
              <w:t>соблюдать санитарно-эпидемиологический и гигиенический режим на зуботехническом производстве;</w:t>
            </w:r>
          </w:p>
          <w:p w14:paraId="71D056D9" w14:textId="77777777" w:rsidR="00276213" w:rsidRPr="00276213" w:rsidRDefault="00276213" w:rsidP="00276213">
            <w:pPr>
              <w:spacing w:line="276" w:lineRule="auto"/>
              <w:rPr>
                <w:rFonts w:ascii="Times New Roman" w:hAnsi="Times New Roman" w:cs="Times New Roman"/>
                <w:sz w:val="24"/>
                <w:szCs w:val="24"/>
              </w:rPr>
            </w:pPr>
            <w:r w:rsidRPr="00276213">
              <w:rPr>
                <w:rFonts w:ascii="Times New Roman" w:hAnsi="Times New Roman" w:cs="Times New Roman"/>
                <w:sz w:val="24"/>
                <w:szCs w:val="24"/>
              </w:rPr>
              <w:t>соблюдать требования пожарной безопасности, охраны труда при изготовлении зубных протезов и аппаратов;</w:t>
            </w:r>
          </w:p>
          <w:p w14:paraId="60A0BA57" w14:textId="77777777" w:rsidR="00276213" w:rsidRPr="00276213" w:rsidRDefault="00276213" w:rsidP="00276213">
            <w:pPr>
              <w:spacing w:line="276" w:lineRule="auto"/>
              <w:rPr>
                <w:rFonts w:ascii="Times New Roman" w:hAnsi="Times New Roman" w:cs="Times New Roman"/>
                <w:sz w:val="24"/>
                <w:szCs w:val="24"/>
              </w:rPr>
            </w:pPr>
            <w:r w:rsidRPr="00276213">
              <w:rPr>
                <w:rFonts w:ascii="Times New Roman" w:hAnsi="Times New Roman" w:cs="Times New Roman"/>
                <w:sz w:val="24"/>
                <w:szCs w:val="24"/>
              </w:rPr>
              <w:t>соблюдать требования правил техники безопасности при изготовлении зубных протезов и аппаратов</w:t>
            </w:r>
          </w:p>
          <w:p w14:paraId="11199105" w14:textId="77777777" w:rsidR="00276213" w:rsidRPr="00276213" w:rsidRDefault="00276213" w:rsidP="00276213">
            <w:pPr>
              <w:spacing w:line="276" w:lineRule="auto"/>
              <w:rPr>
                <w:rFonts w:ascii="Times New Roman" w:hAnsi="Times New Roman" w:cs="Times New Roman"/>
                <w:sz w:val="24"/>
                <w:szCs w:val="24"/>
              </w:rPr>
            </w:pPr>
            <w:r w:rsidRPr="00276213">
              <w:rPr>
                <w:rFonts w:ascii="Times New Roman" w:hAnsi="Times New Roman" w:cs="Times New Roman"/>
                <w:sz w:val="24"/>
                <w:szCs w:val="24"/>
              </w:rPr>
              <w:t>составлять план работы и отчет о своей работе</w:t>
            </w:r>
          </w:p>
          <w:p w14:paraId="79D66189" w14:textId="1CDD387F" w:rsidR="00276213" w:rsidRDefault="00276213" w:rsidP="00276213">
            <w:pPr>
              <w:spacing w:line="276" w:lineRule="auto"/>
              <w:rPr>
                <w:rFonts w:ascii="Times New Roman" w:hAnsi="Times New Roman" w:cs="Times New Roman"/>
                <w:sz w:val="24"/>
                <w:szCs w:val="24"/>
              </w:rPr>
            </w:pPr>
            <w:r w:rsidRPr="00276213">
              <w:rPr>
                <w:rFonts w:ascii="Times New Roman" w:hAnsi="Times New Roman" w:cs="Times New Roman"/>
                <w:sz w:val="24"/>
                <w:szCs w:val="24"/>
              </w:rPr>
              <w:t>контролировать выполнение должностных обязанностей находящимся в распоряжении младшим медицинским персоналом</w:t>
            </w:r>
          </w:p>
          <w:p w14:paraId="544942A0" w14:textId="77777777" w:rsidR="00276213" w:rsidRPr="00276213" w:rsidRDefault="00276213" w:rsidP="00276213">
            <w:pPr>
              <w:spacing w:line="276" w:lineRule="auto"/>
              <w:rPr>
                <w:rFonts w:ascii="Times New Roman" w:hAnsi="Times New Roman" w:cs="Times New Roman"/>
                <w:sz w:val="24"/>
                <w:szCs w:val="24"/>
              </w:rPr>
            </w:pPr>
            <w:r>
              <w:rPr>
                <w:rFonts w:ascii="Times New Roman" w:hAnsi="Times New Roman" w:cs="Times New Roman"/>
                <w:sz w:val="24"/>
                <w:szCs w:val="24"/>
              </w:rPr>
              <w:t xml:space="preserve">- </w:t>
            </w:r>
            <w:r w:rsidRPr="00276213">
              <w:rPr>
                <w:rFonts w:ascii="Times New Roman" w:hAnsi="Times New Roman" w:cs="Times New Roman"/>
                <w:sz w:val="24"/>
                <w:szCs w:val="24"/>
              </w:rPr>
              <w:t>организовывать деятельность находящегося в распоряжении медицинского персонала</w:t>
            </w:r>
          </w:p>
          <w:p w14:paraId="28C81670" w14:textId="198DD370" w:rsidR="00276213" w:rsidRPr="005E1B08" w:rsidRDefault="00276213" w:rsidP="00276213">
            <w:pPr>
              <w:spacing w:line="276" w:lineRule="auto"/>
              <w:rPr>
                <w:rFonts w:ascii="Times New Roman" w:hAnsi="Times New Roman" w:cs="Times New Roman"/>
                <w:sz w:val="24"/>
                <w:szCs w:val="24"/>
              </w:rPr>
            </w:pPr>
            <w:r w:rsidRPr="00276213">
              <w:rPr>
                <w:rFonts w:ascii="Times New Roman" w:hAnsi="Times New Roman" w:cs="Times New Roman"/>
                <w:sz w:val="24"/>
                <w:szCs w:val="24"/>
              </w:rPr>
              <w:t xml:space="preserve">регистрировать неполадки в работе используемого оборудования в контрольно-технической </w:t>
            </w:r>
            <w:proofErr w:type="spellStart"/>
            <w:r w:rsidRPr="00276213">
              <w:rPr>
                <w:rFonts w:ascii="Times New Roman" w:hAnsi="Times New Roman" w:cs="Times New Roman"/>
                <w:sz w:val="24"/>
                <w:szCs w:val="24"/>
              </w:rPr>
              <w:t>документациизаполнять</w:t>
            </w:r>
            <w:proofErr w:type="spellEnd"/>
            <w:r w:rsidRPr="00276213">
              <w:rPr>
                <w:rFonts w:ascii="Times New Roman" w:hAnsi="Times New Roman" w:cs="Times New Roman"/>
                <w:sz w:val="24"/>
                <w:szCs w:val="24"/>
              </w:rPr>
              <w:t xml:space="preserve"> и вести медицинскую </w:t>
            </w:r>
            <w:r w:rsidRPr="00276213">
              <w:rPr>
                <w:rFonts w:ascii="Times New Roman" w:hAnsi="Times New Roman" w:cs="Times New Roman"/>
                <w:sz w:val="24"/>
                <w:szCs w:val="24"/>
              </w:rPr>
              <w:lastRenderedPageBreak/>
              <w:t>документацию, в том числе в форме электронного документа</w:t>
            </w:r>
          </w:p>
        </w:tc>
        <w:tc>
          <w:tcPr>
            <w:tcW w:w="3146" w:type="dxa"/>
          </w:tcPr>
          <w:p w14:paraId="6C7C6BD8" w14:textId="77777777" w:rsidR="005E1B08" w:rsidRPr="005E1B08" w:rsidRDefault="005E1B08" w:rsidP="005E1B08">
            <w:pPr>
              <w:spacing w:line="276" w:lineRule="auto"/>
              <w:ind w:left="40"/>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 xml:space="preserve">- </w:t>
            </w:r>
            <w:r w:rsidRPr="005E1B08">
              <w:rPr>
                <w:rFonts w:ascii="Times New Roman" w:hAnsi="Times New Roman" w:cs="Times New Roman"/>
                <w:bCs/>
                <w:sz w:val="24"/>
                <w:szCs w:val="24"/>
                <w:shd w:val="clear" w:color="auto" w:fill="FFFFFF"/>
              </w:rPr>
              <w:t>структура и организация зуботехнического производства;</w:t>
            </w:r>
          </w:p>
          <w:p w14:paraId="5CC97C89" w14:textId="335FFC93" w:rsidR="005E1B08" w:rsidRDefault="005E1B08" w:rsidP="005E1B08">
            <w:pPr>
              <w:spacing w:line="276" w:lineRule="auto"/>
              <w:ind w:left="40"/>
              <w:rPr>
                <w:rFonts w:ascii="Times New Roman" w:hAnsi="Times New Roman" w:cs="Times New Roman"/>
                <w:bCs/>
                <w:sz w:val="24"/>
                <w:szCs w:val="24"/>
                <w:shd w:val="clear" w:color="auto" w:fill="FFFFFF"/>
              </w:rPr>
            </w:pPr>
            <w:r w:rsidRPr="005E1B08">
              <w:rPr>
                <w:rFonts w:ascii="Times New Roman" w:hAnsi="Times New Roman" w:cs="Times New Roman"/>
                <w:bCs/>
                <w:sz w:val="24"/>
                <w:szCs w:val="24"/>
                <w:shd w:val="clear" w:color="auto" w:fill="FFFFFF"/>
              </w:rPr>
              <w:t>стоматологическое оборудование и оснащение зуботехнической лаборатории с учетом организации зуботехнического производства</w:t>
            </w:r>
          </w:p>
          <w:p w14:paraId="1552B00E"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w:t>
            </w:r>
            <w:r w:rsidRPr="00276213">
              <w:rPr>
                <w:rFonts w:ascii="Times New Roman" w:hAnsi="Times New Roman" w:cs="Times New Roman"/>
                <w:bCs/>
                <w:sz w:val="24"/>
                <w:szCs w:val="24"/>
                <w:shd w:val="clear" w:color="auto" w:fill="FFFFFF"/>
              </w:rPr>
              <w:t>правила эксплуатации стоматологического оборудования и оснащения зуботехнической лаборатории к работе с учетом организации зуботехнического производства;</w:t>
            </w:r>
          </w:p>
          <w:p w14:paraId="2038C987"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 xml:space="preserve">критерии исправности стоматологического оборудования и оснащения зуботехнической лаборатории к работе с </w:t>
            </w:r>
            <w:r w:rsidRPr="00276213">
              <w:rPr>
                <w:rFonts w:ascii="Times New Roman" w:hAnsi="Times New Roman" w:cs="Times New Roman"/>
                <w:bCs/>
                <w:sz w:val="24"/>
                <w:szCs w:val="24"/>
                <w:shd w:val="clear" w:color="auto" w:fill="FFFFFF"/>
              </w:rPr>
              <w:lastRenderedPageBreak/>
              <w:t>учетом организации зуботехнического производства;</w:t>
            </w:r>
          </w:p>
          <w:p w14:paraId="3D97FB9D"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состав, физические, химические, механические, технологические свойства зуботехнических материалов, правила работы с ними;</w:t>
            </w:r>
          </w:p>
          <w:p w14:paraId="046966CD" w14:textId="3F6448D8" w:rsid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нормы расходования, порядок учета, хранения и списания зуботехнических материалов</w:t>
            </w:r>
          </w:p>
          <w:p w14:paraId="2B3EB3C7"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w:t>
            </w:r>
            <w:r w:rsidRPr="00276213">
              <w:rPr>
                <w:rFonts w:ascii="Times New Roman" w:hAnsi="Times New Roman" w:cs="Times New Roman"/>
                <w:bCs/>
                <w:sz w:val="24"/>
                <w:szCs w:val="24"/>
                <w:shd w:val="clear" w:color="auto" w:fill="FFFFFF"/>
              </w:rPr>
              <w:t>законодательство Российской Федерации в сфере охраны здоровья;</w:t>
            </w:r>
          </w:p>
          <w:p w14:paraId="1F83A3D9"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нормативные правовые акты и иные документы, определяющие деятельность медицинских организаций и медицинских работников;</w:t>
            </w:r>
          </w:p>
          <w:p w14:paraId="18318B69"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правила охраны труда и техники безопасности зуботехнического производства;</w:t>
            </w:r>
          </w:p>
          <w:p w14:paraId="3FBDEAE0"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proofErr w:type="spellStart"/>
            <w:r w:rsidRPr="00276213">
              <w:rPr>
                <w:rFonts w:ascii="Times New Roman" w:hAnsi="Times New Roman" w:cs="Times New Roman"/>
                <w:bCs/>
                <w:sz w:val="24"/>
                <w:szCs w:val="24"/>
                <w:shd w:val="clear" w:color="auto" w:fill="FFFFFF"/>
              </w:rPr>
              <w:t>санитарно</w:t>
            </w:r>
            <w:proofErr w:type="spellEnd"/>
            <w:r w:rsidRPr="00276213">
              <w:rPr>
                <w:rFonts w:ascii="Times New Roman" w:hAnsi="Times New Roman" w:cs="Times New Roman"/>
                <w:bCs/>
                <w:sz w:val="24"/>
                <w:szCs w:val="24"/>
                <w:shd w:val="clear" w:color="auto" w:fill="FFFFFF"/>
              </w:rPr>
              <w:t xml:space="preserve"> - эпидемиологический и гигиенический режим на зуботехническом производстве;</w:t>
            </w:r>
          </w:p>
          <w:p w14:paraId="73E861E6"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меры профилактики профессиональных заболеваний на зуботехническом производстве;</w:t>
            </w:r>
          </w:p>
          <w:p w14:paraId="35009C2E"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правила применения средств индивидуальной защиты на зуботехническом производстве;</w:t>
            </w:r>
          </w:p>
          <w:p w14:paraId="737472A4"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должностных обязанностей находящегося в распоряжении младшего медицинского персонала</w:t>
            </w:r>
          </w:p>
          <w:p w14:paraId="054B6BB3" w14:textId="1F75410B" w:rsid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lastRenderedPageBreak/>
              <w:t>требований охраны труда, основы личной безопасности и конфликтологии</w:t>
            </w:r>
          </w:p>
          <w:p w14:paraId="4F449491"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 xml:space="preserve">- </w:t>
            </w:r>
            <w:r w:rsidRPr="00276213">
              <w:rPr>
                <w:rFonts w:ascii="Times New Roman" w:hAnsi="Times New Roman" w:cs="Times New Roman"/>
                <w:bCs/>
                <w:sz w:val="24"/>
                <w:szCs w:val="24"/>
                <w:shd w:val="clear" w:color="auto" w:fill="FFFFFF"/>
              </w:rPr>
              <w:t>должностные обязанности сотрудников на зуботехническом производстве;</w:t>
            </w:r>
          </w:p>
          <w:p w14:paraId="1504597E"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нормативные правовые акты, регламентирующие профессиональную деятельность на зуботехническом производстве;</w:t>
            </w:r>
          </w:p>
          <w:p w14:paraId="62E9EFF1"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требования охраны труда;</w:t>
            </w:r>
          </w:p>
          <w:p w14:paraId="43A6E118"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нормы и правила делового общения;</w:t>
            </w:r>
          </w:p>
          <w:p w14:paraId="741628D0"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способы разрешения конфликтных ситуаций на зуботехническом производстве</w:t>
            </w:r>
          </w:p>
          <w:p w14:paraId="11289E43" w14:textId="77777777" w:rsidR="00276213" w:rsidRPr="00276213"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правила оформления медицинской документации, в том числе в форме электронного документа</w:t>
            </w:r>
          </w:p>
          <w:p w14:paraId="1F1182EF" w14:textId="2DCCAF25" w:rsidR="005E1B08" w:rsidRPr="00102F0C" w:rsidRDefault="00276213" w:rsidP="00276213">
            <w:pPr>
              <w:spacing w:line="276" w:lineRule="auto"/>
              <w:ind w:left="40"/>
              <w:rPr>
                <w:rFonts w:ascii="Times New Roman" w:hAnsi="Times New Roman" w:cs="Times New Roman"/>
                <w:bCs/>
                <w:sz w:val="24"/>
                <w:szCs w:val="24"/>
                <w:shd w:val="clear" w:color="auto" w:fill="FFFFFF"/>
              </w:rPr>
            </w:pPr>
            <w:r w:rsidRPr="00276213">
              <w:rPr>
                <w:rFonts w:ascii="Times New Roman" w:hAnsi="Times New Roman" w:cs="Times New Roman"/>
                <w:bCs/>
                <w:sz w:val="24"/>
                <w:szCs w:val="24"/>
                <w:shd w:val="clear" w:color="auto" w:fill="FFFFFF"/>
              </w:rPr>
              <w:t>принципы ведения документации, связанной с поступлением в лабораторию биоматериала</w:t>
            </w:r>
          </w:p>
        </w:tc>
        <w:tc>
          <w:tcPr>
            <w:tcW w:w="2666" w:type="dxa"/>
          </w:tcPr>
          <w:p w14:paraId="618DDE10" w14:textId="051A965D" w:rsidR="005E1B08" w:rsidRDefault="005E1B08" w:rsidP="005E1B08">
            <w:pPr>
              <w:spacing w:line="276" w:lineRule="auto"/>
              <w:rPr>
                <w:rFonts w:ascii="Times New Roman" w:hAnsi="Times New Roman" w:cs="Times New Roman"/>
              </w:rPr>
            </w:pPr>
            <w:r>
              <w:rPr>
                <w:rFonts w:ascii="Times New Roman" w:hAnsi="Times New Roman" w:cs="Times New Roman"/>
              </w:rPr>
              <w:lastRenderedPageBreak/>
              <w:t xml:space="preserve">- </w:t>
            </w:r>
            <w:r w:rsidRPr="005E1B08">
              <w:rPr>
                <w:rFonts w:ascii="Times New Roman" w:hAnsi="Times New Roman" w:cs="Times New Roman"/>
              </w:rPr>
              <w:t>осуществления подготовки стоматологического оборудования и оснащения зуботехнической лаборатории к работе с учетом организации зуботехнического производства</w:t>
            </w:r>
          </w:p>
          <w:p w14:paraId="680714BF" w14:textId="65E10B16" w:rsidR="00276213" w:rsidRDefault="00276213" w:rsidP="005E1B08">
            <w:pPr>
              <w:spacing w:line="276" w:lineRule="auto"/>
              <w:rPr>
                <w:rFonts w:ascii="Times New Roman" w:hAnsi="Times New Roman" w:cs="Times New Roman"/>
              </w:rPr>
            </w:pPr>
            <w:r>
              <w:rPr>
                <w:rFonts w:ascii="Times New Roman" w:hAnsi="Times New Roman" w:cs="Times New Roman"/>
              </w:rPr>
              <w:t xml:space="preserve">- </w:t>
            </w:r>
            <w:r>
              <w:t xml:space="preserve"> </w:t>
            </w:r>
            <w:r w:rsidRPr="00276213">
              <w:rPr>
                <w:rFonts w:ascii="Times New Roman" w:hAnsi="Times New Roman" w:cs="Times New Roman"/>
              </w:rPr>
              <w:t>проведения контроля исправности, правильности эксплуатации стоматологического оборудования и оснащения, материалов зуботехнической лаборатории</w:t>
            </w:r>
          </w:p>
          <w:p w14:paraId="05733D09" w14:textId="5D200DFE" w:rsidR="00276213" w:rsidRDefault="00276213" w:rsidP="005E1B08">
            <w:pPr>
              <w:spacing w:line="276" w:lineRule="auto"/>
              <w:rPr>
                <w:rFonts w:ascii="Times New Roman" w:hAnsi="Times New Roman" w:cs="Times New Roman"/>
              </w:rPr>
            </w:pPr>
            <w:r>
              <w:rPr>
                <w:rFonts w:ascii="Times New Roman" w:hAnsi="Times New Roman" w:cs="Times New Roman"/>
              </w:rPr>
              <w:t xml:space="preserve">- </w:t>
            </w:r>
            <w:r>
              <w:t xml:space="preserve"> </w:t>
            </w:r>
            <w:r w:rsidRPr="00276213">
              <w:rPr>
                <w:rFonts w:ascii="Times New Roman" w:hAnsi="Times New Roman" w:cs="Times New Roman"/>
              </w:rPr>
              <w:t xml:space="preserve">обеспечения требований охраны труда, правил техники безопасности, </w:t>
            </w:r>
            <w:proofErr w:type="spellStart"/>
            <w:r w:rsidRPr="00276213">
              <w:rPr>
                <w:rFonts w:ascii="Times New Roman" w:hAnsi="Times New Roman" w:cs="Times New Roman"/>
              </w:rPr>
              <w:t>санитарно</w:t>
            </w:r>
            <w:proofErr w:type="spellEnd"/>
            <w:r w:rsidRPr="00276213">
              <w:rPr>
                <w:rFonts w:ascii="Times New Roman" w:hAnsi="Times New Roman" w:cs="Times New Roman"/>
              </w:rPr>
              <w:t xml:space="preserve"> - эпидемиологического и гигиенического режимов </w:t>
            </w:r>
            <w:r w:rsidRPr="00276213">
              <w:rPr>
                <w:rFonts w:ascii="Times New Roman" w:hAnsi="Times New Roman" w:cs="Times New Roman"/>
              </w:rPr>
              <w:lastRenderedPageBreak/>
              <w:t>при изготовлении зубных протезов и аппаратов</w:t>
            </w:r>
          </w:p>
          <w:p w14:paraId="31C5B672" w14:textId="79807AAA" w:rsidR="00276213" w:rsidRPr="005E1B08" w:rsidRDefault="00276213" w:rsidP="005E1B08">
            <w:pPr>
              <w:spacing w:line="276" w:lineRule="auto"/>
              <w:rPr>
                <w:rFonts w:ascii="Times New Roman" w:hAnsi="Times New Roman" w:cs="Times New Roman"/>
              </w:rPr>
            </w:pPr>
            <w:r>
              <w:rPr>
                <w:rFonts w:ascii="Times New Roman" w:hAnsi="Times New Roman" w:cs="Times New Roman"/>
              </w:rPr>
              <w:t xml:space="preserve">- </w:t>
            </w:r>
            <w:r>
              <w:t xml:space="preserve"> </w:t>
            </w:r>
            <w:r w:rsidRPr="00276213">
              <w:rPr>
                <w:rFonts w:ascii="Times New Roman" w:hAnsi="Times New Roman" w:cs="Times New Roman"/>
              </w:rPr>
              <w:t>организации деятельности находящегося в распоряжении медицинского персонала</w:t>
            </w:r>
          </w:p>
          <w:p w14:paraId="01FDC009" w14:textId="1A950281" w:rsidR="005E1B08" w:rsidRPr="005E1B08" w:rsidRDefault="005E1B08" w:rsidP="005E1B08">
            <w:pPr>
              <w:spacing w:line="276" w:lineRule="auto"/>
              <w:ind w:left="5"/>
              <w:rPr>
                <w:rFonts w:ascii="Times New Roman" w:hAnsi="Times New Roman" w:cs="Times New Roman"/>
              </w:rPr>
            </w:pPr>
          </w:p>
        </w:tc>
      </w:tr>
    </w:tbl>
    <w:p w14:paraId="274B3132" w14:textId="4F117AD0" w:rsidR="00730966" w:rsidRDefault="00730966" w:rsidP="00276213">
      <w:pPr>
        <w:rPr>
          <w:rFonts w:ascii="Times New Roman" w:hAnsi="Times New Roman" w:cs="Times New Roman"/>
          <w:bCs/>
          <w:sz w:val="24"/>
          <w:szCs w:val="24"/>
        </w:rPr>
      </w:pPr>
    </w:p>
    <w:p w14:paraId="1AF15285" w14:textId="77777777" w:rsidR="00730966" w:rsidRDefault="00730966" w:rsidP="00730966">
      <w:pPr>
        <w:rPr>
          <w:rFonts w:ascii="Times New Roman" w:eastAsia="Segoe UI" w:hAnsi="Times New Roman" w:cs="Times New Roman"/>
          <w:b/>
          <w:bCs/>
          <w:caps/>
          <w:kern w:val="32"/>
          <w:sz w:val="24"/>
          <w:szCs w:val="24"/>
          <w:lang w:val="x-none" w:eastAsia="x-none"/>
        </w:rPr>
      </w:pPr>
    </w:p>
    <w:p w14:paraId="36F776E2" w14:textId="77777777" w:rsidR="00730966" w:rsidRPr="00B115E3" w:rsidRDefault="00730966" w:rsidP="00730966">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4E988947" w14:textId="77777777" w:rsidR="00730966" w:rsidRPr="00E11160" w:rsidRDefault="00730966" w:rsidP="00730966">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30966" w:rsidRPr="00DB7B6A" w14:paraId="1DAC822B" w14:textId="77777777" w:rsidTr="005B7C4D">
        <w:trPr>
          <w:trHeight w:val="23"/>
        </w:trPr>
        <w:tc>
          <w:tcPr>
            <w:tcW w:w="2460" w:type="pct"/>
            <w:vAlign w:val="center"/>
          </w:tcPr>
          <w:p w14:paraId="4CD74614" w14:textId="77777777" w:rsidR="00730966" w:rsidRPr="00F70F81" w:rsidRDefault="00730966" w:rsidP="005B7C4D">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9A84C92" w14:textId="77777777" w:rsidR="00730966" w:rsidRPr="00F70F81" w:rsidRDefault="00730966" w:rsidP="005B7C4D">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488E7F0A" w14:textId="77777777" w:rsidR="00730966" w:rsidRPr="00F70F81" w:rsidRDefault="00730966" w:rsidP="005B7C4D">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30966" w:rsidRPr="00DB7B6A" w14:paraId="5B9D6C79" w14:textId="77777777" w:rsidTr="005B7C4D">
        <w:trPr>
          <w:trHeight w:val="23"/>
        </w:trPr>
        <w:tc>
          <w:tcPr>
            <w:tcW w:w="2460" w:type="pct"/>
            <w:vAlign w:val="center"/>
          </w:tcPr>
          <w:p w14:paraId="7E0A75CC" w14:textId="77777777" w:rsidR="00730966" w:rsidRPr="00F70F81" w:rsidRDefault="00730966" w:rsidP="005B7C4D">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2560C91" w14:textId="77777777" w:rsidR="00730966" w:rsidRPr="00F70F81" w:rsidRDefault="00730966" w:rsidP="005B7C4D">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6A2D0172" w14:textId="712D8BB3" w:rsidR="00730966" w:rsidRPr="00F70F81" w:rsidRDefault="00276213" w:rsidP="005B7C4D">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730966" w:rsidRPr="00DB7B6A" w14:paraId="153DDE93" w14:textId="77777777" w:rsidTr="005B7C4D">
        <w:trPr>
          <w:trHeight w:val="23"/>
        </w:trPr>
        <w:tc>
          <w:tcPr>
            <w:tcW w:w="2460" w:type="pct"/>
            <w:vAlign w:val="center"/>
          </w:tcPr>
          <w:p w14:paraId="22EDAB07" w14:textId="77777777" w:rsidR="00730966" w:rsidRPr="00F70F81" w:rsidRDefault="00730966" w:rsidP="005B7C4D">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12C6ECE2" w14:textId="77777777" w:rsidR="00730966" w:rsidRPr="00F70F81" w:rsidRDefault="00730966" w:rsidP="005B7C4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747A5C8F" w14:textId="77777777" w:rsidR="00730966" w:rsidRPr="00F70F81" w:rsidRDefault="00730966" w:rsidP="005B7C4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30966" w:rsidRPr="00DB7B6A" w14:paraId="68A36837" w14:textId="77777777" w:rsidTr="005B7C4D">
        <w:trPr>
          <w:trHeight w:val="23"/>
        </w:trPr>
        <w:tc>
          <w:tcPr>
            <w:tcW w:w="2460" w:type="pct"/>
            <w:vAlign w:val="center"/>
          </w:tcPr>
          <w:p w14:paraId="0190745D" w14:textId="77777777" w:rsidR="00730966" w:rsidRPr="00F70F81" w:rsidRDefault="00730966" w:rsidP="005B7C4D">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1DCCC7CA" w14:textId="77777777" w:rsidR="00730966" w:rsidRPr="00F70F81" w:rsidRDefault="00730966" w:rsidP="005B7C4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5419461B" w14:textId="77777777" w:rsidR="00730966" w:rsidRPr="00F70F81" w:rsidRDefault="00730966" w:rsidP="005B7C4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30966" w:rsidRPr="00257255" w14:paraId="75E429E8" w14:textId="77777777" w:rsidTr="005B7C4D">
        <w:trPr>
          <w:trHeight w:val="23"/>
        </w:trPr>
        <w:tc>
          <w:tcPr>
            <w:tcW w:w="2460" w:type="pct"/>
            <w:vAlign w:val="center"/>
          </w:tcPr>
          <w:p w14:paraId="5FE1E570" w14:textId="77777777" w:rsidR="00730966" w:rsidRPr="00F70F81" w:rsidRDefault="00730966" w:rsidP="005B7C4D">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782BE342" w14:textId="77777777" w:rsidR="00730966" w:rsidRPr="00F70F81" w:rsidRDefault="00730966" w:rsidP="005B7C4D">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46BA588E" w14:textId="134912DF" w:rsidR="00730966" w:rsidRPr="00544E7E" w:rsidRDefault="00276213" w:rsidP="005B7C4D">
            <w:pPr>
              <w:jc w:val="center"/>
              <w:rPr>
                <w:rFonts w:ascii="Times New Roman" w:hAnsi="Times New Roman" w:cs="Times New Roman"/>
                <w:b/>
                <w:sz w:val="24"/>
                <w:szCs w:val="24"/>
              </w:rPr>
            </w:pPr>
            <w:r>
              <w:rPr>
                <w:rFonts w:ascii="Times New Roman" w:hAnsi="Times New Roman" w:cs="Times New Roman"/>
                <w:b/>
                <w:sz w:val="24"/>
                <w:szCs w:val="24"/>
              </w:rPr>
              <w:t>2</w:t>
            </w:r>
            <w:r w:rsidR="00102F0C">
              <w:rPr>
                <w:rFonts w:ascii="Times New Roman" w:hAnsi="Times New Roman" w:cs="Times New Roman"/>
                <w:b/>
                <w:sz w:val="24"/>
                <w:szCs w:val="24"/>
              </w:rPr>
              <w:t>2</w:t>
            </w:r>
          </w:p>
        </w:tc>
      </w:tr>
    </w:tbl>
    <w:p w14:paraId="2A87FC8E" w14:textId="77777777" w:rsidR="00730966" w:rsidRPr="00DB7B6A" w:rsidRDefault="00730966" w:rsidP="00730966">
      <w:pPr>
        <w:rPr>
          <w:rFonts w:ascii="Times New Roman" w:hAnsi="Times New Roman" w:cs="Times New Roman"/>
          <w:iCs/>
          <w:sz w:val="24"/>
          <w:szCs w:val="24"/>
        </w:rPr>
      </w:pPr>
    </w:p>
    <w:p w14:paraId="3DF08F14" w14:textId="77777777" w:rsidR="00730966" w:rsidRDefault="00730966" w:rsidP="00730966">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6804"/>
      </w:tblGrid>
      <w:tr w:rsidR="008A2924" w:rsidRPr="00276213" w14:paraId="3726CD8A" w14:textId="77777777" w:rsidTr="00276213">
        <w:trPr>
          <w:trHeight w:val="20"/>
        </w:trPr>
        <w:tc>
          <w:tcPr>
            <w:tcW w:w="2943" w:type="dxa"/>
            <w:vAlign w:val="center"/>
          </w:tcPr>
          <w:p w14:paraId="0B964DDA" w14:textId="77777777" w:rsidR="008A2924" w:rsidRPr="00276213" w:rsidRDefault="008A2924" w:rsidP="008B22B1">
            <w:pPr>
              <w:jc w:val="center"/>
              <w:rPr>
                <w:rFonts w:ascii="Times New Roman" w:hAnsi="Times New Roman" w:cs="Times New Roman"/>
                <w:b/>
                <w:sz w:val="24"/>
                <w:szCs w:val="24"/>
              </w:rPr>
            </w:pPr>
            <w:r w:rsidRPr="00276213">
              <w:rPr>
                <w:rFonts w:ascii="Times New Roman" w:hAnsi="Times New Roman" w:cs="Times New Roman"/>
                <w:b/>
                <w:bCs/>
                <w:sz w:val="24"/>
                <w:szCs w:val="24"/>
              </w:rPr>
              <w:t>Наименование разделов и тем</w:t>
            </w:r>
          </w:p>
        </w:tc>
        <w:tc>
          <w:tcPr>
            <w:tcW w:w="6804" w:type="dxa"/>
            <w:vAlign w:val="center"/>
          </w:tcPr>
          <w:p w14:paraId="20354863" w14:textId="77777777" w:rsidR="008A2924" w:rsidRPr="00276213" w:rsidRDefault="008A2924" w:rsidP="008B22B1">
            <w:pPr>
              <w:jc w:val="center"/>
              <w:rPr>
                <w:rFonts w:ascii="Times New Roman" w:hAnsi="Times New Roman" w:cs="Times New Roman"/>
                <w:b/>
                <w:sz w:val="24"/>
                <w:szCs w:val="24"/>
              </w:rPr>
            </w:pPr>
            <w:r w:rsidRPr="00276213">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8A2924" w:rsidRPr="00276213" w14:paraId="55AA6898" w14:textId="77777777" w:rsidTr="00276213">
        <w:trPr>
          <w:trHeight w:val="20"/>
        </w:trPr>
        <w:tc>
          <w:tcPr>
            <w:tcW w:w="9747" w:type="dxa"/>
            <w:gridSpan w:val="2"/>
          </w:tcPr>
          <w:p w14:paraId="66A7FD39" w14:textId="7565A9AF" w:rsidR="008A2924" w:rsidRPr="00276213" w:rsidRDefault="008A2924" w:rsidP="008B22B1">
            <w:pPr>
              <w:rPr>
                <w:rFonts w:ascii="Times New Roman" w:hAnsi="Times New Roman" w:cs="Times New Roman"/>
                <w:b/>
                <w:sz w:val="24"/>
                <w:szCs w:val="24"/>
              </w:rPr>
            </w:pPr>
            <w:r w:rsidRPr="00276213">
              <w:rPr>
                <w:rFonts w:ascii="Times New Roman" w:hAnsi="Times New Roman" w:cs="Times New Roman"/>
                <w:b/>
                <w:sz w:val="24"/>
                <w:szCs w:val="24"/>
              </w:rPr>
              <w:t xml:space="preserve">Раздел 1. Общая микробиология  </w:t>
            </w:r>
          </w:p>
        </w:tc>
      </w:tr>
      <w:tr w:rsidR="00276213" w:rsidRPr="00276213" w14:paraId="30173889" w14:textId="77777777" w:rsidTr="00276213">
        <w:trPr>
          <w:trHeight w:val="20"/>
        </w:trPr>
        <w:tc>
          <w:tcPr>
            <w:tcW w:w="2943" w:type="dxa"/>
            <w:vMerge w:val="restart"/>
          </w:tcPr>
          <w:p w14:paraId="057B76D9" w14:textId="77777777" w:rsidR="00276213" w:rsidRPr="00276213" w:rsidRDefault="00276213" w:rsidP="008B22B1">
            <w:pPr>
              <w:rPr>
                <w:rFonts w:ascii="Times New Roman" w:hAnsi="Times New Roman" w:cs="Times New Roman"/>
                <w:b/>
                <w:bCs/>
                <w:sz w:val="24"/>
                <w:szCs w:val="24"/>
              </w:rPr>
            </w:pPr>
            <w:r w:rsidRPr="00276213">
              <w:rPr>
                <w:rFonts w:ascii="Times New Roman" w:hAnsi="Times New Roman" w:cs="Times New Roman"/>
                <w:b/>
                <w:bCs/>
                <w:sz w:val="24"/>
                <w:szCs w:val="24"/>
              </w:rPr>
              <w:lastRenderedPageBreak/>
              <w:t>Тема 1.1. Введение. Предмет и задачи микробиологии и инфекционной безопасности. Классификация и основы морфологии микроорганизмов.</w:t>
            </w:r>
          </w:p>
        </w:tc>
        <w:tc>
          <w:tcPr>
            <w:tcW w:w="6804" w:type="dxa"/>
          </w:tcPr>
          <w:p w14:paraId="6C8B1E53" w14:textId="582B9303" w:rsidR="00276213" w:rsidRPr="00276213" w:rsidRDefault="00276213" w:rsidP="008B22B1">
            <w:pPr>
              <w:pStyle w:val="2d"/>
              <w:spacing w:before="0" w:line="276" w:lineRule="auto"/>
              <w:ind w:firstLine="0"/>
              <w:rPr>
                <w:lang w:eastAsia="en-US"/>
              </w:rPr>
            </w:pPr>
            <w:r w:rsidRPr="00276213">
              <w:rPr>
                <w:b/>
              </w:rPr>
              <w:t xml:space="preserve">Содержание </w:t>
            </w:r>
          </w:p>
        </w:tc>
      </w:tr>
      <w:tr w:rsidR="00276213" w:rsidRPr="00276213" w14:paraId="40BBBC91" w14:textId="77777777" w:rsidTr="00276213">
        <w:trPr>
          <w:trHeight w:val="20"/>
        </w:trPr>
        <w:tc>
          <w:tcPr>
            <w:tcW w:w="2943" w:type="dxa"/>
            <w:vMerge/>
          </w:tcPr>
          <w:p w14:paraId="05E0A648" w14:textId="77777777" w:rsidR="00276213" w:rsidRPr="00276213" w:rsidRDefault="00276213" w:rsidP="008B22B1">
            <w:pPr>
              <w:rPr>
                <w:rFonts w:ascii="Times New Roman" w:hAnsi="Times New Roman" w:cs="Times New Roman"/>
                <w:sz w:val="24"/>
                <w:szCs w:val="24"/>
              </w:rPr>
            </w:pPr>
          </w:p>
        </w:tc>
        <w:tc>
          <w:tcPr>
            <w:tcW w:w="6804" w:type="dxa"/>
          </w:tcPr>
          <w:p w14:paraId="2B93D03E" w14:textId="77777777" w:rsidR="00276213" w:rsidRPr="00276213" w:rsidRDefault="00276213" w:rsidP="00276213">
            <w:pPr>
              <w:pStyle w:val="2d"/>
              <w:tabs>
                <w:tab w:val="left" w:pos="447"/>
              </w:tabs>
              <w:spacing w:before="0" w:line="276" w:lineRule="auto"/>
              <w:ind w:firstLine="0"/>
              <w:rPr>
                <w:lang w:eastAsia="en-US"/>
              </w:rPr>
            </w:pPr>
            <w:r w:rsidRPr="00276213">
              <w:rPr>
                <w:lang w:eastAsia="en-US"/>
              </w:rPr>
              <w:t xml:space="preserve">Микробиология как отрасль общей биологии, изучающая закономерности жизни и развития микроорганизмов. </w:t>
            </w:r>
          </w:p>
          <w:p w14:paraId="60A8AE97" w14:textId="77777777" w:rsidR="00276213" w:rsidRPr="00276213" w:rsidRDefault="00276213" w:rsidP="00276213">
            <w:pPr>
              <w:pStyle w:val="2d"/>
              <w:tabs>
                <w:tab w:val="left" w:pos="447"/>
              </w:tabs>
              <w:spacing w:before="0" w:line="276" w:lineRule="auto"/>
              <w:ind w:firstLine="0"/>
              <w:rPr>
                <w:lang w:eastAsia="en-US"/>
              </w:rPr>
            </w:pPr>
            <w:r w:rsidRPr="00276213">
              <w:rPr>
                <w:lang w:eastAsia="en-US"/>
              </w:rPr>
              <w:t>Роль и место медицинской микробиологии в подготовке зубного техника.</w:t>
            </w:r>
          </w:p>
          <w:p w14:paraId="423ECF6A" w14:textId="77777777" w:rsidR="00276213" w:rsidRPr="00276213" w:rsidRDefault="00276213" w:rsidP="00276213">
            <w:pPr>
              <w:pStyle w:val="2d"/>
              <w:tabs>
                <w:tab w:val="left" w:pos="447"/>
              </w:tabs>
              <w:spacing w:before="0" w:line="276" w:lineRule="auto"/>
              <w:ind w:firstLine="0"/>
              <w:rPr>
                <w:lang w:eastAsia="en-US"/>
              </w:rPr>
            </w:pPr>
            <w:r w:rsidRPr="00276213">
              <w:rPr>
                <w:lang w:eastAsia="en-US"/>
              </w:rPr>
              <w:t>Основные принципы классификации и систематики микроорганизмов.</w:t>
            </w:r>
          </w:p>
          <w:p w14:paraId="7EA7F94F" w14:textId="77777777" w:rsidR="00276213" w:rsidRPr="00276213" w:rsidRDefault="00276213" w:rsidP="00276213">
            <w:pPr>
              <w:pStyle w:val="2d"/>
              <w:tabs>
                <w:tab w:val="left" w:pos="447"/>
              </w:tabs>
              <w:spacing w:before="0" w:line="276" w:lineRule="auto"/>
              <w:ind w:firstLine="0"/>
              <w:rPr>
                <w:lang w:eastAsia="en-US"/>
              </w:rPr>
            </w:pPr>
            <w:r w:rsidRPr="00276213">
              <w:rPr>
                <w:lang w:eastAsia="en-US"/>
              </w:rPr>
              <w:t>Краткая характеристика основных групп микроорганизмов: бактерии, вирусы, грибы, простейшие и их медицинское значение.</w:t>
            </w:r>
          </w:p>
          <w:p w14:paraId="0D1449CF" w14:textId="77777777" w:rsidR="00276213" w:rsidRPr="00276213" w:rsidRDefault="00276213" w:rsidP="00276213">
            <w:pPr>
              <w:pStyle w:val="2d"/>
              <w:tabs>
                <w:tab w:val="left" w:pos="447"/>
              </w:tabs>
              <w:spacing w:before="0" w:line="276" w:lineRule="auto"/>
              <w:ind w:firstLine="0"/>
              <w:rPr>
                <w:lang w:eastAsia="en-US"/>
              </w:rPr>
            </w:pPr>
            <w:r w:rsidRPr="00276213">
              <w:t>Метаболизм как основа физиологии микроорганизмов.</w:t>
            </w:r>
          </w:p>
          <w:p w14:paraId="1657C8B6" w14:textId="5E603249" w:rsidR="00276213" w:rsidRPr="00276213" w:rsidRDefault="00276213" w:rsidP="00276213">
            <w:pPr>
              <w:pStyle w:val="2d"/>
              <w:tabs>
                <w:tab w:val="left" w:pos="447"/>
              </w:tabs>
              <w:spacing w:before="0" w:line="276" w:lineRule="auto"/>
              <w:rPr>
                <w:lang w:eastAsia="en-US"/>
              </w:rPr>
            </w:pPr>
            <w:r w:rsidRPr="00276213">
              <w:t>Рост и размножение основных групп микроорганизмов.</w:t>
            </w:r>
          </w:p>
        </w:tc>
      </w:tr>
      <w:tr w:rsidR="00276213" w:rsidRPr="00276213" w14:paraId="69229383" w14:textId="77777777" w:rsidTr="00276213">
        <w:trPr>
          <w:trHeight w:val="20"/>
        </w:trPr>
        <w:tc>
          <w:tcPr>
            <w:tcW w:w="2943" w:type="dxa"/>
            <w:vMerge/>
          </w:tcPr>
          <w:p w14:paraId="6DD420D8" w14:textId="77777777" w:rsidR="00276213" w:rsidRPr="00276213" w:rsidRDefault="00276213" w:rsidP="00276213">
            <w:pPr>
              <w:rPr>
                <w:rFonts w:ascii="Times New Roman" w:hAnsi="Times New Roman" w:cs="Times New Roman"/>
                <w:sz w:val="24"/>
                <w:szCs w:val="24"/>
              </w:rPr>
            </w:pPr>
          </w:p>
        </w:tc>
        <w:tc>
          <w:tcPr>
            <w:tcW w:w="6804" w:type="dxa"/>
          </w:tcPr>
          <w:p w14:paraId="7DFCDFCC" w14:textId="79FECAE7" w:rsidR="00276213" w:rsidRPr="00276213" w:rsidRDefault="00276213" w:rsidP="00276213">
            <w:pPr>
              <w:pStyle w:val="2d"/>
              <w:tabs>
                <w:tab w:val="left" w:pos="447"/>
              </w:tabs>
              <w:spacing w:before="0" w:line="276" w:lineRule="auto"/>
              <w:ind w:firstLine="0"/>
              <w:rPr>
                <w:lang w:eastAsia="en-US"/>
              </w:rPr>
            </w:pPr>
            <w:r w:rsidRPr="00276213">
              <w:rPr>
                <w:b/>
                <w:bCs/>
              </w:rPr>
              <w:t>В том числе практических и лабораторных занятий</w:t>
            </w:r>
          </w:p>
        </w:tc>
      </w:tr>
      <w:tr w:rsidR="00276213" w:rsidRPr="00276213" w14:paraId="588F8B56" w14:textId="77777777" w:rsidTr="00276213">
        <w:trPr>
          <w:trHeight w:val="20"/>
        </w:trPr>
        <w:tc>
          <w:tcPr>
            <w:tcW w:w="2943" w:type="dxa"/>
            <w:vMerge/>
          </w:tcPr>
          <w:p w14:paraId="6E81F2E9" w14:textId="77777777" w:rsidR="00276213" w:rsidRPr="00276213" w:rsidRDefault="00276213" w:rsidP="008B22B1">
            <w:pPr>
              <w:rPr>
                <w:rFonts w:ascii="Times New Roman" w:hAnsi="Times New Roman" w:cs="Times New Roman"/>
                <w:sz w:val="24"/>
                <w:szCs w:val="24"/>
              </w:rPr>
            </w:pPr>
          </w:p>
        </w:tc>
        <w:tc>
          <w:tcPr>
            <w:tcW w:w="6804" w:type="dxa"/>
          </w:tcPr>
          <w:p w14:paraId="699814F4" w14:textId="77777777" w:rsidR="00276213" w:rsidRPr="00276213" w:rsidRDefault="00276213" w:rsidP="00276213">
            <w:pPr>
              <w:pStyle w:val="2d"/>
              <w:tabs>
                <w:tab w:val="left" w:pos="447"/>
              </w:tabs>
              <w:spacing w:before="0" w:line="276" w:lineRule="auto"/>
              <w:ind w:firstLine="0"/>
              <w:rPr>
                <w:lang w:eastAsia="en-US"/>
              </w:rPr>
            </w:pPr>
            <w:r w:rsidRPr="00276213">
              <w:rPr>
                <w:lang w:eastAsia="en-US"/>
              </w:rPr>
              <w:t>Изучение морфологических особенностей основных групп микроорганизмов.</w:t>
            </w:r>
          </w:p>
          <w:p w14:paraId="0A50CB2F" w14:textId="0A68C1E4" w:rsidR="00276213" w:rsidRPr="00276213" w:rsidRDefault="00276213" w:rsidP="00276213">
            <w:pPr>
              <w:pStyle w:val="a4"/>
              <w:widowControl w:val="0"/>
              <w:tabs>
                <w:tab w:val="left" w:pos="447"/>
              </w:tabs>
              <w:spacing w:line="276" w:lineRule="auto"/>
              <w:ind w:left="0"/>
              <w:jc w:val="both"/>
              <w:rPr>
                <w:rFonts w:ascii="Times New Roman" w:hAnsi="Times New Roman" w:cs="Times New Roman"/>
                <w:sz w:val="24"/>
                <w:szCs w:val="24"/>
              </w:rPr>
            </w:pPr>
            <w:r w:rsidRPr="00276213">
              <w:rPr>
                <w:rFonts w:ascii="Times New Roman" w:hAnsi="Times New Roman" w:cs="Times New Roman"/>
                <w:sz w:val="24"/>
                <w:szCs w:val="24"/>
              </w:rPr>
              <w:t>Изучение физиологических особенностей основных групп микроорганизмов.</w:t>
            </w:r>
          </w:p>
        </w:tc>
      </w:tr>
      <w:tr w:rsidR="00276213" w:rsidRPr="00276213" w14:paraId="5BFBD427" w14:textId="77777777" w:rsidTr="00276213">
        <w:trPr>
          <w:trHeight w:val="20"/>
        </w:trPr>
        <w:tc>
          <w:tcPr>
            <w:tcW w:w="2943" w:type="dxa"/>
            <w:vMerge/>
          </w:tcPr>
          <w:p w14:paraId="079822C4" w14:textId="77777777" w:rsidR="00276213" w:rsidRPr="00276213" w:rsidRDefault="00276213" w:rsidP="00276213">
            <w:pPr>
              <w:rPr>
                <w:rFonts w:ascii="Times New Roman" w:hAnsi="Times New Roman" w:cs="Times New Roman"/>
                <w:sz w:val="24"/>
                <w:szCs w:val="24"/>
              </w:rPr>
            </w:pPr>
          </w:p>
        </w:tc>
        <w:tc>
          <w:tcPr>
            <w:tcW w:w="6804" w:type="dxa"/>
            <w:vAlign w:val="bottom"/>
          </w:tcPr>
          <w:p w14:paraId="4155BDD0" w14:textId="77777777" w:rsidR="00276213" w:rsidRPr="00276213" w:rsidRDefault="00276213" w:rsidP="00276213">
            <w:pPr>
              <w:rPr>
                <w:rFonts w:ascii="Times New Roman" w:eastAsia="Times New Roman" w:hAnsi="Times New Roman" w:cs="Times New Roman"/>
                <w:b/>
                <w:bCs/>
                <w:sz w:val="24"/>
                <w:szCs w:val="24"/>
                <w:lang w:eastAsia="ru-RU"/>
              </w:rPr>
            </w:pPr>
            <w:r w:rsidRPr="00276213">
              <w:rPr>
                <w:rFonts w:ascii="Times New Roman" w:eastAsia="Times New Roman" w:hAnsi="Times New Roman" w:cs="Times New Roman"/>
                <w:b/>
                <w:bCs/>
                <w:sz w:val="24"/>
                <w:szCs w:val="24"/>
                <w:lang w:eastAsia="ru-RU"/>
              </w:rPr>
              <w:t>В том числе самостоятельная работа обучающихся</w:t>
            </w:r>
          </w:p>
          <w:p w14:paraId="727A6183" w14:textId="115F9D79" w:rsidR="00276213" w:rsidRPr="00276213" w:rsidRDefault="00276213" w:rsidP="00276213">
            <w:pPr>
              <w:pStyle w:val="2d"/>
              <w:tabs>
                <w:tab w:val="left" w:pos="447"/>
              </w:tabs>
              <w:spacing w:before="0" w:line="276" w:lineRule="auto"/>
              <w:ind w:firstLine="0"/>
              <w:rPr>
                <w:lang w:eastAsia="en-US"/>
              </w:rPr>
            </w:pPr>
            <w:r w:rsidRPr="00276213">
              <w:rPr>
                <w:bCs/>
                <w:i/>
              </w:rPr>
              <w:t>Необходимость и тематика определяются образовательной организацией</w:t>
            </w:r>
          </w:p>
        </w:tc>
      </w:tr>
      <w:tr w:rsidR="00276213" w:rsidRPr="00276213" w14:paraId="66BCD353" w14:textId="77777777" w:rsidTr="00276213">
        <w:trPr>
          <w:trHeight w:val="20"/>
        </w:trPr>
        <w:tc>
          <w:tcPr>
            <w:tcW w:w="9747" w:type="dxa"/>
            <w:gridSpan w:val="2"/>
          </w:tcPr>
          <w:p w14:paraId="1CB855B5" w14:textId="234EC1A2" w:rsidR="00276213" w:rsidRPr="00276213" w:rsidRDefault="00276213" w:rsidP="00276213">
            <w:pPr>
              <w:rPr>
                <w:rFonts w:ascii="Times New Roman" w:hAnsi="Times New Roman" w:cs="Times New Roman"/>
                <w:b/>
                <w:sz w:val="24"/>
                <w:szCs w:val="24"/>
              </w:rPr>
            </w:pPr>
            <w:r w:rsidRPr="00276213">
              <w:rPr>
                <w:rFonts w:ascii="Times New Roman" w:hAnsi="Times New Roman" w:cs="Times New Roman"/>
                <w:b/>
                <w:sz w:val="24"/>
                <w:szCs w:val="24"/>
              </w:rPr>
              <w:t xml:space="preserve">Раздел 2. </w:t>
            </w:r>
            <w:proofErr w:type="spellStart"/>
            <w:r w:rsidRPr="00276213">
              <w:rPr>
                <w:rFonts w:ascii="Times New Roman" w:hAnsi="Times New Roman" w:cs="Times New Roman"/>
                <w:b/>
                <w:sz w:val="24"/>
                <w:szCs w:val="24"/>
              </w:rPr>
              <w:t>Инфектология</w:t>
            </w:r>
            <w:proofErr w:type="spellEnd"/>
            <w:r w:rsidRPr="00276213">
              <w:rPr>
                <w:rFonts w:ascii="Times New Roman" w:hAnsi="Times New Roman" w:cs="Times New Roman"/>
                <w:b/>
                <w:sz w:val="24"/>
                <w:szCs w:val="24"/>
              </w:rPr>
              <w:t xml:space="preserve"> и эпидемиология. </w:t>
            </w:r>
            <w:proofErr w:type="spellStart"/>
            <w:r w:rsidRPr="00276213">
              <w:rPr>
                <w:rFonts w:ascii="Times New Roman" w:hAnsi="Times New Roman" w:cs="Times New Roman"/>
                <w:b/>
                <w:sz w:val="24"/>
                <w:szCs w:val="24"/>
              </w:rPr>
              <w:t>Экомикробиология</w:t>
            </w:r>
            <w:proofErr w:type="spellEnd"/>
            <w:r w:rsidRPr="00276213">
              <w:rPr>
                <w:rFonts w:ascii="Times New Roman" w:hAnsi="Times New Roman" w:cs="Times New Roman"/>
                <w:b/>
                <w:sz w:val="24"/>
                <w:szCs w:val="24"/>
              </w:rPr>
              <w:t xml:space="preserve">  </w:t>
            </w:r>
          </w:p>
        </w:tc>
      </w:tr>
      <w:tr w:rsidR="00276213" w:rsidRPr="00276213" w14:paraId="588451FF" w14:textId="77777777" w:rsidTr="00276213">
        <w:trPr>
          <w:trHeight w:val="20"/>
        </w:trPr>
        <w:tc>
          <w:tcPr>
            <w:tcW w:w="2943" w:type="dxa"/>
            <w:vMerge w:val="restart"/>
          </w:tcPr>
          <w:p w14:paraId="7503F76F" w14:textId="77777777" w:rsidR="00276213" w:rsidRPr="00276213" w:rsidRDefault="00276213" w:rsidP="00276213">
            <w:pPr>
              <w:rPr>
                <w:rFonts w:ascii="Times New Roman" w:hAnsi="Times New Roman" w:cs="Times New Roman"/>
                <w:b/>
                <w:bCs/>
                <w:sz w:val="24"/>
                <w:szCs w:val="24"/>
              </w:rPr>
            </w:pPr>
            <w:r w:rsidRPr="00276213">
              <w:rPr>
                <w:rFonts w:ascii="Times New Roman" w:hAnsi="Times New Roman" w:cs="Times New Roman"/>
                <w:b/>
                <w:bCs/>
                <w:sz w:val="24"/>
                <w:szCs w:val="24"/>
              </w:rPr>
              <w:t>Тема 2.1. Понятие об инфекционном процессе. Понятие об эпидемическом процессе. Основы клинической микробиологии. ВБИ. Микрофлора организма человека.</w:t>
            </w:r>
          </w:p>
          <w:p w14:paraId="343846D3" w14:textId="77777777" w:rsidR="00276213" w:rsidRPr="00276213" w:rsidRDefault="00276213" w:rsidP="00276213">
            <w:pPr>
              <w:rPr>
                <w:rFonts w:ascii="Times New Roman" w:hAnsi="Times New Roman" w:cs="Times New Roman"/>
                <w:sz w:val="24"/>
                <w:szCs w:val="24"/>
              </w:rPr>
            </w:pPr>
          </w:p>
        </w:tc>
        <w:tc>
          <w:tcPr>
            <w:tcW w:w="6804" w:type="dxa"/>
          </w:tcPr>
          <w:p w14:paraId="6E01DCE6" w14:textId="1F6731EE" w:rsidR="00276213" w:rsidRPr="00276213" w:rsidRDefault="00276213" w:rsidP="00276213">
            <w:pPr>
              <w:rPr>
                <w:rFonts w:ascii="Times New Roman" w:hAnsi="Times New Roman" w:cs="Times New Roman"/>
                <w:sz w:val="24"/>
                <w:szCs w:val="24"/>
              </w:rPr>
            </w:pPr>
            <w:r w:rsidRPr="00276213">
              <w:rPr>
                <w:rFonts w:ascii="Times New Roman" w:hAnsi="Times New Roman" w:cs="Times New Roman"/>
                <w:b/>
                <w:sz w:val="24"/>
                <w:szCs w:val="24"/>
              </w:rPr>
              <w:t xml:space="preserve">Содержание </w:t>
            </w:r>
          </w:p>
        </w:tc>
      </w:tr>
      <w:tr w:rsidR="00276213" w:rsidRPr="00276213" w14:paraId="1E7F521E" w14:textId="77777777" w:rsidTr="00276213">
        <w:trPr>
          <w:trHeight w:val="20"/>
        </w:trPr>
        <w:tc>
          <w:tcPr>
            <w:tcW w:w="2943" w:type="dxa"/>
            <w:vMerge/>
          </w:tcPr>
          <w:p w14:paraId="674A99F2" w14:textId="77777777" w:rsidR="00276213" w:rsidRPr="00276213" w:rsidRDefault="00276213" w:rsidP="00276213">
            <w:pPr>
              <w:rPr>
                <w:rFonts w:ascii="Times New Roman" w:hAnsi="Times New Roman" w:cs="Times New Roman"/>
                <w:sz w:val="24"/>
                <w:szCs w:val="24"/>
              </w:rPr>
            </w:pPr>
          </w:p>
        </w:tc>
        <w:tc>
          <w:tcPr>
            <w:tcW w:w="6804" w:type="dxa"/>
          </w:tcPr>
          <w:p w14:paraId="24EB73E9" w14:textId="77777777" w:rsidR="00276213" w:rsidRPr="00276213" w:rsidRDefault="00276213" w:rsidP="00276213">
            <w:pPr>
              <w:pStyle w:val="a4"/>
              <w:widowControl w:val="0"/>
              <w:tabs>
                <w:tab w:val="left" w:pos="357"/>
              </w:tabs>
              <w:spacing w:line="276" w:lineRule="auto"/>
              <w:ind w:left="0"/>
              <w:contextualSpacing w:val="0"/>
              <w:jc w:val="both"/>
              <w:rPr>
                <w:rFonts w:ascii="Times New Roman" w:hAnsi="Times New Roman" w:cs="Times New Roman"/>
                <w:sz w:val="24"/>
                <w:szCs w:val="24"/>
              </w:rPr>
            </w:pPr>
            <w:r w:rsidRPr="00276213">
              <w:rPr>
                <w:rFonts w:ascii="Times New Roman" w:hAnsi="Times New Roman" w:cs="Times New Roman"/>
                <w:sz w:val="24"/>
                <w:szCs w:val="24"/>
              </w:rPr>
              <w:t xml:space="preserve">Сущность инфекционного процесса, роль микроорганизмов. Понятие о внутрибольничных инфекциях. </w:t>
            </w:r>
          </w:p>
          <w:p w14:paraId="77CA6C89" w14:textId="77777777" w:rsidR="00276213" w:rsidRPr="00276213" w:rsidRDefault="00276213" w:rsidP="00276213">
            <w:pPr>
              <w:pStyle w:val="2d"/>
              <w:tabs>
                <w:tab w:val="left" w:pos="357"/>
              </w:tabs>
              <w:spacing w:before="0" w:line="276" w:lineRule="auto"/>
              <w:ind w:firstLine="0"/>
              <w:rPr>
                <w:lang w:eastAsia="en-US"/>
              </w:rPr>
            </w:pPr>
            <w:r w:rsidRPr="00276213">
              <w:rPr>
                <w:lang w:eastAsia="en-US"/>
              </w:rPr>
              <w:t xml:space="preserve">Роль макроорганизма в инфекционном процессе. </w:t>
            </w:r>
          </w:p>
          <w:p w14:paraId="2BB2BB22" w14:textId="77777777" w:rsidR="00276213" w:rsidRPr="00276213" w:rsidRDefault="00276213" w:rsidP="00276213">
            <w:pPr>
              <w:pStyle w:val="2d"/>
              <w:tabs>
                <w:tab w:val="left" w:pos="357"/>
              </w:tabs>
              <w:spacing w:before="0" w:line="276" w:lineRule="auto"/>
              <w:ind w:firstLine="0"/>
              <w:rPr>
                <w:lang w:eastAsia="en-US"/>
              </w:rPr>
            </w:pPr>
            <w:r w:rsidRPr="00276213">
              <w:rPr>
                <w:lang w:eastAsia="en-US"/>
              </w:rPr>
              <w:t xml:space="preserve">Значение окружающей среды и социальных факторов. </w:t>
            </w:r>
          </w:p>
          <w:p w14:paraId="02C1C878" w14:textId="77777777" w:rsidR="00276213" w:rsidRPr="00276213" w:rsidRDefault="00276213" w:rsidP="00276213">
            <w:pPr>
              <w:pStyle w:val="2d"/>
              <w:tabs>
                <w:tab w:val="left" w:pos="357"/>
              </w:tabs>
              <w:spacing w:before="0" w:line="276" w:lineRule="auto"/>
              <w:ind w:firstLine="0"/>
              <w:rPr>
                <w:lang w:eastAsia="en-US"/>
              </w:rPr>
            </w:pPr>
            <w:r w:rsidRPr="00276213">
              <w:rPr>
                <w:lang w:eastAsia="en-US"/>
              </w:rPr>
              <w:t xml:space="preserve">Принципы борьбы с инфекционными заболеваниями. </w:t>
            </w:r>
          </w:p>
          <w:p w14:paraId="5F345126" w14:textId="77777777" w:rsidR="00276213" w:rsidRPr="00276213" w:rsidRDefault="00276213" w:rsidP="00276213">
            <w:pPr>
              <w:pStyle w:val="a4"/>
              <w:widowControl w:val="0"/>
              <w:shd w:val="clear" w:color="auto" w:fill="FFFFFF"/>
              <w:tabs>
                <w:tab w:val="left" w:pos="357"/>
                <w:tab w:val="left" w:pos="386"/>
              </w:tabs>
              <w:spacing w:line="276" w:lineRule="auto"/>
              <w:ind w:left="0"/>
              <w:jc w:val="both"/>
              <w:rPr>
                <w:rFonts w:ascii="Times New Roman" w:hAnsi="Times New Roman" w:cs="Times New Roman"/>
                <w:sz w:val="24"/>
                <w:szCs w:val="24"/>
              </w:rPr>
            </w:pPr>
            <w:r w:rsidRPr="00276213">
              <w:rPr>
                <w:rFonts w:ascii="Times New Roman" w:hAnsi="Times New Roman" w:cs="Times New Roman"/>
                <w:sz w:val="24"/>
                <w:szCs w:val="24"/>
              </w:rPr>
              <w:t>Микрофлора организма человека.</w:t>
            </w:r>
          </w:p>
          <w:p w14:paraId="3400D1D9" w14:textId="751A096D" w:rsidR="00276213" w:rsidRPr="00276213" w:rsidRDefault="00276213" w:rsidP="00276213">
            <w:pPr>
              <w:pStyle w:val="a4"/>
              <w:widowControl w:val="0"/>
              <w:shd w:val="clear" w:color="auto" w:fill="FFFFFF"/>
              <w:tabs>
                <w:tab w:val="left" w:pos="357"/>
                <w:tab w:val="left" w:pos="386"/>
              </w:tabs>
              <w:spacing w:line="276" w:lineRule="auto"/>
              <w:ind w:left="0"/>
              <w:jc w:val="both"/>
              <w:rPr>
                <w:rFonts w:ascii="Times New Roman" w:hAnsi="Times New Roman" w:cs="Times New Roman"/>
                <w:sz w:val="24"/>
                <w:szCs w:val="24"/>
              </w:rPr>
            </w:pPr>
            <w:r w:rsidRPr="00276213">
              <w:rPr>
                <w:rFonts w:ascii="Times New Roman" w:hAnsi="Times New Roman" w:cs="Times New Roman"/>
                <w:sz w:val="24"/>
                <w:szCs w:val="24"/>
              </w:rPr>
              <w:t>Состав микрофлоры ротовой полости здорового человека, значение в инфекционной патологии.</w:t>
            </w:r>
          </w:p>
        </w:tc>
      </w:tr>
      <w:tr w:rsidR="00276213" w:rsidRPr="00276213" w14:paraId="5D449211" w14:textId="77777777" w:rsidTr="00276213">
        <w:trPr>
          <w:trHeight w:val="20"/>
        </w:trPr>
        <w:tc>
          <w:tcPr>
            <w:tcW w:w="2943" w:type="dxa"/>
            <w:vMerge/>
          </w:tcPr>
          <w:p w14:paraId="62D13E8E" w14:textId="77777777" w:rsidR="00276213" w:rsidRPr="00276213" w:rsidRDefault="00276213" w:rsidP="00276213">
            <w:pPr>
              <w:rPr>
                <w:rFonts w:ascii="Times New Roman" w:hAnsi="Times New Roman" w:cs="Times New Roman"/>
                <w:sz w:val="24"/>
                <w:szCs w:val="24"/>
              </w:rPr>
            </w:pPr>
          </w:p>
        </w:tc>
        <w:tc>
          <w:tcPr>
            <w:tcW w:w="6804" w:type="dxa"/>
          </w:tcPr>
          <w:p w14:paraId="1059BA16" w14:textId="3CD0AD4A" w:rsidR="00276213" w:rsidRPr="00276213" w:rsidRDefault="00276213" w:rsidP="00276213">
            <w:pPr>
              <w:tabs>
                <w:tab w:val="left" w:pos="357"/>
              </w:tabs>
              <w:rPr>
                <w:rFonts w:ascii="Times New Roman" w:hAnsi="Times New Roman" w:cs="Times New Roman"/>
                <w:b/>
                <w:sz w:val="24"/>
                <w:szCs w:val="24"/>
              </w:rPr>
            </w:pPr>
            <w:r w:rsidRPr="00276213">
              <w:rPr>
                <w:rFonts w:ascii="Times New Roman" w:eastAsia="Times New Roman" w:hAnsi="Times New Roman" w:cs="Times New Roman"/>
                <w:b/>
                <w:bCs/>
                <w:sz w:val="24"/>
                <w:szCs w:val="24"/>
                <w:lang w:eastAsia="ru-RU"/>
              </w:rPr>
              <w:t>В том числе практических и лабораторных занятий</w:t>
            </w:r>
          </w:p>
        </w:tc>
      </w:tr>
      <w:tr w:rsidR="00276213" w:rsidRPr="00276213" w14:paraId="5A745491" w14:textId="77777777" w:rsidTr="00276213">
        <w:trPr>
          <w:trHeight w:val="20"/>
        </w:trPr>
        <w:tc>
          <w:tcPr>
            <w:tcW w:w="2943" w:type="dxa"/>
            <w:vMerge/>
          </w:tcPr>
          <w:p w14:paraId="2AA4793C" w14:textId="77777777" w:rsidR="00276213" w:rsidRPr="00276213" w:rsidRDefault="00276213" w:rsidP="00276213">
            <w:pPr>
              <w:rPr>
                <w:rFonts w:ascii="Times New Roman" w:hAnsi="Times New Roman" w:cs="Times New Roman"/>
                <w:sz w:val="24"/>
                <w:szCs w:val="24"/>
              </w:rPr>
            </w:pPr>
          </w:p>
        </w:tc>
        <w:tc>
          <w:tcPr>
            <w:tcW w:w="6804" w:type="dxa"/>
          </w:tcPr>
          <w:p w14:paraId="50486204" w14:textId="77777777" w:rsidR="00276213" w:rsidRPr="00276213" w:rsidRDefault="00276213" w:rsidP="00276213">
            <w:pPr>
              <w:pStyle w:val="a4"/>
              <w:widowControl w:val="0"/>
              <w:tabs>
                <w:tab w:val="left" w:pos="357"/>
              </w:tabs>
              <w:spacing w:line="276" w:lineRule="auto"/>
              <w:ind w:left="0"/>
              <w:contextualSpacing w:val="0"/>
              <w:jc w:val="both"/>
              <w:rPr>
                <w:rFonts w:ascii="Times New Roman" w:hAnsi="Times New Roman" w:cs="Times New Roman"/>
                <w:sz w:val="24"/>
                <w:szCs w:val="24"/>
              </w:rPr>
            </w:pPr>
            <w:r w:rsidRPr="00276213">
              <w:rPr>
                <w:rFonts w:ascii="Times New Roman" w:hAnsi="Times New Roman" w:cs="Times New Roman"/>
                <w:sz w:val="24"/>
                <w:szCs w:val="24"/>
              </w:rPr>
              <w:t xml:space="preserve">Изучение основных звеньев инфекционного и эпидемического процессов. </w:t>
            </w:r>
          </w:p>
          <w:p w14:paraId="02CBAB39" w14:textId="03E51C48" w:rsidR="00276213" w:rsidRPr="00276213" w:rsidRDefault="00276213" w:rsidP="00276213">
            <w:pPr>
              <w:pStyle w:val="a4"/>
              <w:widowControl w:val="0"/>
              <w:tabs>
                <w:tab w:val="left" w:pos="357"/>
              </w:tabs>
              <w:spacing w:line="276" w:lineRule="auto"/>
              <w:ind w:left="0"/>
              <w:jc w:val="both"/>
              <w:rPr>
                <w:rFonts w:ascii="Times New Roman" w:hAnsi="Times New Roman" w:cs="Times New Roman"/>
                <w:sz w:val="24"/>
                <w:szCs w:val="24"/>
              </w:rPr>
            </w:pPr>
            <w:r w:rsidRPr="00276213">
              <w:rPr>
                <w:rFonts w:ascii="Times New Roman" w:hAnsi="Times New Roman" w:cs="Times New Roman"/>
                <w:sz w:val="24"/>
                <w:szCs w:val="24"/>
              </w:rPr>
              <w:t>Изучение состава и свойств микрофлоры ротовой полости здорового человека.</w:t>
            </w:r>
          </w:p>
        </w:tc>
      </w:tr>
      <w:tr w:rsidR="00276213" w:rsidRPr="00276213" w14:paraId="7C2B639C" w14:textId="77777777" w:rsidTr="00276213">
        <w:trPr>
          <w:trHeight w:val="20"/>
        </w:trPr>
        <w:tc>
          <w:tcPr>
            <w:tcW w:w="2943" w:type="dxa"/>
            <w:vMerge/>
          </w:tcPr>
          <w:p w14:paraId="7B3597B9" w14:textId="77777777" w:rsidR="00276213" w:rsidRPr="00276213" w:rsidRDefault="00276213" w:rsidP="00276213">
            <w:pPr>
              <w:rPr>
                <w:rFonts w:ascii="Times New Roman" w:hAnsi="Times New Roman" w:cs="Times New Roman"/>
                <w:sz w:val="24"/>
                <w:szCs w:val="24"/>
              </w:rPr>
            </w:pPr>
          </w:p>
        </w:tc>
        <w:tc>
          <w:tcPr>
            <w:tcW w:w="6804" w:type="dxa"/>
            <w:tcBorders>
              <w:top w:val="single" w:sz="4" w:space="0" w:color="auto"/>
              <w:left w:val="single" w:sz="4" w:space="0" w:color="auto"/>
              <w:bottom w:val="single" w:sz="4" w:space="0" w:color="auto"/>
              <w:right w:val="single" w:sz="4" w:space="0" w:color="auto"/>
            </w:tcBorders>
            <w:vAlign w:val="bottom"/>
          </w:tcPr>
          <w:p w14:paraId="151BC0FC" w14:textId="77777777" w:rsidR="00276213" w:rsidRPr="00276213" w:rsidRDefault="00276213" w:rsidP="00276213">
            <w:pPr>
              <w:rPr>
                <w:rFonts w:ascii="Times New Roman" w:eastAsia="Times New Roman" w:hAnsi="Times New Roman" w:cs="Times New Roman"/>
                <w:b/>
                <w:bCs/>
                <w:sz w:val="24"/>
                <w:szCs w:val="24"/>
                <w:lang w:eastAsia="ru-RU"/>
              </w:rPr>
            </w:pPr>
            <w:r w:rsidRPr="00276213">
              <w:rPr>
                <w:rFonts w:ascii="Times New Roman" w:eastAsia="Times New Roman" w:hAnsi="Times New Roman" w:cs="Times New Roman"/>
                <w:b/>
                <w:bCs/>
                <w:sz w:val="24"/>
                <w:szCs w:val="24"/>
                <w:lang w:eastAsia="ru-RU"/>
              </w:rPr>
              <w:t>В том числе самостоятельная работа обучающихся</w:t>
            </w:r>
          </w:p>
          <w:p w14:paraId="520A9CBA" w14:textId="64C72EA1" w:rsidR="00276213" w:rsidRPr="00276213" w:rsidRDefault="00276213" w:rsidP="00276213">
            <w:pPr>
              <w:pStyle w:val="a4"/>
              <w:widowControl w:val="0"/>
              <w:tabs>
                <w:tab w:val="left" w:pos="357"/>
              </w:tabs>
              <w:spacing w:line="276" w:lineRule="auto"/>
              <w:ind w:left="0"/>
              <w:contextualSpacing w:val="0"/>
              <w:jc w:val="both"/>
              <w:rPr>
                <w:rFonts w:ascii="Times New Roman" w:hAnsi="Times New Roman" w:cs="Times New Roman"/>
                <w:sz w:val="24"/>
                <w:szCs w:val="24"/>
              </w:rPr>
            </w:pPr>
            <w:r w:rsidRPr="0027621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276213" w:rsidRPr="00276213" w14:paraId="430ADD86" w14:textId="77777777" w:rsidTr="00276213">
        <w:trPr>
          <w:trHeight w:val="20"/>
        </w:trPr>
        <w:tc>
          <w:tcPr>
            <w:tcW w:w="9747" w:type="dxa"/>
            <w:gridSpan w:val="2"/>
          </w:tcPr>
          <w:p w14:paraId="34628812" w14:textId="1832E5D8" w:rsidR="00276213" w:rsidRPr="00276213" w:rsidRDefault="00276213" w:rsidP="00276213">
            <w:pPr>
              <w:rPr>
                <w:rFonts w:ascii="Times New Roman" w:hAnsi="Times New Roman" w:cs="Times New Roman"/>
                <w:b/>
                <w:sz w:val="24"/>
                <w:szCs w:val="24"/>
              </w:rPr>
            </w:pPr>
            <w:r w:rsidRPr="00276213">
              <w:rPr>
                <w:rFonts w:ascii="Times New Roman" w:hAnsi="Times New Roman" w:cs="Times New Roman"/>
                <w:b/>
                <w:sz w:val="24"/>
                <w:szCs w:val="24"/>
              </w:rPr>
              <w:t>Раздел 3. Микроорганизмы, как фактор риска стоматологических заболеваний</w:t>
            </w:r>
          </w:p>
        </w:tc>
      </w:tr>
      <w:tr w:rsidR="00276213" w:rsidRPr="00276213" w14:paraId="3E573BA7" w14:textId="77777777" w:rsidTr="00276213">
        <w:trPr>
          <w:trHeight w:val="20"/>
        </w:trPr>
        <w:tc>
          <w:tcPr>
            <w:tcW w:w="2943" w:type="dxa"/>
            <w:vMerge w:val="restart"/>
          </w:tcPr>
          <w:p w14:paraId="12E1465C" w14:textId="77777777" w:rsidR="00276213" w:rsidRPr="00276213" w:rsidRDefault="00276213" w:rsidP="00276213">
            <w:pPr>
              <w:rPr>
                <w:rFonts w:ascii="Times New Roman" w:hAnsi="Times New Roman" w:cs="Times New Roman"/>
                <w:b/>
                <w:bCs/>
                <w:sz w:val="24"/>
                <w:szCs w:val="24"/>
              </w:rPr>
            </w:pPr>
            <w:r w:rsidRPr="00276213">
              <w:rPr>
                <w:rFonts w:ascii="Times New Roman" w:hAnsi="Times New Roman" w:cs="Times New Roman"/>
                <w:b/>
                <w:bCs/>
                <w:sz w:val="24"/>
                <w:szCs w:val="24"/>
              </w:rPr>
              <w:t>Тема 3.1. Инфекционные заболевания слизистой оболочки полости рта. Иммунитет.</w:t>
            </w:r>
          </w:p>
        </w:tc>
        <w:tc>
          <w:tcPr>
            <w:tcW w:w="6804" w:type="dxa"/>
          </w:tcPr>
          <w:p w14:paraId="6754E161" w14:textId="77777777" w:rsidR="00276213" w:rsidRPr="00276213" w:rsidRDefault="00276213" w:rsidP="00276213">
            <w:pPr>
              <w:pStyle w:val="2d"/>
              <w:spacing w:before="0" w:line="276" w:lineRule="auto"/>
              <w:ind w:firstLine="0"/>
              <w:rPr>
                <w:lang w:eastAsia="en-US"/>
              </w:rPr>
            </w:pPr>
            <w:r w:rsidRPr="00276213">
              <w:rPr>
                <w:b/>
              </w:rPr>
              <w:t>Содержание учебного материала</w:t>
            </w:r>
          </w:p>
        </w:tc>
      </w:tr>
      <w:tr w:rsidR="00276213" w:rsidRPr="00276213" w14:paraId="3D1FC69C" w14:textId="77777777" w:rsidTr="00276213">
        <w:trPr>
          <w:trHeight w:val="20"/>
        </w:trPr>
        <w:tc>
          <w:tcPr>
            <w:tcW w:w="2943" w:type="dxa"/>
            <w:vMerge/>
          </w:tcPr>
          <w:p w14:paraId="33984159" w14:textId="77777777" w:rsidR="00276213" w:rsidRPr="00276213" w:rsidRDefault="00276213" w:rsidP="00276213">
            <w:pPr>
              <w:rPr>
                <w:rFonts w:ascii="Times New Roman" w:hAnsi="Times New Roman" w:cs="Times New Roman"/>
                <w:sz w:val="24"/>
                <w:szCs w:val="24"/>
              </w:rPr>
            </w:pPr>
          </w:p>
        </w:tc>
        <w:tc>
          <w:tcPr>
            <w:tcW w:w="6804" w:type="dxa"/>
          </w:tcPr>
          <w:p w14:paraId="3CAD7376" w14:textId="77777777" w:rsidR="00276213" w:rsidRPr="00276213" w:rsidRDefault="00276213" w:rsidP="00276213">
            <w:pPr>
              <w:pStyle w:val="2d"/>
              <w:tabs>
                <w:tab w:val="left" w:pos="342"/>
              </w:tabs>
              <w:spacing w:before="0" w:line="276" w:lineRule="auto"/>
              <w:ind w:firstLine="0"/>
              <w:rPr>
                <w:lang w:eastAsia="en-US"/>
              </w:rPr>
            </w:pPr>
            <w:r w:rsidRPr="00276213">
              <w:rPr>
                <w:lang w:eastAsia="en-US"/>
              </w:rPr>
              <w:t>Роль микроорганизмов в образовании зубного налета и зубных бляшек.</w:t>
            </w:r>
          </w:p>
          <w:p w14:paraId="65335519" w14:textId="77777777" w:rsidR="00276213" w:rsidRPr="00276213" w:rsidRDefault="00276213" w:rsidP="00276213">
            <w:pPr>
              <w:pStyle w:val="2d"/>
              <w:tabs>
                <w:tab w:val="left" w:pos="342"/>
              </w:tabs>
              <w:spacing w:before="0" w:line="276" w:lineRule="auto"/>
              <w:ind w:firstLine="0"/>
              <w:rPr>
                <w:lang w:eastAsia="en-US"/>
              </w:rPr>
            </w:pPr>
            <w:r w:rsidRPr="00276213">
              <w:rPr>
                <w:lang w:eastAsia="en-US"/>
              </w:rPr>
              <w:t>Влияние микроорганизмов на развитие кариеса, его осложнений и заболеваний пародонта. Микробы, вызывающие заболевания пародонта.</w:t>
            </w:r>
          </w:p>
          <w:p w14:paraId="7D549B1C" w14:textId="77777777" w:rsidR="00276213" w:rsidRPr="00276213" w:rsidRDefault="00276213" w:rsidP="00276213">
            <w:pPr>
              <w:pStyle w:val="2d"/>
              <w:tabs>
                <w:tab w:val="left" w:pos="342"/>
              </w:tabs>
              <w:spacing w:before="0" w:line="276" w:lineRule="auto"/>
              <w:ind w:firstLine="0"/>
              <w:rPr>
                <w:lang w:eastAsia="en-US"/>
              </w:rPr>
            </w:pPr>
            <w:r w:rsidRPr="00276213">
              <w:rPr>
                <w:lang w:eastAsia="en-US"/>
              </w:rPr>
              <w:lastRenderedPageBreak/>
              <w:t>Виды иммунитета.</w:t>
            </w:r>
          </w:p>
          <w:p w14:paraId="31CF8B1E" w14:textId="77777777" w:rsidR="00276213" w:rsidRPr="00276213" w:rsidRDefault="00276213" w:rsidP="00276213">
            <w:pPr>
              <w:pStyle w:val="2d"/>
              <w:tabs>
                <w:tab w:val="left" w:pos="342"/>
              </w:tabs>
              <w:spacing w:before="0" w:line="276" w:lineRule="auto"/>
              <w:ind w:firstLine="0"/>
              <w:rPr>
                <w:lang w:eastAsia="en-US"/>
              </w:rPr>
            </w:pPr>
            <w:r w:rsidRPr="00276213">
              <w:rPr>
                <w:lang w:eastAsia="en-US"/>
              </w:rPr>
              <w:t>Неспецифические и специфические факторы защиты ротовой полости.</w:t>
            </w:r>
          </w:p>
          <w:p w14:paraId="730FB857" w14:textId="0218C0D0" w:rsidR="00276213" w:rsidRPr="00276213" w:rsidRDefault="00276213" w:rsidP="00276213">
            <w:pPr>
              <w:pStyle w:val="2d"/>
              <w:tabs>
                <w:tab w:val="left" w:pos="342"/>
              </w:tabs>
              <w:spacing w:before="0" w:line="276" w:lineRule="auto"/>
              <w:ind w:firstLine="0"/>
              <w:rPr>
                <w:lang w:eastAsia="en-US"/>
              </w:rPr>
            </w:pPr>
            <w:r w:rsidRPr="00276213">
              <w:rPr>
                <w:lang w:eastAsia="en-US"/>
              </w:rPr>
              <w:t>Понятие об иммунодефицитах.</w:t>
            </w:r>
          </w:p>
        </w:tc>
      </w:tr>
      <w:tr w:rsidR="00276213" w:rsidRPr="00276213" w14:paraId="4C6ADE04" w14:textId="77777777" w:rsidTr="00276213">
        <w:trPr>
          <w:trHeight w:val="20"/>
        </w:trPr>
        <w:tc>
          <w:tcPr>
            <w:tcW w:w="2943" w:type="dxa"/>
            <w:vMerge/>
          </w:tcPr>
          <w:p w14:paraId="3DE405BF" w14:textId="77777777" w:rsidR="00276213" w:rsidRPr="00276213" w:rsidRDefault="00276213" w:rsidP="00276213">
            <w:pPr>
              <w:rPr>
                <w:rFonts w:ascii="Times New Roman" w:hAnsi="Times New Roman" w:cs="Times New Roman"/>
                <w:sz w:val="24"/>
                <w:szCs w:val="24"/>
              </w:rPr>
            </w:pPr>
          </w:p>
        </w:tc>
        <w:tc>
          <w:tcPr>
            <w:tcW w:w="6804" w:type="dxa"/>
          </w:tcPr>
          <w:p w14:paraId="6FBD4E1F" w14:textId="6BF51C03" w:rsidR="00276213" w:rsidRPr="00276213" w:rsidRDefault="00276213" w:rsidP="00276213">
            <w:pPr>
              <w:pStyle w:val="2d"/>
              <w:tabs>
                <w:tab w:val="left" w:pos="342"/>
              </w:tabs>
              <w:spacing w:before="0" w:line="276" w:lineRule="auto"/>
              <w:ind w:firstLine="0"/>
              <w:rPr>
                <w:lang w:eastAsia="en-US"/>
              </w:rPr>
            </w:pPr>
            <w:r w:rsidRPr="00276213">
              <w:rPr>
                <w:b/>
                <w:bCs/>
              </w:rPr>
              <w:t>В том числе практических и лабораторных занятий</w:t>
            </w:r>
          </w:p>
        </w:tc>
      </w:tr>
      <w:tr w:rsidR="00276213" w:rsidRPr="00276213" w14:paraId="0C33D106" w14:textId="77777777" w:rsidTr="00276213">
        <w:trPr>
          <w:trHeight w:val="20"/>
        </w:trPr>
        <w:tc>
          <w:tcPr>
            <w:tcW w:w="2943" w:type="dxa"/>
            <w:vMerge/>
          </w:tcPr>
          <w:p w14:paraId="3AD428E1" w14:textId="77777777" w:rsidR="00276213" w:rsidRPr="00276213" w:rsidRDefault="00276213" w:rsidP="00276213">
            <w:pPr>
              <w:rPr>
                <w:rFonts w:ascii="Times New Roman" w:hAnsi="Times New Roman" w:cs="Times New Roman"/>
                <w:sz w:val="24"/>
                <w:szCs w:val="24"/>
              </w:rPr>
            </w:pPr>
          </w:p>
        </w:tc>
        <w:tc>
          <w:tcPr>
            <w:tcW w:w="6804" w:type="dxa"/>
          </w:tcPr>
          <w:p w14:paraId="78310904" w14:textId="77777777" w:rsidR="00276213" w:rsidRPr="00276213" w:rsidRDefault="00276213" w:rsidP="00276213">
            <w:pPr>
              <w:pStyle w:val="2d"/>
              <w:tabs>
                <w:tab w:val="left" w:pos="342"/>
              </w:tabs>
              <w:spacing w:before="0" w:line="276" w:lineRule="auto"/>
              <w:ind w:firstLine="0"/>
            </w:pPr>
            <w:r w:rsidRPr="00276213">
              <w:t>Изучение свойств возбудителей инфекционных заболеваний слизистой оболочки полости рта.</w:t>
            </w:r>
          </w:p>
        </w:tc>
      </w:tr>
      <w:tr w:rsidR="00276213" w:rsidRPr="00276213" w14:paraId="7C3D8D5D" w14:textId="77777777" w:rsidTr="00276213">
        <w:trPr>
          <w:trHeight w:val="20"/>
        </w:trPr>
        <w:tc>
          <w:tcPr>
            <w:tcW w:w="2943" w:type="dxa"/>
            <w:vMerge/>
          </w:tcPr>
          <w:p w14:paraId="55449EE5" w14:textId="77777777" w:rsidR="00276213" w:rsidRPr="00276213" w:rsidRDefault="00276213" w:rsidP="00276213">
            <w:pPr>
              <w:rPr>
                <w:rFonts w:ascii="Times New Roman" w:hAnsi="Times New Roman" w:cs="Times New Roman"/>
                <w:sz w:val="24"/>
                <w:szCs w:val="24"/>
              </w:rPr>
            </w:pPr>
          </w:p>
        </w:tc>
        <w:tc>
          <w:tcPr>
            <w:tcW w:w="6804" w:type="dxa"/>
            <w:vAlign w:val="bottom"/>
          </w:tcPr>
          <w:p w14:paraId="076F5556" w14:textId="77777777" w:rsidR="00276213" w:rsidRPr="00276213" w:rsidRDefault="00276213" w:rsidP="00276213">
            <w:pPr>
              <w:rPr>
                <w:rFonts w:ascii="Times New Roman" w:eastAsia="Times New Roman" w:hAnsi="Times New Roman" w:cs="Times New Roman"/>
                <w:b/>
                <w:bCs/>
                <w:sz w:val="24"/>
                <w:szCs w:val="24"/>
                <w:lang w:eastAsia="ru-RU"/>
              </w:rPr>
            </w:pPr>
            <w:r w:rsidRPr="00276213">
              <w:rPr>
                <w:rFonts w:ascii="Times New Roman" w:eastAsia="Times New Roman" w:hAnsi="Times New Roman" w:cs="Times New Roman"/>
                <w:b/>
                <w:bCs/>
                <w:sz w:val="24"/>
                <w:szCs w:val="24"/>
                <w:lang w:eastAsia="ru-RU"/>
              </w:rPr>
              <w:t>В том числе самостоятельная работа обучающихся</w:t>
            </w:r>
          </w:p>
          <w:p w14:paraId="4490A603" w14:textId="55297671" w:rsidR="00276213" w:rsidRPr="00276213" w:rsidRDefault="00276213" w:rsidP="00276213">
            <w:pPr>
              <w:pStyle w:val="2d"/>
              <w:tabs>
                <w:tab w:val="left" w:pos="342"/>
              </w:tabs>
              <w:spacing w:before="0" w:line="276" w:lineRule="auto"/>
              <w:ind w:firstLine="0"/>
            </w:pPr>
            <w:r w:rsidRPr="00276213">
              <w:rPr>
                <w:bCs/>
                <w:i/>
              </w:rPr>
              <w:t>Необходимость и тематика определяются образовательной организацией</w:t>
            </w:r>
          </w:p>
        </w:tc>
      </w:tr>
      <w:tr w:rsidR="00276213" w:rsidRPr="00276213" w14:paraId="373BFE8D" w14:textId="77777777" w:rsidTr="00276213">
        <w:trPr>
          <w:trHeight w:val="20"/>
        </w:trPr>
        <w:tc>
          <w:tcPr>
            <w:tcW w:w="9747" w:type="dxa"/>
            <w:gridSpan w:val="2"/>
          </w:tcPr>
          <w:p w14:paraId="3AE67C51" w14:textId="68615C33" w:rsidR="00276213" w:rsidRPr="00276213" w:rsidRDefault="00276213" w:rsidP="00276213">
            <w:pPr>
              <w:rPr>
                <w:rFonts w:ascii="Times New Roman" w:hAnsi="Times New Roman" w:cs="Times New Roman"/>
                <w:sz w:val="24"/>
                <w:szCs w:val="24"/>
              </w:rPr>
            </w:pPr>
            <w:r w:rsidRPr="00276213">
              <w:rPr>
                <w:rFonts w:ascii="Times New Roman" w:hAnsi="Times New Roman" w:cs="Times New Roman"/>
                <w:b/>
                <w:sz w:val="24"/>
                <w:szCs w:val="24"/>
              </w:rPr>
              <w:t xml:space="preserve">Раздел 4. Инфекционная безопасность </w:t>
            </w:r>
          </w:p>
        </w:tc>
      </w:tr>
      <w:tr w:rsidR="00276213" w:rsidRPr="00276213" w14:paraId="4D01BCEF" w14:textId="77777777" w:rsidTr="00276213">
        <w:trPr>
          <w:trHeight w:val="20"/>
        </w:trPr>
        <w:tc>
          <w:tcPr>
            <w:tcW w:w="2943" w:type="dxa"/>
            <w:vMerge w:val="restart"/>
          </w:tcPr>
          <w:p w14:paraId="13A139DF" w14:textId="77777777" w:rsidR="00276213" w:rsidRPr="00276213" w:rsidRDefault="00276213" w:rsidP="00276213">
            <w:pPr>
              <w:rPr>
                <w:rFonts w:ascii="Times New Roman" w:hAnsi="Times New Roman" w:cs="Times New Roman"/>
                <w:b/>
                <w:bCs/>
                <w:sz w:val="24"/>
                <w:szCs w:val="24"/>
              </w:rPr>
            </w:pPr>
            <w:r w:rsidRPr="00276213">
              <w:rPr>
                <w:rFonts w:ascii="Times New Roman" w:hAnsi="Times New Roman" w:cs="Times New Roman"/>
                <w:b/>
                <w:bCs/>
                <w:sz w:val="24"/>
                <w:szCs w:val="24"/>
              </w:rPr>
              <w:t>Тема 4.1. Влияние факторов внешней среды на микроорганизмы. Асептика. Антисептика.</w:t>
            </w:r>
          </w:p>
        </w:tc>
        <w:tc>
          <w:tcPr>
            <w:tcW w:w="6804" w:type="dxa"/>
          </w:tcPr>
          <w:p w14:paraId="2B35E0E7" w14:textId="7A1AFEBE" w:rsidR="00276213" w:rsidRPr="00276213" w:rsidRDefault="00276213" w:rsidP="00276213">
            <w:pPr>
              <w:shd w:val="clear" w:color="auto" w:fill="FFFFFF"/>
              <w:tabs>
                <w:tab w:val="left" w:pos="254"/>
              </w:tabs>
              <w:rPr>
                <w:rFonts w:ascii="Times New Roman" w:hAnsi="Times New Roman" w:cs="Times New Roman"/>
                <w:sz w:val="24"/>
                <w:szCs w:val="24"/>
              </w:rPr>
            </w:pPr>
            <w:r w:rsidRPr="00276213">
              <w:rPr>
                <w:rFonts w:ascii="Times New Roman" w:hAnsi="Times New Roman" w:cs="Times New Roman"/>
                <w:b/>
                <w:sz w:val="24"/>
                <w:szCs w:val="24"/>
              </w:rPr>
              <w:t xml:space="preserve">Содержание </w:t>
            </w:r>
          </w:p>
        </w:tc>
      </w:tr>
      <w:tr w:rsidR="00276213" w:rsidRPr="00276213" w14:paraId="00F753FC" w14:textId="77777777" w:rsidTr="00276213">
        <w:trPr>
          <w:trHeight w:val="20"/>
        </w:trPr>
        <w:tc>
          <w:tcPr>
            <w:tcW w:w="2943" w:type="dxa"/>
            <w:vMerge/>
          </w:tcPr>
          <w:p w14:paraId="56B9ED72" w14:textId="77777777" w:rsidR="00276213" w:rsidRPr="00276213" w:rsidRDefault="00276213" w:rsidP="00276213">
            <w:pPr>
              <w:rPr>
                <w:rFonts w:ascii="Times New Roman" w:hAnsi="Times New Roman" w:cs="Times New Roman"/>
                <w:sz w:val="24"/>
                <w:szCs w:val="24"/>
              </w:rPr>
            </w:pPr>
          </w:p>
        </w:tc>
        <w:tc>
          <w:tcPr>
            <w:tcW w:w="6804" w:type="dxa"/>
          </w:tcPr>
          <w:p w14:paraId="35D71956" w14:textId="77777777" w:rsidR="00276213" w:rsidRPr="00276213" w:rsidRDefault="00276213" w:rsidP="00276213">
            <w:pPr>
              <w:pStyle w:val="a4"/>
              <w:widowControl w:val="0"/>
              <w:tabs>
                <w:tab w:val="left" w:pos="357"/>
              </w:tabs>
              <w:spacing w:line="276" w:lineRule="auto"/>
              <w:ind w:left="0"/>
              <w:contextualSpacing w:val="0"/>
              <w:jc w:val="both"/>
              <w:textAlignment w:val="top"/>
              <w:rPr>
                <w:rFonts w:ascii="Times New Roman" w:hAnsi="Times New Roman" w:cs="Times New Roman"/>
                <w:spacing w:val="3"/>
                <w:sz w:val="24"/>
                <w:szCs w:val="24"/>
              </w:rPr>
            </w:pPr>
            <w:r w:rsidRPr="00276213">
              <w:rPr>
                <w:rFonts w:ascii="Times New Roman" w:hAnsi="Times New Roman" w:cs="Times New Roman"/>
                <w:sz w:val="24"/>
                <w:szCs w:val="24"/>
              </w:rPr>
              <w:t>Основные положения СанПиН 2.1.3.2524-09 (п.</w:t>
            </w:r>
            <w:r w:rsidRPr="00276213">
              <w:rPr>
                <w:rFonts w:ascii="Times New Roman" w:hAnsi="Times New Roman" w:cs="Times New Roman"/>
                <w:spacing w:val="3"/>
                <w:sz w:val="24"/>
                <w:szCs w:val="24"/>
              </w:rPr>
              <w:t>8.1. Требования к организации и проведению дезинфекционных и стерилизационных мероприятий).</w:t>
            </w:r>
          </w:p>
          <w:p w14:paraId="1EABE499" w14:textId="77777777" w:rsidR="00276213" w:rsidRPr="00276213" w:rsidRDefault="00276213" w:rsidP="00276213">
            <w:pPr>
              <w:pStyle w:val="a4"/>
              <w:widowControl w:val="0"/>
              <w:tabs>
                <w:tab w:val="left" w:pos="357"/>
              </w:tabs>
              <w:spacing w:line="276" w:lineRule="auto"/>
              <w:ind w:left="0"/>
              <w:contextualSpacing w:val="0"/>
              <w:jc w:val="both"/>
              <w:rPr>
                <w:rFonts w:ascii="Times New Roman" w:eastAsia="Calibri" w:hAnsi="Times New Roman" w:cs="Times New Roman"/>
                <w:sz w:val="24"/>
                <w:szCs w:val="24"/>
                <w:shd w:val="clear" w:color="auto" w:fill="FFFFFF"/>
              </w:rPr>
            </w:pPr>
            <w:r w:rsidRPr="00276213">
              <w:rPr>
                <w:rFonts w:ascii="Times New Roman" w:hAnsi="Times New Roman" w:cs="Times New Roman"/>
                <w:sz w:val="24"/>
                <w:szCs w:val="24"/>
              </w:rPr>
              <w:t xml:space="preserve">Характеристика факторов внешней среды и их влияние на микроорганизмы (химических, физических, </w:t>
            </w:r>
            <w:r w:rsidRPr="00276213">
              <w:rPr>
                <w:rStyle w:val="11pt"/>
                <w:rFonts w:eastAsia="Calibri"/>
                <w:sz w:val="24"/>
                <w:szCs w:val="24"/>
              </w:rPr>
              <w:t>биологических).</w:t>
            </w:r>
          </w:p>
          <w:p w14:paraId="436D7D26" w14:textId="77777777" w:rsidR="00276213" w:rsidRPr="00276213" w:rsidRDefault="00276213" w:rsidP="00276213">
            <w:pPr>
              <w:pStyle w:val="a4"/>
              <w:widowControl w:val="0"/>
              <w:tabs>
                <w:tab w:val="left" w:pos="357"/>
              </w:tabs>
              <w:spacing w:line="276" w:lineRule="auto"/>
              <w:ind w:left="0"/>
              <w:contextualSpacing w:val="0"/>
              <w:jc w:val="both"/>
              <w:textAlignment w:val="top"/>
              <w:rPr>
                <w:rFonts w:ascii="Times New Roman" w:hAnsi="Times New Roman" w:cs="Times New Roman"/>
                <w:sz w:val="24"/>
                <w:szCs w:val="24"/>
              </w:rPr>
            </w:pPr>
            <w:r w:rsidRPr="00276213">
              <w:rPr>
                <w:rFonts w:ascii="Times New Roman" w:hAnsi="Times New Roman" w:cs="Times New Roman"/>
                <w:sz w:val="24"/>
                <w:szCs w:val="24"/>
              </w:rPr>
              <w:t>Микробиологические основы асептики и антисептики.</w:t>
            </w:r>
          </w:p>
          <w:p w14:paraId="5A670427" w14:textId="77777777" w:rsidR="00276213" w:rsidRPr="00276213" w:rsidRDefault="00276213" w:rsidP="00276213">
            <w:pPr>
              <w:pStyle w:val="a4"/>
              <w:widowControl w:val="0"/>
              <w:shd w:val="clear" w:color="auto" w:fill="FFFFFF"/>
              <w:tabs>
                <w:tab w:val="left" w:pos="254"/>
                <w:tab w:val="left" w:pos="357"/>
              </w:tabs>
              <w:spacing w:line="276" w:lineRule="auto"/>
              <w:ind w:left="0"/>
              <w:contextualSpacing w:val="0"/>
              <w:jc w:val="both"/>
              <w:rPr>
                <w:rFonts w:ascii="Times New Roman" w:hAnsi="Times New Roman" w:cs="Times New Roman"/>
                <w:sz w:val="24"/>
                <w:szCs w:val="24"/>
              </w:rPr>
            </w:pPr>
            <w:r w:rsidRPr="00276213">
              <w:rPr>
                <w:rFonts w:ascii="Times New Roman" w:hAnsi="Times New Roman" w:cs="Times New Roman"/>
                <w:sz w:val="24"/>
                <w:szCs w:val="24"/>
              </w:rPr>
              <w:t xml:space="preserve">Понятие о дезинфекции, ее виды, контроль дезинфекции. </w:t>
            </w:r>
          </w:p>
          <w:p w14:paraId="3D1734D8" w14:textId="77777777" w:rsidR="00276213" w:rsidRPr="00276213" w:rsidRDefault="00276213" w:rsidP="00276213">
            <w:pPr>
              <w:pStyle w:val="a4"/>
              <w:widowControl w:val="0"/>
              <w:shd w:val="clear" w:color="auto" w:fill="FFFFFF"/>
              <w:tabs>
                <w:tab w:val="left" w:pos="254"/>
                <w:tab w:val="left" w:pos="357"/>
              </w:tabs>
              <w:spacing w:line="276" w:lineRule="auto"/>
              <w:ind w:left="0"/>
              <w:contextualSpacing w:val="0"/>
              <w:jc w:val="both"/>
              <w:rPr>
                <w:rFonts w:ascii="Times New Roman" w:hAnsi="Times New Roman" w:cs="Times New Roman"/>
                <w:sz w:val="24"/>
                <w:szCs w:val="24"/>
              </w:rPr>
            </w:pPr>
            <w:r w:rsidRPr="00276213">
              <w:rPr>
                <w:rFonts w:ascii="Times New Roman" w:hAnsi="Times New Roman" w:cs="Times New Roman"/>
                <w:sz w:val="24"/>
                <w:szCs w:val="24"/>
              </w:rPr>
              <w:t xml:space="preserve">Основные группы дезинфицирующих и антисептических средств, механизм их действия (ПАВ, окислители, соли тяжелых металлов, фенолы, спирты, альдегиды и т.д.) на микробную клетку. Характеристика наиболее часто используемых дезинфицирующих средств. </w:t>
            </w:r>
          </w:p>
          <w:p w14:paraId="3E5312CB" w14:textId="77777777" w:rsidR="00276213" w:rsidRPr="00276213" w:rsidRDefault="00276213" w:rsidP="00276213">
            <w:pPr>
              <w:pStyle w:val="a4"/>
              <w:widowControl w:val="0"/>
              <w:shd w:val="clear" w:color="auto" w:fill="FFFFFF"/>
              <w:tabs>
                <w:tab w:val="left" w:pos="254"/>
                <w:tab w:val="left" w:pos="357"/>
              </w:tabs>
              <w:spacing w:line="276" w:lineRule="auto"/>
              <w:ind w:left="0"/>
              <w:contextualSpacing w:val="0"/>
              <w:jc w:val="both"/>
              <w:rPr>
                <w:rFonts w:ascii="Times New Roman" w:hAnsi="Times New Roman" w:cs="Times New Roman"/>
                <w:sz w:val="24"/>
                <w:szCs w:val="24"/>
              </w:rPr>
            </w:pPr>
            <w:r w:rsidRPr="00276213">
              <w:rPr>
                <w:rFonts w:ascii="Times New Roman" w:hAnsi="Times New Roman" w:cs="Times New Roman"/>
                <w:sz w:val="24"/>
                <w:szCs w:val="24"/>
              </w:rPr>
              <w:t xml:space="preserve">Условия применения дезинфицирующих средств, меры предосторожности при их приготовлении. </w:t>
            </w:r>
          </w:p>
          <w:p w14:paraId="1404C4CC" w14:textId="77777777" w:rsidR="00276213" w:rsidRPr="00276213" w:rsidRDefault="00276213" w:rsidP="00276213">
            <w:pPr>
              <w:pStyle w:val="a4"/>
              <w:widowControl w:val="0"/>
              <w:shd w:val="clear" w:color="auto" w:fill="FFFFFF"/>
              <w:tabs>
                <w:tab w:val="left" w:pos="254"/>
                <w:tab w:val="left" w:pos="357"/>
              </w:tabs>
              <w:spacing w:line="276" w:lineRule="auto"/>
              <w:ind w:left="0"/>
              <w:contextualSpacing w:val="0"/>
              <w:jc w:val="both"/>
              <w:rPr>
                <w:rFonts w:ascii="Times New Roman" w:hAnsi="Times New Roman" w:cs="Times New Roman"/>
                <w:sz w:val="24"/>
                <w:szCs w:val="24"/>
              </w:rPr>
            </w:pPr>
            <w:r w:rsidRPr="00276213">
              <w:rPr>
                <w:rFonts w:ascii="Times New Roman" w:hAnsi="Times New Roman" w:cs="Times New Roman"/>
                <w:sz w:val="24"/>
                <w:szCs w:val="24"/>
              </w:rPr>
              <w:t xml:space="preserve">Меры неотложной помощи при отравлении дезинфицирующими препаратами. </w:t>
            </w:r>
          </w:p>
          <w:p w14:paraId="15FE91CA" w14:textId="77777777" w:rsidR="00276213" w:rsidRPr="00276213" w:rsidRDefault="00276213" w:rsidP="00276213">
            <w:pPr>
              <w:pStyle w:val="a4"/>
              <w:widowControl w:val="0"/>
              <w:shd w:val="clear" w:color="auto" w:fill="FFFFFF"/>
              <w:tabs>
                <w:tab w:val="left" w:pos="254"/>
                <w:tab w:val="left" w:pos="357"/>
              </w:tabs>
              <w:spacing w:line="276" w:lineRule="auto"/>
              <w:ind w:left="0"/>
              <w:contextualSpacing w:val="0"/>
              <w:jc w:val="both"/>
              <w:rPr>
                <w:rFonts w:ascii="Times New Roman" w:hAnsi="Times New Roman" w:cs="Times New Roman"/>
                <w:sz w:val="24"/>
                <w:szCs w:val="24"/>
              </w:rPr>
            </w:pPr>
            <w:r w:rsidRPr="00276213">
              <w:rPr>
                <w:rFonts w:ascii="Times New Roman" w:hAnsi="Times New Roman" w:cs="Times New Roman"/>
                <w:sz w:val="24"/>
                <w:szCs w:val="24"/>
              </w:rPr>
              <w:t>Особенности дезинфекционного режима в медицинских организациях, оказывающих стоматологическую помощь населению.</w:t>
            </w:r>
          </w:p>
          <w:p w14:paraId="622BB764" w14:textId="77777777" w:rsidR="00276213" w:rsidRPr="00276213" w:rsidRDefault="00276213" w:rsidP="00276213">
            <w:pPr>
              <w:pStyle w:val="2d"/>
              <w:tabs>
                <w:tab w:val="left" w:pos="357"/>
              </w:tabs>
              <w:spacing w:before="0" w:line="276" w:lineRule="auto"/>
              <w:ind w:firstLine="0"/>
              <w:rPr>
                <w:lang w:eastAsia="en-US"/>
              </w:rPr>
            </w:pPr>
            <w:r w:rsidRPr="00276213">
              <w:rPr>
                <w:lang w:eastAsia="en-US"/>
              </w:rPr>
              <w:t>Стерилизация, ее основные принципы, виды, режим, объекты, контроль стерилизации.</w:t>
            </w:r>
          </w:p>
          <w:p w14:paraId="17F3D9CD" w14:textId="42275C55" w:rsidR="00276213" w:rsidRPr="00276213" w:rsidRDefault="00276213" w:rsidP="00276213">
            <w:pPr>
              <w:pStyle w:val="a4"/>
              <w:widowControl w:val="0"/>
              <w:tabs>
                <w:tab w:val="left" w:pos="357"/>
              </w:tabs>
              <w:spacing w:line="276" w:lineRule="auto"/>
              <w:ind w:left="0"/>
              <w:jc w:val="both"/>
              <w:textAlignment w:val="top"/>
              <w:rPr>
                <w:rFonts w:ascii="Times New Roman" w:eastAsia="Calibri" w:hAnsi="Times New Roman" w:cs="Times New Roman"/>
                <w:sz w:val="24"/>
                <w:szCs w:val="24"/>
                <w:shd w:val="clear" w:color="auto" w:fill="FFFFFF"/>
              </w:rPr>
            </w:pPr>
            <w:r w:rsidRPr="00276213">
              <w:rPr>
                <w:rFonts w:ascii="Times New Roman" w:hAnsi="Times New Roman" w:cs="Times New Roman"/>
                <w:sz w:val="24"/>
                <w:szCs w:val="24"/>
              </w:rPr>
              <w:t>Обеспечение инфекционной безопасности зубного техника.</w:t>
            </w:r>
          </w:p>
        </w:tc>
      </w:tr>
      <w:tr w:rsidR="00276213" w:rsidRPr="00276213" w14:paraId="4679CB62" w14:textId="77777777" w:rsidTr="00276213">
        <w:trPr>
          <w:trHeight w:val="20"/>
        </w:trPr>
        <w:tc>
          <w:tcPr>
            <w:tcW w:w="2943" w:type="dxa"/>
            <w:vMerge/>
          </w:tcPr>
          <w:p w14:paraId="1F6E6A4A" w14:textId="77777777" w:rsidR="00276213" w:rsidRPr="00276213" w:rsidRDefault="00276213" w:rsidP="00276213">
            <w:pPr>
              <w:rPr>
                <w:rFonts w:ascii="Times New Roman" w:hAnsi="Times New Roman" w:cs="Times New Roman"/>
                <w:sz w:val="24"/>
                <w:szCs w:val="24"/>
              </w:rPr>
            </w:pPr>
          </w:p>
        </w:tc>
        <w:tc>
          <w:tcPr>
            <w:tcW w:w="6804" w:type="dxa"/>
          </w:tcPr>
          <w:p w14:paraId="69F065AF" w14:textId="4011A95C" w:rsidR="00276213" w:rsidRPr="00276213" w:rsidRDefault="00276213" w:rsidP="00276213">
            <w:pPr>
              <w:tabs>
                <w:tab w:val="left" w:pos="357"/>
              </w:tabs>
              <w:rPr>
                <w:rFonts w:ascii="Times New Roman" w:hAnsi="Times New Roman" w:cs="Times New Roman"/>
                <w:sz w:val="24"/>
                <w:szCs w:val="24"/>
                <w:highlight w:val="yellow"/>
              </w:rPr>
            </w:pPr>
            <w:r w:rsidRPr="00276213">
              <w:rPr>
                <w:rFonts w:ascii="Times New Roman" w:eastAsia="Times New Roman" w:hAnsi="Times New Roman" w:cs="Times New Roman"/>
                <w:b/>
                <w:bCs/>
                <w:sz w:val="24"/>
                <w:szCs w:val="24"/>
                <w:lang w:eastAsia="ru-RU"/>
              </w:rPr>
              <w:t>В том числе практических и лабораторных занятий</w:t>
            </w:r>
          </w:p>
        </w:tc>
      </w:tr>
      <w:tr w:rsidR="00276213" w:rsidRPr="00276213" w14:paraId="66180487" w14:textId="77777777" w:rsidTr="00276213">
        <w:trPr>
          <w:trHeight w:val="20"/>
        </w:trPr>
        <w:tc>
          <w:tcPr>
            <w:tcW w:w="2943" w:type="dxa"/>
            <w:vMerge/>
          </w:tcPr>
          <w:p w14:paraId="497C3C27" w14:textId="77777777" w:rsidR="00276213" w:rsidRPr="00276213" w:rsidRDefault="00276213" w:rsidP="00276213">
            <w:pPr>
              <w:rPr>
                <w:rFonts w:ascii="Times New Roman" w:hAnsi="Times New Roman" w:cs="Times New Roman"/>
                <w:sz w:val="24"/>
                <w:szCs w:val="24"/>
              </w:rPr>
            </w:pPr>
          </w:p>
        </w:tc>
        <w:tc>
          <w:tcPr>
            <w:tcW w:w="6804" w:type="dxa"/>
            <w:tcBorders>
              <w:bottom w:val="single" w:sz="4" w:space="0" w:color="auto"/>
            </w:tcBorders>
          </w:tcPr>
          <w:p w14:paraId="3E1C7DEF" w14:textId="77777777" w:rsidR="00276213" w:rsidRPr="00276213" w:rsidRDefault="00276213" w:rsidP="00276213">
            <w:pPr>
              <w:pStyle w:val="a4"/>
              <w:widowControl w:val="0"/>
              <w:tabs>
                <w:tab w:val="left" w:pos="357"/>
              </w:tabs>
              <w:spacing w:line="276" w:lineRule="auto"/>
              <w:ind w:left="0"/>
              <w:contextualSpacing w:val="0"/>
              <w:jc w:val="both"/>
              <w:rPr>
                <w:rFonts w:ascii="Times New Roman" w:hAnsi="Times New Roman" w:cs="Times New Roman"/>
                <w:sz w:val="24"/>
                <w:szCs w:val="24"/>
              </w:rPr>
            </w:pPr>
            <w:r w:rsidRPr="00276213">
              <w:rPr>
                <w:rFonts w:ascii="Times New Roman" w:hAnsi="Times New Roman" w:cs="Times New Roman"/>
                <w:sz w:val="24"/>
                <w:szCs w:val="24"/>
              </w:rPr>
              <w:t>Изучение современных средств и методов дезинфекции в стоматологической практике на примере конкретной медицинской организации.</w:t>
            </w:r>
          </w:p>
        </w:tc>
      </w:tr>
      <w:tr w:rsidR="00276213" w:rsidRPr="00276213" w14:paraId="1465CEDC" w14:textId="77777777" w:rsidTr="00276213">
        <w:trPr>
          <w:trHeight w:val="20"/>
        </w:trPr>
        <w:tc>
          <w:tcPr>
            <w:tcW w:w="2943" w:type="dxa"/>
            <w:vMerge/>
            <w:tcBorders>
              <w:bottom w:val="single" w:sz="4" w:space="0" w:color="auto"/>
            </w:tcBorders>
          </w:tcPr>
          <w:p w14:paraId="60F88F97" w14:textId="77777777" w:rsidR="00276213" w:rsidRPr="00276213" w:rsidRDefault="00276213" w:rsidP="00276213">
            <w:pPr>
              <w:rPr>
                <w:rFonts w:ascii="Times New Roman" w:hAnsi="Times New Roman" w:cs="Times New Roman"/>
                <w:sz w:val="24"/>
                <w:szCs w:val="24"/>
              </w:rPr>
            </w:pPr>
          </w:p>
        </w:tc>
        <w:tc>
          <w:tcPr>
            <w:tcW w:w="6804" w:type="dxa"/>
            <w:vAlign w:val="bottom"/>
          </w:tcPr>
          <w:p w14:paraId="22B30DCD" w14:textId="77777777" w:rsidR="00276213" w:rsidRPr="00276213" w:rsidRDefault="00276213" w:rsidP="00276213">
            <w:pPr>
              <w:rPr>
                <w:rFonts w:ascii="Times New Roman" w:eastAsia="Times New Roman" w:hAnsi="Times New Roman" w:cs="Times New Roman"/>
                <w:b/>
                <w:bCs/>
                <w:sz w:val="24"/>
                <w:szCs w:val="24"/>
                <w:lang w:eastAsia="ru-RU"/>
              </w:rPr>
            </w:pPr>
            <w:r w:rsidRPr="00276213">
              <w:rPr>
                <w:rFonts w:ascii="Times New Roman" w:eastAsia="Times New Roman" w:hAnsi="Times New Roman" w:cs="Times New Roman"/>
                <w:b/>
                <w:bCs/>
                <w:sz w:val="24"/>
                <w:szCs w:val="24"/>
                <w:lang w:eastAsia="ru-RU"/>
              </w:rPr>
              <w:t>В том числе самостоятельная работа обучающихся</w:t>
            </w:r>
          </w:p>
          <w:p w14:paraId="3AA98526" w14:textId="4A252399" w:rsidR="00276213" w:rsidRPr="00276213" w:rsidRDefault="00276213" w:rsidP="00276213">
            <w:pPr>
              <w:pStyle w:val="a4"/>
              <w:widowControl w:val="0"/>
              <w:tabs>
                <w:tab w:val="left" w:pos="357"/>
              </w:tabs>
              <w:spacing w:line="276" w:lineRule="auto"/>
              <w:ind w:left="0"/>
              <w:contextualSpacing w:val="0"/>
              <w:jc w:val="both"/>
              <w:rPr>
                <w:rFonts w:ascii="Times New Roman" w:hAnsi="Times New Roman" w:cs="Times New Roman"/>
                <w:sz w:val="24"/>
                <w:szCs w:val="24"/>
              </w:rPr>
            </w:pPr>
            <w:r w:rsidRPr="00276213">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276213" w:rsidRPr="00276213" w14:paraId="293BD1F4" w14:textId="77777777" w:rsidTr="00276213">
        <w:trPr>
          <w:trHeight w:val="20"/>
        </w:trPr>
        <w:tc>
          <w:tcPr>
            <w:tcW w:w="9747" w:type="dxa"/>
            <w:gridSpan w:val="2"/>
            <w:tcBorders>
              <w:top w:val="single" w:sz="4" w:space="0" w:color="auto"/>
              <w:left w:val="single" w:sz="4" w:space="0" w:color="auto"/>
              <w:bottom w:val="single" w:sz="4" w:space="0" w:color="auto"/>
              <w:right w:val="single" w:sz="4" w:space="0" w:color="auto"/>
            </w:tcBorders>
          </w:tcPr>
          <w:p w14:paraId="36E924F6" w14:textId="634025C7" w:rsidR="00276213" w:rsidRPr="00276213" w:rsidRDefault="00276213" w:rsidP="00276213">
            <w:pPr>
              <w:rPr>
                <w:rFonts w:ascii="Times New Roman" w:hAnsi="Times New Roman" w:cs="Times New Roman"/>
                <w:b/>
                <w:bCs/>
                <w:sz w:val="24"/>
                <w:szCs w:val="24"/>
              </w:rPr>
            </w:pPr>
            <w:r w:rsidRPr="00276213">
              <w:rPr>
                <w:rFonts w:ascii="Times New Roman" w:hAnsi="Times New Roman" w:cs="Times New Roman"/>
                <w:b/>
                <w:bCs/>
                <w:sz w:val="24"/>
                <w:szCs w:val="24"/>
              </w:rPr>
              <w:t xml:space="preserve">Всего: 36 ч.                                                                                                                                   </w:t>
            </w:r>
          </w:p>
        </w:tc>
      </w:tr>
    </w:tbl>
    <w:p w14:paraId="52C1A9AA" w14:textId="77777777" w:rsidR="00730966" w:rsidRDefault="00730966" w:rsidP="00730966">
      <w:pPr>
        <w:pStyle w:val="a4"/>
        <w:ind w:left="1069"/>
        <w:rPr>
          <w:rFonts w:ascii="Times New Roman" w:hAnsi="Times New Roman" w:cs="Times New Roman"/>
          <w:sz w:val="24"/>
          <w:szCs w:val="24"/>
        </w:rPr>
      </w:pPr>
    </w:p>
    <w:p w14:paraId="6F13247E" w14:textId="2B44FA04" w:rsidR="00730966" w:rsidRPr="00276213" w:rsidRDefault="00730966" w:rsidP="00276213">
      <w:pPr>
        <w:rPr>
          <w:rFonts w:ascii="Times New Roman" w:hAnsi="Times New Roman" w:cs="Times New Roman"/>
          <w:sz w:val="24"/>
          <w:szCs w:val="24"/>
        </w:rPr>
      </w:pPr>
    </w:p>
    <w:p w14:paraId="35E67837" w14:textId="77777777" w:rsidR="00730966" w:rsidRDefault="00730966" w:rsidP="00730966">
      <w:pPr>
        <w:rPr>
          <w:rFonts w:ascii="Times New Roman" w:hAnsi="Times New Roman" w:cs="Times New Roman"/>
          <w:sz w:val="24"/>
          <w:szCs w:val="24"/>
        </w:rPr>
      </w:pPr>
    </w:p>
    <w:p w14:paraId="659EB7C3" w14:textId="77777777" w:rsidR="00730966" w:rsidRPr="00DF068E" w:rsidRDefault="00730966" w:rsidP="00730966">
      <w:pPr>
        <w:pStyle w:val="1f"/>
        <w:rPr>
          <w:rFonts w:ascii="Times New Roman" w:hAnsi="Times New Roman"/>
          <w:lang w:val="ru-RU"/>
        </w:rPr>
      </w:pPr>
      <w:r w:rsidRPr="00E11160">
        <w:rPr>
          <w:rFonts w:ascii="Times New Roman" w:hAnsi="Times New Roman"/>
        </w:rPr>
        <w:lastRenderedPageBreak/>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14FC8F41" w14:textId="77777777" w:rsidR="00730966" w:rsidRPr="00E11160" w:rsidRDefault="00730966" w:rsidP="00730966">
      <w:pPr>
        <w:pStyle w:val="114"/>
        <w:rPr>
          <w:rFonts w:ascii="Times New Roman" w:hAnsi="Times New Roman"/>
        </w:rPr>
      </w:pPr>
      <w:r w:rsidRPr="00E11160">
        <w:rPr>
          <w:rFonts w:ascii="Times New Roman" w:hAnsi="Times New Roman"/>
        </w:rPr>
        <w:t>3.1. Материально-техническое обеспечение</w:t>
      </w:r>
    </w:p>
    <w:p w14:paraId="5596F028" w14:textId="77777777" w:rsidR="00276213" w:rsidRDefault="00276213" w:rsidP="00276213">
      <w:pPr>
        <w:suppressAutoHyphens/>
        <w:ind w:firstLine="709"/>
        <w:jc w:val="both"/>
        <w:rPr>
          <w:rFonts w:ascii="Times New Roman" w:hAnsi="Times New Roman" w:cs="Times New Roman"/>
          <w:bCs/>
          <w:sz w:val="24"/>
          <w:szCs w:val="24"/>
        </w:rPr>
      </w:pPr>
      <w:bookmarkStart w:id="7" w:name="_Hlk176353171"/>
      <w:r>
        <w:rPr>
          <w:rFonts w:ascii="Times New Roman" w:hAnsi="Times New Roman"/>
          <w:sz w:val="24"/>
          <w:szCs w:val="24"/>
        </w:rPr>
        <w:t>Кабинет «Общепрофессиональных дисциплин и 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bookmarkEnd w:id="7"/>
    <w:p w14:paraId="6B51F031" w14:textId="77777777" w:rsidR="00730966" w:rsidRDefault="00730966" w:rsidP="00730966"/>
    <w:p w14:paraId="41788442" w14:textId="77777777" w:rsidR="00730966" w:rsidRPr="00E11160" w:rsidRDefault="00730966" w:rsidP="00730966">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776A694" w14:textId="77777777" w:rsidR="00730966" w:rsidRDefault="00730966" w:rsidP="00730966">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2DE143FF" w14:textId="77777777" w:rsidR="00730966" w:rsidRDefault="00730966" w:rsidP="00730966">
      <w:pPr>
        <w:pStyle w:val="a4"/>
        <w:spacing w:line="276" w:lineRule="auto"/>
        <w:ind w:left="0" w:firstLine="709"/>
        <w:jc w:val="both"/>
        <w:rPr>
          <w:rFonts w:ascii="Times New Roman" w:hAnsi="Times New Roman"/>
          <w:bCs/>
          <w:sz w:val="24"/>
          <w:szCs w:val="24"/>
        </w:rPr>
      </w:pPr>
    </w:p>
    <w:p w14:paraId="35FA6B5F" w14:textId="77777777" w:rsidR="00730966" w:rsidRDefault="00730966" w:rsidP="00907C34">
      <w:pPr>
        <w:pStyle w:val="a4"/>
        <w:numPr>
          <w:ilvl w:val="2"/>
          <w:numId w:val="19"/>
        </w:numPr>
        <w:suppressAutoHyphens/>
        <w:jc w:val="both"/>
        <w:rPr>
          <w:rFonts w:ascii="Times New Roman" w:hAnsi="Times New Roman"/>
          <w:b/>
          <w:sz w:val="24"/>
          <w:szCs w:val="24"/>
        </w:rPr>
      </w:pPr>
      <w:r w:rsidRPr="000D73BE">
        <w:rPr>
          <w:rFonts w:ascii="Times New Roman" w:hAnsi="Times New Roman"/>
          <w:b/>
          <w:sz w:val="24"/>
          <w:szCs w:val="24"/>
        </w:rPr>
        <w:t>Основные печатные и/или электронные издания</w:t>
      </w:r>
    </w:p>
    <w:p w14:paraId="62F5FE44" w14:textId="77777777" w:rsidR="00730966" w:rsidRDefault="00730966" w:rsidP="00730966">
      <w:pPr>
        <w:pStyle w:val="a4"/>
        <w:suppressAutoHyphens/>
        <w:ind w:left="1582"/>
        <w:jc w:val="both"/>
        <w:rPr>
          <w:rFonts w:ascii="Times New Roman" w:hAnsi="Times New Roman"/>
          <w:b/>
          <w:sz w:val="24"/>
          <w:szCs w:val="24"/>
        </w:rPr>
      </w:pPr>
    </w:p>
    <w:p w14:paraId="12285FFB" w14:textId="32FD5066" w:rsidR="00730966" w:rsidRPr="0032255A" w:rsidRDefault="00730966" w:rsidP="0032255A">
      <w:pPr>
        <w:suppressAutoHyphens/>
        <w:ind w:firstLine="708"/>
        <w:jc w:val="both"/>
        <w:rPr>
          <w:rFonts w:ascii="Times New Roman" w:hAnsi="Times New Roman"/>
          <w:bCs/>
          <w:sz w:val="24"/>
          <w:szCs w:val="24"/>
        </w:rPr>
      </w:pPr>
      <w:r w:rsidRPr="0032255A">
        <w:rPr>
          <w:rFonts w:ascii="Times New Roman" w:hAnsi="Times New Roman"/>
          <w:bCs/>
          <w:sz w:val="24"/>
          <w:szCs w:val="24"/>
        </w:rPr>
        <w:t>1.</w:t>
      </w:r>
      <w:r w:rsidR="009E56C3" w:rsidRPr="009E56C3">
        <w:t xml:space="preserve"> </w:t>
      </w:r>
      <w:r w:rsidR="009E56C3" w:rsidRPr="009E56C3">
        <w:rPr>
          <w:rFonts w:ascii="Times New Roman" w:hAnsi="Times New Roman"/>
          <w:bCs/>
          <w:sz w:val="24"/>
          <w:szCs w:val="24"/>
        </w:rPr>
        <w:t xml:space="preserve">Камышева  К.С. Основы микробиологии, вирусологии и иммунологии: учебное пособие  для студ. среднего профессионального. образования / К.С. Камышева. – </w:t>
      </w:r>
      <w:proofErr w:type="spellStart"/>
      <w:r w:rsidR="009E56C3" w:rsidRPr="009E56C3">
        <w:rPr>
          <w:rFonts w:ascii="Times New Roman" w:hAnsi="Times New Roman"/>
          <w:bCs/>
          <w:sz w:val="24"/>
          <w:szCs w:val="24"/>
        </w:rPr>
        <w:t>Ростов</w:t>
      </w:r>
      <w:proofErr w:type="spellEnd"/>
      <w:r w:rsidR="009E56C3" w:rsidRPr="009E56C3">
        <w:rPr>
          <w:rFonts w:ascii="Times New Roman" w:hAnsi="Times New Roman"/>
          <w:bCs/>
          <w:sz w:val="24"/>
          <w:szCs w:val="24"/>
        </w:rPr>
        <w:t>-на-Дону: Феникс, 2024. – 381 с. – ISBN 978-5-222-41028-8. - Текст: непосредственный.</w:t>
      </w:r>
    </w:p>
    <w:p w14:paraId="59CDF08C" w14:textId="77777777" w:rsidR="00276213" w:rsidRPr="00276213" w:rsidRDefault="00730966" w:rsidP="00276213">
      <w:pPr>
        <w:suppressAutoHyphens/>
        <w:ind w:firstLine="708"/>
        <w:jc w:val="both"/>
        <w:rPr>
          <w:rFonts w:ascii="Times New Roman" w:hAnsi="Times New Roman"/>
          <w:bCs/>
          <w:sz w:val="24"/>
          <w:szCs w:val="24"/>
        </w:rPr>
      </w:pPr>
      <w:r w:rsidRPr="0032255A">
        <w:rPr>
          <w:rFonts w:ascii="Times New Roman" w:hAnsi="Times New Roman"/>
          <w:bCs/>
          <w:sz w:val="24"/>
          <w:szCs w:val="24"/>
        </w:rPr>
        <w:t>2.</w:t>
      </w:r>
      <w:r w:rsidR="009E56C3" w:rsidRPr="009E56C3">
        <w:t xml:space="preserve"> </w:t>
      </w:r>
      <w:r w:rsidR="00276213" w:rsidRPr="00276213">
        <w:rPr>
          <w:rFonts w:ascii="Times New Roman" w:hAnsi="Times New Roman"/>
          <w:bCs/>
          <w:sz w:val="24"/>
          <w:szCs w:val="24"/>
        </w:rPr>
        <w:t xml:space="preserve">Основы микробиологии и иммунологии: учебник / под ред. В. В. Зверева, </w:t>
      </w:r>
    </w:p>
    <w:p w14:paraId="07ABA550" w14:textId="4C9217CE" w:rsidR="0032255A" w:rsidRPr="00214723" w:rsidRDefault="00276213" w:rsidP="00276213">
      <w:pPr>
        <w:suppressAutoHyphens/>
        <w:jc w:val="both"/>
        <w:rPr>
          <w:rFonts w:ascii="Times New Roman" w:hAnsi="Times New Roman"/>
          <w:bCs/>
          <w:sz w:val="24"/>
          <w:szCs w:val="24"/>
        </w:rPr>
      </w:pPr>
      <w:r w:rsidRPr="00276213">
        <w:rPr>
          <w:rFonts w:ascii="Times New Roman" w:hAnsi="Times New Roman"/>
          <w:bCs/>
          <w:sz w:val="24"/>
          <w:szCs w:val="24"/>
        </w:rPr>
        <w:t>М. Н. Бойченко. – Москва: ГЭОТАР-Медиа, 2020. – 368 с.: ил. – ISBN 978-5-9704-5482-4. - Текст: непосредственный.</w:t>
      </w:r>
    </w:p>
    <w:p w14:paraId="66509E7C" w14:textId="77777777" w:rsidR="00730966" w:rsidRPr="00214723" w:rsidRDefault="00730966" w:rsidP="00730966">
      <w:pPr>
        <w:pStyle w:val="1f"/>
        <w:rPr>
          <w:rFonts w:ascii="Times New Roman" w:hAnsi="Times New Roman"/>
          <w:b w:val="0"/>
        </w:rPr>
      </w:pPr>
    </w:p>
    <w:p w14:paraId="7A747E60" w14:textId="1BA817B9" w:rsidR="00730966" w:rsidRPr="00276213" w:rsidRDefault="00730966" w:rsidP="00276213">
      <w:pPr>
        <w:pStyle w:val="1f"/>
        <w:rPr>
          <w:rFonts w:ascii="Times New Roman" w:hAnsi="Times New Roman"/>
          <w:b w:val="0"/>
          <w:bCs w:val="0"/>
          <w:lang w:val="ru-RU"/>
        </w:rPr>
      </w:pPr>
      <w:r w:rsidRPr="00037760">
        <w:rPr>
          <w:rFonts w:ascii="Times New Roman" w:hAnsi="Times New Roman"/>
        </w:rPr>
        <w:t xml:space="preserve">4. Контроль и оценка результатов </w:t>
      </w:r>
      <w:r w:rsidRPr="00037760">
        <w:rPr>
          <w:rFonts w:ascii="Times New Roman" w:hAnsi="Times New Roman"/>
        </w:rPr>
        <w:br/>
        <w:t xml:space="preserve">освоения </w:t>
      </w:r>
      <w:r w:rsidRPr="00037760">
        <w:rPr>
          <w:rFonts w:ascii="Times New Roman" w:hAnsi="Times New Roman"/>
          <w:lang w:val="ru-RU"/>
        </w:rPr>
        <w:t>ДИСЦИПЛИНЫ</w:t>
      </w:r>
    </w:p>
    <w:p w14:paraId="047FEA58" w14:textId="42F65BAB" w:rsidR="0032255A" w:rsidRPr="0032255A" w:rsidRDefault="0032255A" w:rsidP="00730966">
      <w:pPr>
        <w:rPr>
          <w:rFonts w:eastAsia="Segoe UI" w:cs="Times New Roman"/>
          <w:b/>
          <w:bCs/>
          <w:caps/>
          <w:kern w:val="32"/>
          <w:sz w:val="24"/>
          <w:szCs w:val="24"/>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00"/>
        <w:gridCol w:w="3944"/>
        <w:gridCol w:w="2184"/>
      </w:tblGrid>
      <w:tr w:rsidR="008A2924" w:rsidRPr="004122F2" w14:paraId="7BAE4BDE" w14:textId="77777777" w:rsidTr="008B22B1">
        <w:tc>
          <w:tcPr>
            <w:tcW w:w="1818" w:type="pct"/>
            <w:tcBorders>
              <w:bottom w:val="single" w:sz="4" w:space="0" w:color="auto"/>
            </w:tcBorders>
          </w:tcPr>
          <w:p w14:paraId="613C2FC1" w14:textId="77777777" w:rsidR="008A2924" w:rsidRPr="004122F2" w:rsidRDefault="008A2924" w:rsidP="008B22B1">
            <w:pPr>
              <w:jc w:val="center"/>
              <w:rPr>
                <w:rFonts w:ascii="Times New Roman" w:hAnsi="Times New Roman"/>
                <w:b/>
                <w:bCs/>
                <w:sz w:val="24"/>
                <w:szCs w:val="24"/>
              </w:rPr>
            </w:pPr>
            <w:r w:rsidRPr="004122F2">
              <w:rPr>
                <w:rFonts w:ascii="Times New Roman" w:hAnsi="Times New Roman"/>
                <w:b/>
                <w:bCs/>
                <w:sz w:val="24"/>
                <w:szCs w:val="24"/>
              </w:rPr>
              <w:t>Результаты обучения</w:t>
            </w:r>
          </w:p>
        </w:tc>
        <w:tc>
          <w:tcPr>
            <w:tcW w:w="2048" w:type="pct"/>
          </w:tcPr>
          <w:p w14:paraId="5D00EF48" w14:textId="77777777" w:rsidR="008A2924" w:rsidRPr="004122F2" w:rsidRDefault="008A2924" w:rsidP="008B22B1">
            <w:pPr>
              <w:jc w:val="center"/>
              <w:rPr>
                <w:rFonts w:ascii="Times New Roman" w:hAnsi="Times New Roman"/>
                <w:b/>
                <w:bCs/>
                <w:sz w:val="24"/>
                <w:szCs w:val="24"/>
              </w:rPr>
            </w:pPr>
            <w:r w:rsidRPr="003B1071">
              <w:rPr>
                <w:rFonts w:ascii="Times New Roman" w:hAnsi="Times New Roman" w:cs="Times New Roman"/>
                <w:b/>
                <w:sz w:val="24"/>
                <w:szCs w:val="24"/>
              </w:rPr>
              <w:t>Показатели освоенности компетенций</w:t>
            </w:r>
          </w:p>
        </w:tc>
        <w:tc>
          <w:tcPr>
            <w:tcW w:w="1134" w:type="pct"/>
          </w:tcPr>
          <w:p w14:paraId="07E873C7" w14:textId="77777777" w:rsidR="008A2924" w:rsidRPr="004122F2" w:rsidRDefault="008A2924" w:rsidP="008B22B1">
            <w:pPr>
              <w:jc w:val="center"/>
              <w:rPr>
                <w:rFonts w:ascii="Times New Roman" w:hAnsi="Times New Roman"/>
                <w:b/>
                <w:bCs/>
                <w:sz w:val="24"/>
                <w:szCs w:val="24"/>
              </w:rPr>
            </w:pPr>
            <w:r w:rsidRPr="004122F2">
              <w:rPr>
                <w:rFonts w:ascii="Times New Roman" w:hAnsi="Times New Roman"/>
                <w:b/>
                <w:bCs/>
                <w:sz w:val="24"/>
                <w:szCs w:val="24"/>
              </w:rPr>
              <w:t>Методы оценки</w:t>
            </w:r>
          </w:p>
        </w:tc>
      </w:tr>
      <w:tr w:rsidR="008A2924" w:rsidRPr="004122F2" w14:paraId="073609F9" w14:textId="77777777" w:rsidTr="008B22B1">
        <w:tc>
          <w:tcPr>
            <w:tcW w:w="1818" w:type="pct"/>
            <w:tcBorders>
              <w:bottom w:val="nil"/>
            </w:tcBorders>
          </w:tcPr>
          <w:p w14:paraId="475FA0C1" w14:textId="097629FF" w:rsidR="008A2924" w:rsidRPr="00276213" w:rsidRDefault="008A2924" w:rsidP="00276213">
            <w:pPr>
              <w:rPr>
                <w:rFonts w:ascii="Times New Roman" w:hAnsi="Times New Roman"/>
                <w:i/>
                <w:iCs/>
                <w:sz w:val="24"/>
                <w:szCs w:val="24"/>
              </w:rPr>
            </w:pPr>
            <w:r w:rsidRPr="00276213">
              <w:rPr>
                <w:rFonts w:ascii="Times New Roman" w:hAnsi="Times New Roman"/>
                <w:i/>
                <w:iCs/>
                <w:sz w:val="24"/>
                <w:szCs w:val="24"/>
              </w:rPr>
              <w:t>Знает:</w:t>
            </w:r>
          </w:p>
          <w:p w14:paraId="3AA6F9E2" w14:textId="77777777" w:rsidR="008A2924" w:rsidRPr="004122F2" w:rsidRDefault="008A2924" w:rsidP="00276213">
            <w:pPr>
              <w:pStyle w:val="affffff7"/>
              <w:tabs>
                <w:tab w:val="clear" w:pos="644"/>
              </w:tabs>
              <w:spacing w:line="276" w:lineRule="auto"/>
              <w:ind w:left="0" w:firstLine="0"/>
              <w:jc w:val="left"/>
              <w:rPr>
                <w:sz w:val="24"/>
                <w:szCs w:val="24"/>
              </w:rPr>
            </w:pPr>
            <w:r w:rsidRPr="004122F2">
              <w:rPr>
                <w:sz w:val="24"/>
                <w:szCs w:val="24"/>
              </w:rPr>
              <w:t>основные виды микроорганизмов и их свойства;</w:t>
            </w:r>
          </w:p>
          <w:p w14:paraId="32CD30EA" w14:textId="77777777" w:rsidR="008A2924" w:rsidRPr="004122F2" w:rsidRDefault="008A2924" w:rsidP="00276213">
            <w:pPr>
              <w:pStyle w:val="affffff7"/>
              <w:tabs>
                <w:tab w:val="clear" w:pos="644"/>
              </w:tabs>
              <w:spacing w:line="276" w:lineRule="auto"/>
              <w:ind w:left="0" w:firstLine="0"/>
              <w:jc w:val="left"/>
              <w:rPr>
                <w:sz w:val="24"/>
                <w:szCs w:val="24"/>
              </w:rPr>
            </w:pPr>
            <w:r w:rsidRPr="004122F2">
              <w:rPr>
                <w:sz w:val="24"/>
                <w:szCs w:val="24"/>
              </w:rPr>
              <w:t>принципов профилактики инфекционных болезней;</w:t>
            </w:r>
          </w:p>
          <w:p w14:paraId="04DA445F" w14:textId="77777777" w:rsidR="008A2924" w:rsidRPr="004122F2" w:rsidRDefault="008A2924" w:rsidP="00276213">
            <w:pPr>
              <w:rPr>
                <w:rFonts w:ascii="Times New Roman" w:hAnsi="Times New Roman"/>
                <w:sz w:val="24"/>
                <w:szCs w:val="24"/>
              </w:rPr>
            </w:pPr>
            <w:r w:rsidRPr="004122F2">
              <w:rPr>
                <w:rFonts w:ascii="Times New Roman" w:hAnsi="Times New Roman"/>
                <w:sz w:val="24"/>
                <w:szCs w:val="24"/>
              </w:rPr>
              <w:t>общие и специальные мероприятия по профилактике внутрибольничной инфекции (далее - ВБИ) в стоматологических медицинских организациях (зуботехнических лабораториях);</w:t>
            </w:r>
          </w:p>
          <w:p w14:paraId="447DAF4D" w14:textId="77777777" w:rsidR="008A2924" w:rsidRPr="004122F2" w:rsidRDefault="008A2924" w:rsidP="00276213">
            <w:pPr>
              <w:rPr>
                <w:rFonts w:ascii="Times New Roman" w:hAnsi="Times New Roman"/>
                <w:sz w:val="24"/>
                <w:szCs w:val="24"/>
              </w:rPr>
            </w:pPr>
            <w:r w:rsidRPr="004122F2">
              <w:rPr>
                <w:rFonts w:ascii="Times New Roman" w:hAnsi="Times New Roman"/>
                <w:sz w:val="24"/>
                <w:szCs w:val="24"/>
              </w:rPr>
              <w:t>санитарно-эпидемиологический и гигиенический режим в зуботехнической лаборатории;</w:t>
            </w:r>
          </w:p>
          <w:p w14:paraId="24BAFF0E" w14:textId="77777777" w:rsidR="008A2924" w:rsidRPr="004122F2" w:rsidRDefault="008A2924" w:rsidP="00276213">
            <w:pPr>
              <w:textAlignment w:val="top"/>
              <w:rPr>
                <w:rFonts w:ascii="Times New Roman" w:hAnsi="Times New Roman"/>
                <w:spacing w:val="3"/>
                <w:sz w:val="24"/>
                <w:szCs w:val="24"/>
              </w:rPr>
            </w:pPr>
            <w:r w:rsidRPr="004122F2">
              <w:rPr>
                <w:rFonts w:ascii="Times New Roman" w:hAnsi="Times New Roman"/>
                <w:sz w:val="24"/>
                <w:szCs w:val="24"/>
              </w:rPr>
              <w:t>основные нормативные документы</w:t>
            </w:r>
            <w:r w:rsidRPr="004122F2">
              <w:rPr>
                <w:rFonts w:ascii="Times New Roman" w:hAnsi="Times New Roman"/>
                <w:spacing w:val="3"/>
                <w:sz w:val="24"/>
                <w:szCs w:val="24"/>
              </w:rPr>
              <w:t xml:space="preserve"> по организации и </w:t>
            </w:r>
            <w:r w:rsidRPr="004122F2">
              <w:rPr>
                <w:rFonts w:ascii="Times New Roman" w:hAnsi="Times New Roman"/>
                <w:spacing w:val="3"/>
                <w:sz w:val="24"/>
                <w:szCs w:val="24"/>
              </w:rPr>
              <w:lastRenderedPageBreak/>
              <w:t>проведению дезинфекционных и стерилизационных мероприятий в стоматологии;</w:t>
            </w:r>
          </w:p>
          <w:p w14:paraId="34D78D02" w14:textId="77777777" w:rsidR="008A2924" w:rsidRPr="004122F2" w:rsidRDefault="008A2924" w:rsidP="00276213">
            <w:pPr>
              <w:rPr>
                <w:rFonts w:ascii="Times New Roman" w:hAnsi="Times New Roman"/>
                <w:sz w:val="24"/>
                <w:szCs w:val="24"/>
              </w:rPr>
            </w:pPr>
            <w:r w:rsidRPr="004122F2">
              <w:rPr>
                <w:rFonts w:ascii="Times New Roman" w:hAnsi="Times New Roman"/>
                <w:sz w:val="24"/>
                <w:szCs w:val="24"/>
              </w:rPr>
              <w:t>правила дезинфекций изделий медицинской техники и предметов медицинского назначения при изготовлении и починке зубных протезов и аппаратов;</w:t>
            </w:r>
          </w:p>
          <w:p w14:paraId="4C496629" w14:textId="77777777" w:rsidR="008A2924" w:rsidRPr="004122F2" w:rsidRDefault="008A2924" w:rsidP="00276213">
            <w:pPr>
              <w:rPr>
                <w:rFonts w:ascii="Times New Roman" w:hAnsi="Times New Roman"/>
                <w:sz w:val="24"/>
                <w:szCs w:val="24"/>
              </w:rPr>
            </w:pPr>
            <w:r w:rsidRPr="004122F2">
              <w:rPr>
                <w:rFonts w:ascii="Times New Roman" w:hAnsi="Times New Roman"/>
                <w:sz w:val="24"/>
                <w:szCs w:val="24"/>
              </w:rPr>
              <w:t xml:space="preserve">правила охраны труда и технику </w:t>
            </w:r>
          </w:p>
          <w:p w14:paraId="36E103F8" w14:textId="77777777" w:rsidR="008A2924" w:rsidRPr="004122F2" w:rsidRDefault="008A2924" w:rsidP="00276213">
            <w:pPr>
              <w:rPr>
                <w:bCs/>
                <w:sz w:val="24"/>
                <w:szCs w:val="24"/>
              </w:rPr>
            </w:pPr>
            <w:r w:rsidRPr="004122F2">
              <w:rPr>
                <w:rFonts w:ascii="Times New Roman" w:hAnsi="Times New Roman"/>
                <w:sz w:val="24"/>
                <w:szCs w:val="24"/>
              </w:rPr>
              <w:t>правила применения средств индивидуальной защиты при изготовлении и починке зубных протезов и аппаратов</w:t>
            </w:r>
            <w:r w:rsidRPr="004122F2">
              <w:rPr>
                <w:sz w:val="24"/>
                <w:szCs w:val="24"/>
              </w:rPr>
              <w:t>.</w:t>
            </w:r>
          </w:p>
        </w:tc>
        <w:tc>
          <w:tcPr>
            <w:tcW w:w="2048" w:type="pct"/>
          </w:tcPr>
          <w:p w14:paraId="71620919" w14:textId="77777777" w:rsidR="008A2924" w:rsidRPr="004122F2" w:rsidRDefault="008A2924" w:rsidP="00276213">
            <w:pPr>
              <w:rPr>
                <w:rFonts w:ascii="Times New Roman" w:hAnsi="Times New Roman"/>
                <w:sz w:val="24"/>
                <w:szCs w:val="24"/>
              </w:rPr>
            </w:pPr>
            <w:r w:rsidRPr="004122F2">
              <w:rPr>
                <w:rFonts w:ascii="Times New Roman" w:hAnsi="Times New Roman"/>
                <w:sz w:val="24"/>
                <w:szCs w:val="24"/>
              </w:rPr>
              <w:lastRenderedPageBreak/>
              <w:t>перечисляет морфофизиологические свойства основных видов микроорганизмов;</w:t>
            </w:r>
          </w:p>
          <w:p w14:paraId="5903F346" w14:textId="77777777" w:rsidR="008A2924" w:rsidRPr="004122F2" w:rsidRDefault="008A2924" w:rsidP="00276213">
            <w:pPr>
              <w:rPr>
                <w:rFonts w:ascii="Times New Roman" w:hAnsi="Times New Roman"/>
                <w:sz w:val="24"/>
                <w:szCs w:val="24"/>
              </w:rPr>
            </w:pPr>
            <w:r w:rsidRPr="004122F2">
              <w:rPr>
                <w:rFonts w:ascii="Times New Roman" w:hAnsi="Times New Roman"/>
                <w:sz w:val="24"/>
                <w:szCs w:val="24"/>
              </w:rPr>
              <w:t>владеет общими принципами профилактики инфекционных заболеваний;</w:t>
            </w:r>
          </w:p>
          <w:p w14:paraId="0798B38D" w14:textId="77777777" w:rsidR="008A2924" w:rsidRPr="004122F2" w:rsidRDefault="008A2924" w:rsidP="00276213">
            <w:pPr>
              <w:rPr>
                <w:rFonts w:ascii="Times New Roman" w:hAnsi="Times New Roman"/>
                <w:sz w:val="24"/>
                <w:szCs w:val="24"/>
              </w:rPr>
            </w:pPr>
            <w:r w:rsidRPr="004122F2">
              <w:rPr>
                <w:rFonts w:ascii="Times New Roman" w:hAnsi="Times New Roman"/>
                <w:sz w:val="24"/>
                <w:szCs w:val="24"/>
              </w:rPr>
              <w:t>определяет общие и специальные мероприятия по профилактике ВБИ в зуботехнической лаборатории в соответствии с нормативными документами по санитарно-эпидемиологическому и гигиеническому режиму в стоматологических организациях;</w:t>
            </w:r>
          </w:p>
          <w:p w14:paraId="082CEA03" w14:textId="77777777" w:rsidR="008A2924" w:rsidRPr="004122F2" w:rsidRDefault="008A2924" w:rsidP="00276213">
            <w:pPr>
              <w:rPr>
                <w:rFonts w:ascii="Times New Roman" w:hAnsi="Times New Roman"/>
                <w:sz w:val="24"/>
                <w:szCs w:val="24"/>
              </w:rPr>
            </w:pPr>
            <w:r w:rsidRPr="004122F2">
              <w:rPr>
                <w:rFonts w:ascii="Times New Roman" w:hAnsi="Times New Roman"/>
                <w:sz w:val="24"/>
                <w:szCs w:val="24"/>
              </w:rPr>
              <w:t>называет основные правила дезинфекции изделий медицинской техники и предметов медицинского назначения при изготовлении и починке зубных протезов и аппаратов;</w:t>
            </w:r>
          </w:p>
          <w:p w14:paraId="3E1A3B00" w14:textId="77777777" w:rsidR="008A2924" w:rsidRPr="004122F2" w:rsidRDefault="008A2924" w:rsidP="00276213">
            <w:pPr>
              <w:rPr>
                <w:rFonts w:ascii="Times New Roman" w:hAnsi="Times New Roman"/>
                <w:sz w:val="24"/>
                <w:szCs w:val="24"/>
              </w:rPr>
            </w:pPr>
            <w:r w:rsidRPr="004122F2">
              <w:rPr>
                <w:rFonts w:ascii="Times New Roman" w:hAnsi="Times New Roman"/>
                <w:sz w:val="24"/>
                <w:szCs w:val="24"/>
              </w:rPr>
              <w:lastRenderedPageBreak/>
              <w:t>владеет методикой применения средств индивидуальной защиты при изготовлении и починке зубных протезов и аппаратов;</w:t>
            </w:r>
          </w:p>
          <w:p w14:paraId="0F563489" w14:textId="77777777" w:rsidR="008A2924" w:rsidRPr="004122F2" w:rsidRDefault="008A2924" w:rsidP="00276213">
            <w:pPr>
              <w:rPr>
                <w:sz w:val="24"/>
                <w:szCs w:val="24"/>
              </w:rPr>
            </w:pPr>
            <w:r w:rsidRPr="004122F2">
              <w:rPr>
                <w:rFonts w:ascii="Times New Roman" w:hAnsi="Times New Roman"/>
                <w:sz w:val="24"/>
                <w:szCs w:val="24"/>
              </w:rPr>
              <w:t>использует знания о видах и свойствах микроорганизмов при планировании мероприятий по профилактике профессиональных заболеваний и ВБИ</w:t>
            </w:r>
          </w:p>
        </w:tc>
        <w:tc>
          <w:tcPr>
            <w:tcW w:w="1134" w:type="pct"/>
          </w:tcPr>
          <w:p w14:paraId="792A34D2" w14:textId="77777777" w:rsidR="008A2924" w:rsidRPr="004122F2" w:rsidRDefault="008A2924" w:rsidP="008B22B1">
            <w:pPr>
              <w:rPr>
                <w:rFonts w:ascii="Times New Roman" w:hAnsi="Times New Roman"/>
                <w:sz w:val="24"/>
                <w:szCs w:val="24"/>
              </w:rPr>
            </w:pPr>
            <w:r w:rsidRPr="004122F2">
              <w:rPr>
                <w:rFonts w:ascii="Times New Roman" w:hAnsi="Times New Roman"/>
                <w:sz w:val="24"/>
                <w:szCs w:val="24"/>
              </w:rPr>
              <w:lastRenderedPageBreak/>
              <w:t>письменный/устный опрос;</w:t>
            </w:r>
          </w:p>
          <w:p w14:paraId="63396050" w14:textId="77777777" w:rsidR="008A2924" w:rsidRPr="004122F2" w:rsidRDefault="008A2924" w:rsidP="008B22B1">
            <w:pPr>
              <w:rPr>
                <w:rFonts w:ascii="Times New Roman" w:hAnsi="Times New Roman"/>
                <w:sz w:val="24"/>
                <w:szCs w:val="24"/>
              </w:rPr>
            </w:pPr>
            <w:r w:rsidRPr="004122F2">
              <w:rPr>
                <w:rFonts w:ascii="Times New Roman" w:hAnsi="Times New Roman"/>
                <w:sz w:val="24"/>
                <w:szCs w:val="24"/>
              </w:rPr>
              <w:t>тестирование;</w:t>
            </w:r>
          </w:p>
          <w:p w14:paraId="2B30B900" w14:textId="77777777" w:rsidR="008A2924" w:rsidRPr="004122F2" w:rsidRDefault="008A2924" w:rsidP="008B22B1">
            <w:pPr>
              <w:rPr>
                <w:rFonts w:ascii="Times New Roman" w:hAnsi="Times New Roman"/>
                <w:bCs/>
                <w:sz w:val="24"/>
                <w:szCs w:val="24"/>
              </w:rPr>
            </w:pPr>
          </w:p>
        </w:tc>
      </w:tr>
      <w:tr w:rsidR="008A2924" w:rsidRPr="004122F2" w14:paraId="05A9DBFA" w14:textId="77777777" w:rsidTr="008B22B1">
        <w:tc>
          <w:tcPr>
            <w:tcW w:w="1818" w:type="pct"/>
            <w:tcBorders>
              <w:top w:val="single" w:sz="4" w:space="0" w:color="auto"/>
            </w:tcBorders>
          </w:tcPr>
          <w:p w14:paraId="2EA8209F" w14:textId="1DA140BD" w:rsidR="008A2924" w:rsidRPr="00276213" w:rsidRDefault="008A2924" w:rsidP="008B22B1">
            <w:pPr>
              <w:rPr>
                <w:rFonts w:ascii="Times New Roman" w:hAnsi="Times New Roman"/>
                <w:i/>
                <w:iCs/>
                <w:sz w:val="24"/>
                <w:szCs w:val="24"/>
              </w:rPr>
            </w:pPr>
            <w:r w:rsidRPr="00276213">
              <w:rPr>
                <w:rFonts w:ascii="Times New Roman" w:hAnsi="Times New Roman"/>
                <w:i/>
                <w:iCs/>
                <w:sz w:val="24"/>
                <w:szCs w:val="24"/>
              </w:rPr>
              <w:t>Умеет:</w:t>
            </w:r>
          </w:p>
          <w:p w14:paraId="02F83E3F" w14:textId="77777777" w:rsidR="008A2924" w:rsidRPr="004122F2" w:rsidRDefault="008A2924" w:rsidP="00276213">
            <w:pPr>
              <w:jc w:val="both"/>
              <w:rPr>
                <w:rFonts w:ascii="Times New Roman" w:hAnsi="Times New Roman"/>
                <w:sz w:val="24"/>
                <w:szCs w:val="24"/>
              </w:rPr>
            </w:pPr>
            <w:r w:rsidRPr="004122F2">
              <w:rPr>
                <w:rFonts w:ascii="Times New Roman" w:hAnsi="Times New Roman"/>
                <w:sz w:val="24"/>
                <w:szCs w:val="24"/>
              </w:rPr>
              <w:t xml:space="preserve">использовать знания о видах и свойствах микроорганизмов для профилактики </w:t>
            </w:r>
            <w:r>
              <w:rPr>
                <w:rFonts w:ascii="Times New Roman" w:hAnsi="Times New Roman"/>
                <w:sz w:val="24"/>
                <w:szCs w:val="24"/>
              </w:rPr>
              <w:t>п</w:t>
            </w:r>
            <w:r w:rsidRPr="004122F2">
              <w:rPr>
                <w:rFonts w:ascii="Times New Roman" w:hAnsi="Times New Roman"/>
                <w:sz w:val="24"/>
                <w:szCs w:val="24"/>
              </w:rPr>
              <w:t>рофессиональных вредностей и ВБИ;</w:t>
            </w:r>
          </w:p>
          <w:p w14:paraId="08789922" w14:textId="77777777" w:rsidR="008A2924" w:rsidRPr="004122F2" w:rsidRDefault="008A2924" w:rsidP="00276213">
            <w:pPr>
              <w:rPr>
                <w:rFonts w:ascii="Times New Roman" w:hAnsi="Times New Roman"/>
                <w:sz w:val="24"/>
                <w:szCs w:val="24"/>
              </w:rPr>
            </w:pPr>
            <w:r w:rsidRPr="004122F2">
              <w:rPr>
                <w:rFonts w:ascii="Times New Roman" w:hAnsi="Times New Roman"/>
                <w:sz w:val="24"/>
                <w:szCs w:val="24"/>
              </w:rPr>
              <w:t xml:space="preserve">организовывать рабочее место с соблюдением требований охраны труда на рабочем месте, правил техники безопасности, </w:t>
            </w:r>
            <w:r w:rsidRPr="004122F2">
              <w:rPr>
                <w:rFonts w:ascii="Times New Roman" w:eastAsia="Calibri" w:hAnsi="Times New Roman"/>
                <w:sz w:val="24"/>
                <w:szCs w:val="24"/>
              </w:rPr>
              <w:t xml:space="preserve">санитарно-эпидемиологического и гигиенического режимов на зуботехническом производстве </w:t>
            </w:r>
            <w:r w:rsidRPr="004122F2">
              <w:rPr>
                <w:rFonts w:ascii="Times New Roman" w:hAnsi="Times New Roman"/>
                <w:sz w:val="24"/>
                <w:szCs w:val="24"/>
              </w:rPr>
              <w:t>при изготовлении и починке зубных протезов и аппаратов.</w:t>
            </w:r>
          </w:p>
        </w:tc>
        <w:tc>
          <w:tcPr>
            <w:tcW w:w="2048" w:type="pct"/>
            <w:tcBorders>
              <w:top w:val="single" w:sz="4" w:space="0" w:color="auto"/>
            </w:tcBorders>
          </w:tcPr>
          <w:p w14:paraId="15976135" w14:textId="77777777" w:rsidR="008A2924" w:rsidRPr="004122F2" w:rsidRDefault="008A2924" w:rsidP="00276213">
            <w:pPr>
              <w:rPr>
                <w:rFonts w:ascii="Times New Roman" w:hAnsi="Times New Roman"/>
                <w:sz w:val="24"/>
                <w:szCs w:val="24"/>
              </w:rPr>
            </w:pPr>
            <w:r w:rsidRPr="004122F2">
              <w:rPr>
                <w:rFonts w:ascii="Times New Roman" w:hAnsi="Times New Roman"/>
                <w:sz w:val="24"/>
                <w:szCs w:val="24"/>
              </w:rPr>
              <w:t>демонстрирует умение организации рабочего места с соблюдением техники безопасности и охраны труда</w:t>
            </w:r>
            <w:r w:rsidRPr="004122F2">
              <w:rPr>
                <w:sz w:val="24"/>
                <w:szCs w:val="24"/>
              </w:rPr>
              <w:t>.</w:t>
            </w:r>
          </w:p>
        </w:tc>
        <w:tc>
          <w:tcPr>
            <w:tcW w:w="1134" w:type="pct"/>
            <w:tcBorders>
              <w:top w:val="single" w:sz="4" w:space="0" w:color="auto"/>
            </w:tcBorders>
          </w:tcPr>
          <w:p w14:paraId="6B78ED08" w14:textId="77777777" w:rsidR="008A2924" w:rsidRDefault="008A2924" w:rsidP="008B22B1">
            <w:pPr>
              <w:rPr>
                <w:rFonts w:ascii="Times New Roman" w:hAnsi="Times New Roman"/>
                <w:sz w:val="24"/>
                <w:szCs w:val="24"/>
              </w:rPr>
            </w:pPr>
            <w:r w:rsidRPr="004122F2">
              <w:rPr>
                <w:rFonts w:ascii="Times New Roman" w:hAnsi="Times New Roman"/>
                <w:sz w:val="24"/>
                <w:szCs w:val="24"/>
              </w:rPr>
              <w:t>наблюдение и экспертная оценка при выполнении индивидуальных и групповых практических заданий;</w:t>
            </w:r>
          </w:p>
          <w:p w14:paraId="192A451B" w14:textId="77777777" w:rsidR="008A2924" w:rsidRPr="004122F2" w:rsidRDefault="008A2924" w:rsidP="008B22B1">
            <w:pPr>
              <w:rPr>
                <w:rFonts w:ascii="Times New Roman" w:hAnsi="Times New Roman"/>
                <w:sz w:val="24"/>
                <w:szCs w:val="24"/>
              </w:rPr>
            </w:pPr>
            <w:r w:rsidRPr="004122F2">
              <w:rPr>
                <w:rFonts w:ascii="Times New Roman" w:hAnsi="Times New Roman"/>
                <w:sz w:val="24"/>
                <w:szCs w:val="24"/>
              </w:rPr>
              <w:t>портфолио обучающегося</w:t>
            </w:r>
          </w:p>
        </w:tc>
      </w:tr>
    </w:tbl>
    <w:p w14:paraId="62211AB0" w14:textId="6800DF35" w:rsidR="00730966" w:rsidRDefault="00730966" w:rsidP="00730966">
      <w:pPr>
        <w:rPr>
          <w:rFonts w:ascii="Times New Roman Полужирный" w:eastAsia="Segoe UI" w:hAnsi="Times New Roman Полужирный" w:cs="Times New Roman"/>
          <w:b/>
          <w:bCs/>
          <w:caps/>
          <w:kern w:val="32"/>
          <w:sz w:val="24"/>
          <w:szCs w:val="24"/>
          <w:lang w:eastAsia="x-none"/>
        </w:rPr>
      </w:pPr>
    </w:p>
    <w:p w14:paraId="2946B28A" w14:textId="77777777" w:rsidR="0068343D" w:rsidRDefault="0068343D" w:rsidP="0068343D">
      <w:pPr>
        <w:jc w:val="center"/>
        <w:rPr>
          <w:rFonts w:eastAsia="Segoe UI" w:cs="Times New Roman"/>
          <w:b/>
          <w:bCs/>
          <w:caps/>
          <w:kern w:val="32"/>
          <w:sz w:val="24"/>
          <w:szCs w:val="24"/>
          <w:lang w:eastAsia="x-none"/>
        </w:rPr>
      </w:pPr>
    </w:p>
    <w:p w14:paraId="183C253D" w14:textId="77777777" w:rsidR="0068343D" w:rsidRDefault="0068343D" w:rsidP="0068343D">
      <w:pPr>
        <w:jc w:val="center"/>
        <w:rPr>
          <w:rFonts w:eastAsia="Segoe UI" w:cs="Times New Roman"/>
          <w:b/>
          <w:bCs/>
          <w:caps/>
          <w:kern w:val="32"/>
          <w:sz w:val="24"/>
          <w:szCs w:val="24"/>
          <w:lang w:eastAsia="x-none"/>
        </w:rPr>
      </w:pPr>
    </w:p>
    <w:p w14:paraId="4873C0A9" w14:textId="643347EC" w:rsidR="0068343D" w:rsidRDefault="0045564C" w:rsidP="00276213">
      <w:pPr>
        <w:rPr>
          <w:rFonts w:eastAsia="Segoe UI" w:cs="Times New Roman"/>
          <w:b/>
          <w:bCs/>
          <w:caps/>
          <w:kern w:val="32"/>
          <w:sz w:val="24"/>
          <w:szCs w:val="24"/>
          <w:lang w:eastAsia="x-none"/>
        </w:rPr>
      </w:pPr>
      <w:r>
        <w:rPr>
          <w:rFonts w:eastAsia="Segoe UI" w:cs="Times New Roman"/>
          <w:b/>
          <w:bCs/>
          <w:caps/>
          <w:kern w:val="32"/>
          <w:sz w:val="24"/>
          <w:szCs w:val="24"/>
          <w:lang w:eastAsia="x-none"/>
        </w:rPr>
        <w:br w:type="page"/>
      </w:r>
    </w:p>
    <w:p w14:paraId="2EF37E36" w14:textId="76AA1756" w:rsidR="00846B6A" w:rsidRDefault="00846B6A" w:rsidP="00846B6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980259">
        <w:rPr>
          <w:rFonts w:ascii="Times New Roman" w:hAnsi="Times New Roman" w:cs="Times New Roman"/>
          <w:b/>
          <w:bCs/>
          <w:sz w:val="24"/>
          <w:szCs w:val="24"/>
        </w:rPr>
        <w:t>3</w:t>
      </w:r>
    </w:p>
    <w:p w14:paraId="4E3DAC11" w14:textId="77777777" w:rsidR="00846B6A" w:rsidRDefault="00846B6A" w:rsidP="00846B6A">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405DE27E" w14:textId="77777777" w:rsidR="0045564C" w:rsidRPr="009D3E71" w:rsidRDefault="0045564C" w:rsidP="0045564C">
      <w:pPr>
        <w:jc w:val="right"/>
        <w:rPr>
          <w:rFonts w:ascii="Times New Roman" w:hAnsi="Times New Roman"/>
          <w:b/>
          <w:bCs/>
          <w:sz w:val="24"/>
          <w:szCs w:val="24"/>
        </w:rPr>
      </w:pPr>
      <w:r w:rsidRPr="009D3E71">
        <w:rPr>
          <w:rFonts w:ascii="Times New Roman" w:hAnsi="Times New Roman"/>
          <w:b/>
          <w:bCs/>
          <w:sz w:val="24"/>
          <w:szCs w:val="24"/>
        </w:rPr>
        <w:t>31.02.05 Стоматология ортопедическая</w:t>
      </w:r>
    </w:p>
    <w:p w14:paraId="0437195C" w14:textId="77777777" w:rsidR="00846B6A" w:rsidRDefault="00846B6A" w:rsidP="00846B6A">
      <w:pPr>
        <w:jc w:val="right"/>
        <w:rPr>
          <w:rFonts w:ascii="Times New Roman" w:hAnsi="Times New Roman" w:cs="Times New Roman"/>
          <w:b/>
          <w:bCs/>
          <w:color w:val="0070C0"/>
          <w:sz w:val="24"/>
          <w:szCs w:val="24"/>
        </w:rPr>
      </w:pPr>
    </w:p>
    <w:p w14:paraId="50D49A10" w14:textId="77777777" w:rsidR="00846B6A" w:rsidRDefault="00846B6A" w:rsidP="00846B6A">
      <w:pPr>
        <w:jc w:val="right"/>
        <w:rPr>
          <w:rFonts w:ascii="Times New Roman" w:hAnsi="Times New Roman" w:cs="Times New Roman"/>
          <w:b/>
          <w:bCs/>
          <w:color w:val="0070C0"/>
          <w:sz w:val="24"/>
          <w:szCs w:val="24"/>
        </w:rPr>
      </w:pPr>
    </w:p>
    <w:p w14:paraId="07274822" w14:textId="77777777" w:rsidR="00846B6A" w:rsidRDefault="00846B6A" w:rsidP="00846B6A">
      <w:pPr>
        <w:jc w:val="right"/>
        <w:rPr>
          <w:rFonts w:ascii="Times New Roman" w:hAnsi="Times New Roman" w:cs="Times New Roman"/>
          <w:b/>
          <w:bCs/>
          <w:color w:val="0070C0"/>
          <w:sz w:val="24"/>
          <w:szCs w:val="24"/>
        </w:rPr>
      </w:pPr>
    </w:p>
    <w:p w14:paraId="0906FE8C" w14:textId="77777777" w:rsidR="00846B6A" w:rsidRDefault="00846B6A" w:rsidP="00846B6A">
      <w:pPr>
        <w:jc w:val="right"/>
        <w:rPr>
          <w:rFonts w:ascii="Times New Roman" w:hAnsi="Times New Roman" w:cs="Times New Roman"/>
          <w:b/>
          <w:bCs/>
          <w:color w:val="0070C0"/>
          <w:sz w:val="24"/>
          <w:szCs w:val="24"/>
        </w:rPr>
      </w:pPr>
    </w:p>
    <w:p w14:paraId="6C5FEB31" w14:textId="77777777" w:rsidR="00846B6A" w:rsidRDefault="00846B6A" w:rsidP="00846B6A">
      <w:pPr>
        <w:jc w:val="right"/>
        <w:rPr>
          <w:rFonts w:ascii="Times New Roman" w:hAnsi="Times New Roman" w:cs="Times New Roman"/>
          <w:b/>
          <w:bCs/>
          <w:color w:val="0070C0"/>
          <w:sz w:val="24"/>
          <w:szCs w:val="24"/>
        </w:rPr>
      </w:pPr>
    </w:p>
    <w:p w14:paraId="36CEA8B1" w14:textId="77777777" w:rsidR="00846B6A" w:rsidRDefault="00846B6A" w:rsidP="00846B6A">
      <w:pPr>
        <w:jc w:val="right"/>
        <w:rPr>
          <w:rFonts w:ascii="Times New Roman" w:hAnsi="Times New Roman" w:cs="Times New Roman"/>
          <w:b/>
          <w:bCs/>
          <w:color w:val="0070C0"/>
          <w:sz w:val="24"/>
          <w:szCs w:val="24"/>
        </w:rPr>
      </w:pPr>
    </w:p>
    <w:p w14:paraId="312A6BBD" w14:textId="77777777" w:rsidR="00846B6A" w:rsidRDefault="00846B6A" w:rsidP="00846B6A">
      <w:pPr>
        <w:jc w:val="right"/>
        <w:rPr>
          <w:rFonts w:ascii="Times New Roman" w:hAnsi="Times New Roman" w:cs="Times New Roman"/>
          <w:b/>
          <w:bCs/>
          <w:color w:val="0070C0"/>
          <w:sz w:val="24"/>
          <w:szCs w:val="24"/>
        </w:rPr>
      </w:pPr>
    </w:p>
    <w:p w14:paraId="4373F88B" w14:textId="77777777" w:rsidR="00846B6A" w:rsidRDefault="00846B6A" w:rsidP="00846B6A">
      <w:pPr>
        <w:jc w:val="right"/>
        <w:rPr>
          <w:rFonts w:ascii="Times New Roman" w:hAnsi="Times New Roman" w:cs="Times New Roman"/>
          <w:b/>
          <w:bCs/>
          <w:color w:val="0070C0"/>
          <w:sz w:val="24"/>
          <w:szCs w:val="24"/>
        </w:rPr>
      </w:pPr>
    </w:p>
    <w:p w14:paraId="5312BFE4" w14:textId="77777777" w:rsidR="00846B6A" w:rsidRDefault="00846B6A" w:rsidP="00846B6A">
      <w:pPr>
        <w:jc w:val="right"/>
        <w:rPr>
          <w:rFonts w:ascii="Times New Roman" w:hAnsi="Times New Roman" w:cs="Times New Roman"/>
          <w:b/>
          <w:bCs/>
          <w:color w:val="0070C0"/>
          <w:sz w:val="24"/>
          <w:szCs w:val="24"/>
        </w:rPr>
      </w:pPr>
    </w:p>
    <w:p w14:paraId="11586E0A" w14:textId="77777777" w:rsidR="00846B6A" w:rsidRDefault="00846B6A" w:rsidP="00846B6A">
      <w:pPr>
        <w:jc w:val="right"/>
        <w:rPr>
          <w:rFonts w:ascii="Times New Roman" w:hAnsi="Times New Roman" w:cs="Times New Roman"/>
          <w:b/>
          <w:bCs/>
          <w:color w:val="0070C0"/>
          <w:sz w:val="24"/>
          <w:szCs w:val="24"/>
        </w:rPr>
      </w:pPr>
    </w:p>
    <w:p w14:paraId="088231CE" w14:textId="77777777" w:rsidR="00846B6A" w:rsidRPr="00502F97" w:rsidRDefault="00846B6A" w:rsidP="00846B6A">
      <w:pPr>
        <w:jc w:val="right"/>
        <w:rPr>
          <w:rFonts w:ascii="Times New Roman" w:hAnsi="Times New Roman" w:cs="Times New Roman"/>
          <w:b/>
          <w:bCs/>
          <w:color w:val="0070C0"/>
          <w:sz w:val="24"/>
          <w:szCs w:val="24"/>
        </w:rPr>
      </w:pPr>
    </w:p>
    <w:p w14:paraId="05BD59D9" w14:textId="77777777" w:rsidR="00846B6A" w:rsidRDefault="00846B6A" w:rsidP="00846B6A">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C2C7B2D" w14:textId="77777777" w:rsidR="00846B6A" w:rsidRPr="008F578C" w:rsidRDefault="00846B6A" w:rsidP="00846B6A">
      <w:pPr>
        <w:jc w:val="center"/>
        <w:rPr>
          <w:rFonts w:ascii="Times New Roman" w:hAnsi="Times New Roman" w:cs="Times New Roman"/>
          <w:b/>
          <w:bCs/>
          <w:sz w:val="24"/>
          <w:szCs w:val="24"/>
        </w:rPr>
      </w:pPr>
    </w:p>
    <w:p w14:paraId="617E40AB" w14:textId="1E5B23EB" w:rsidR="00846B6A" w:rsidRPr="00A2638B" w:rsidRDefault="00846B6A" w:rsidP="00846B6A">
      <w:pPr>
        <w:pStyle w:val="1f2"/>
        <w:spacing w:before="0" w:after="0" w:line="276" w:lineRule="auto"/>
        <w:jc w:val="center"/>
      </w:pPr>
      <w:r w:rsidRPr="00E60950">
        <w:t>«</w:t>
      </w:r>
      <w:r w:rsidR="0045564C" w:rsidRPr="00610429">
        <w:rPr>
          <w:szCs w:val="24"/>
        </w:rPr>
        <w:t>ОП.03 СТОМАТОЛОГИЧЕСКИЕ ЗАБОЛЕВАНИЯ</w:t>
      </w:r>
      <w:r w:rsidRPr="00E60950">
        <w:t>»</w:t>
      </w:r>
    </w:p>
    <w:p w14:paraId="4383B95C" w14:textId="77777777" w:rsidR="00846B6A" w:rsidRPr="00A00F3D" w:rsidRDefault="00846B6A" w:rsidP="00846B6A">
      <w:pPr>
        <w:pStyle w:val="1"/>
        <w:rPr>
          <w:lang w:val="x-none"/>
        </w:rPr>
      </w:pPr>
    </w:p>
    <w:p w14:paraId="2F6AE513" w14:textId="77777777" w:rsidR="00846B6A" w:rsidRDefault="00846B6A" w:rsidP="00846B6A">
      <w:pPr>
        <w:pStyle w:val="1"/>
      </w:pPr>
    </w:p>
    <w:p w14:paraId="32E2DDE6" w14:textId="77777777" w:rsidR="00846B6A" w:rsidRDefault="00846B6A" w:rsidP="00846B6A">
      <w:pPr>
        <w:pStyle w:val="1"/>
      </w:pPr>
    </w:p>
    <w:p w14:paraId="44678BC8" w14:textId="77777777" w:rsidR="00846B6A" w:rsidRDefault="00846B6A" w:rsidP="00846B6A">
      <w:pPr>
        <w:pStyle w:val="1"/>
      </w:pPr>
    </w:p>
    <w:p w14:paraId="536A5F95" w14:textId="77777777" w:rsidR="00846B6A" w:rsidRDefault="00846B6A" w:rsidP="00846B6A">
      <w:pPr>
        <w:pStyle w:val="1"/>
      </w:pPr>
    </w:p>
    <w:p w14:paraId="32E1AE7F" w14:textId="77777777" w:rsidR="00846B6A" w:rsidRDefault="00846B6A" w:rsidP="00846B6A">
      <w:pPr>
        <w:pStyle w:val="1"/>
      </w:pPr>
    </w:p>
    <w:p w14:paraId="16F01009" w14:textId="77777777" w:rsidR="00846B6A" w:rsidRDefault="00846B6A" w:rsidP="00846B6A">
      <w:pPr>
        <w:pStyle w:val="1"/>
      </w:pPr>
    </w:p>
    <w:p w14:paraId="12A3F134" w14:textId="77777777" w:rsidR="00846B6A" w:rsidRDefault="00846B6A" w:rsidP="00846B6A">
      <w:pPr>
        <w:pStyle w:val="1"/>
      </w:pPr>
    </w:p>
    <w:p w14:paraId="366919C1" w14:textId="77777777" w:rsidR="00846B6A" w:rsidRDefault="00846B6A" w:rsidP="00846B6A">
      <w:pPr>
        <w:pStyle w:val="1"/>
      </w:pPr>
    </w:p>
    <w:p w14:paraId="790DCDFD" w14:textId="77777777" w:rsidR="00846B6A" w:rsidRDefault="00846B6A" w:rsidP="00846B6A">
      <w:pPr>
        <w:pStyle w:val="1"/>
      </w:pPr>
    </w:p>
    <w:p w14:paraId="21A44AB0" w14:textId="77777777" w:rsidR="00846B6A" w:rsidRDefault="00846B6A" w:rsidP="00846B6A">
      <w:pPr>
        <w:pStyle w:val="1"/>
      </w:pPr>
    </w:p>
    <w:p w14:paraId="36D20B71" w14:textId="77777777" w:rsidR="00846B6A" w:rsidRDefault="00846B6A" w:rsidP="00846B6A">
      <w:pPr>
        <w:pStyle w:val="1"/>
      </w:pPr>
    </w:p>
    <w:p w14:paraId="330DCF29" w14:textId="77777777" w:rsidR="00846B6A" w:rsidRDefault="00846B6A" w:rsidP="00846B6A">
      <w:pPr>
        <w:pStyle w:val="1"/>
      </w:pPr>
    </w:p>
    <w:p w14:paraId="33D11AF5" w14:textId="77777777" w:rsidR="00846B6A" w:rsidRDefault="00846B6A" w:rsidP="00846B6A">
      <w:pPr>
        <w:pStyle w:val="1"/>
      </w:pPr>
    </w:p>
    <w:p w14:paraId="7803F248" w14:textId="77777777" w:rsidR="00846B6A" w:rsidRPr="00A0276D" w:rsidRDefault="00846B6A" w:rsidP="00846B6A">
      <w:pPr>
        <w:pStyle w:val="1d"/>
        <w:jc w:val="center"/>
        <w:rPr>
          <w:b/>
          <w:bCs/>
          <w:lang w:val="ru-RU"/>
        </w:rPr>
      </w:pPr>
    </w:p>
    <w:p w14:paraId="4A72A6B9" w14:textId="77777777" w:rsidR="00846B6A" w:rsidRDefault="00846B6A" w:rsidP="00846B6A">
      <w:pPr>
        <w:rPr>
          <w:rFonts w:ascii="Times New Roman Полужирный" w:eastAsia="Segoe UI" w:hAnsi="Times New Roman Полужирный" w:cs="Times New Roman"/>
          <w:b/>
          <w:bCs/>
          <w:caps/>
          <w:kern w:val="32"/>
          <w:sz w:val="24"/>
          <w:szCs w:val="24"/>
          <w:lang w:val="x-none" w:eastAsia="x-none"/>
        </w:rPr>
      </w:pPr>
      <w:r>
        <w:br w:type="page"/>
      </w:r>
    </w:p>
    <w:p w14:paraId="2B72D6B5" w14:textId="77777777" w:rsidR="00846B6A" w:rsidRPr="00DF068E" w:rsidRDefault="00846B6A" w:rsidP="00846B6A">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FA3ACE0" w14:textId="77777777" w:rsidR="00846B6A" w:rsidRPr="000143A1" w:rsidRDefault="00846B6A" w:rsidP="00846B6A">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52C0662" w14:textId="77777777" w:rsidR="00846B6A" w:rsidRPr="000143A1" w:rsidRDefault="009114EF" w:rsidP="00846B6A">
      <w:pPr>
        <w:pStyle w:val="14"/>
        <w:rPr>
          <w:rFonts w:asciiTheme="minorHAnsi" w:eastAsiaTheme="minorEastAsia" w:hAnsiTheme="minorHAnsi" w:cstheme="minorBidi"/>
          <w:b w:val="0"/>
          <w:bCs w:val="0"/>
          <w:lang w:eastAsia="ru-RU"/>
        </w:rPr>
      </w:pPr>
      <w:hyperlink w:anchor="_Toc156294876" w:history="1">
        <w:r w:rsidR="00846B6A" w:rsidRPr="000143A1">
          <w:rPr>
            <w:rStyle w:val="af0"/>
            <w:b w:val="0"/>
            <w:bCs w:val="0"/>
          </w:rPr>
          <w:t>1. ОБЩАЯ ХАРАКТЕРИСТИКА</w:t>
        </w:r>
        <w:r w:rsidR="00846B6A" w:rsidRPr="000143A1">
          <w:rPr>
            <w:b w:val="0"/>
            <w:bCs w:val="0"/>
            <w:webHidden/>
          </w:rPr>
          <w:tab/>
        </w:r>
        <w:r w:rsidR="00846B6A" w:rsidRPr="000143A1">
          <w:rPr>
            <w:b w:val="0"/>
            <w:bCs w:val="0"/>
            <w:webHidden/>
          </w:rPr>
          <w:fldChar w:fldCharType="begin"/>
        </w:r>
        <w:r w:rsidR="00846B6A" w:rsidRPr="000143A1">
          <w:rPr>
            <w:b w:val="0"/>
            <w:bCs w:val="0"/>
            <w:webHidden/>
          </w:rPr>
          <w:instrText xml:space="preserve"> PAGEREF _Toc156294876 \h </w:instrText>
        </w:r>
        <w:r w:rsidR="00846B6A" w:rsidRPr="000143A1">
          <w:rPr>
            <w:b w:val="0"/>
            <w:bCs w:val="0"/>
            <w:webHidden/>
          </w:rPr>
        </w:r>
        <w:r w:rsidR="00846B6A" w:rsidRPr="000143A1">
          <w:rPr>
            <w:b w:val="0"/>
            <w:bCs w:val="0"/>
            <w:webHidden/>
          </w:rPr>
          <w:fldChar w:fldCharType="separate"/>
        </w:r>
        <w:r w:rsidR="00846B6A" w:rsidRPr="000143A1">
          <w:rPr>
            <w:b w:val="0"/>
            <w:bCs w:val="0"/>
            <w:webHidden/>
          </w:rPr>
          <w:t>4</w:t>
        </w:r>
        <w:r w:rsidR="00846B6A" w:rsidRPr="000143A1">
          <w:rPr>
            <w:b w:val="0"/>
            <w:bCs w:val="0"/>
            <w:webHidden/>
          </w:rPr>
          <w:fldChar w:fldCharType="end"/>
        </w:r>
      </w:hyperlink>
    </w:p>
    <w:p w14:paraId="34FDC4EE" w14:textId="77777777" w:rsidR="00846B6A" w:rsidRPr="000143A1" w:rsidRDefault="009114EF" w:rsidP="00846B6A">
      <w:pPr>
        <w:pStyle w:val="21"/>
        <w:rPr>
          <w:rFonts w:asciiTheme="minorHAnsi" w:eastAsiaTheme="minorEastAsia" w:hAnsiTheme="minorHAnsi" w:cstheme="minorBidi"/>
          <w:i w:val="0"/>
          <w:iCs w:val="0"/>
          <w:sz w:val="22"/>
          <w:szCs w:val="22"/>
        </w:rPr>
      </w:pPr>
      <w:hyperlink w:anchor="_Toc156294877" w:history="1">
        <w:r w:rsidR="00846B6A" w:rsidRPr="000143A1">
          <w:rPr>
            <w:rStyle w:val="af0"/>
            <w:i w:val="0"/>
            <w:iCs w:val="0"/>
          </w:rPr>
          <w:t>1.1. Цель и место дисциплины в структуре образовательной программы</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_Toc156294877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4</w:t>
        </w:r>
        <w:r w:rsidR="00846B6A" w:rsidRPr="000143A1">
          <w:rPr>
            <w:i w:val="0"/>
            <w:iCs w:val="0"/>
            <w:webHidden/>
          </w:rPr>
          <w:fldChar w:fldCharType="end"/>
        </w:r>
      </w:hyperlink>
    </w:p>
    <w:p w14:paraId="0678A486" w14:textId="77777777" w:rsidR="00846B6A" w:rsidRPr="000143A1" w:rsidRDefault="009114EF" w:rsidP="00846B6A">
      <w:pPr>
        <w:pStyle w:val="21"/>
        <w:rPr>
          <w:rFonts w:asciiTheme="minorHAnsi" w:eastAsiaTheme="minorEastAsia" w:hAnsiTheme="minorHAnsi" w:cstheme="minorBidi"/>
          <w:i w:val="0"/>
          <w:iCs w:val="0"/>
          <w:sz w:val="22"/>
          <w:szCs w:val="22"/>
        </w:rPr>
      </w:pPr>
      <w:hyperlink w:anchor="_Toc156294878" w:history="1">
        <w:r w:rsidR="00846B6A" w:rsidRPr="000143A1">
          <w:rPr>
            <w:rStyle w:val="af0"/>
            <w:i w:val="0"/>
            <w:iCs w:val="0"/>
          </w:rPr>
          <w:t>1.2. Планируемые результаты освоения дисциплины</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_Toc156294878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4</w:t>
        </w:r>
        <w:r w:rsidR="00846B6A" w:rsidRPr="000143A1">
          <w:rPr>
            <w:i w:val="0"/>
            <w:iCs w:val="0"/>
            <w:webHidden/>
          </w:rPr>
          <w:fldChar w:fldCharType="end"/>
        </w:r>
      </w:hyperlink>
    </w:p>
    <w:p w14:paraId="5D4C55C9" w14:textId="77777777" w:rsidR="00846B6A" w:rsidRPr="000143A1" w:rsidRDefault="009114EF" w:rsidP="00846B6A">
      <w:pPr>
        <w:pStyle w:val="14"/>
        <w:rPr>
          <w:rFonts w:asciiTheme="minorHAnsi" w:eastAsiaTheme="minorEastAsia" w:hAnsiTheme="minorHAnsi" w:cstheme="minorBidi"/>
          <w:b w:val="0"/>
          <w:bCs w:val="0"/>
          <w:lang w:eastAsia="ru-RU"/>
        </w:rPr>
      </w:pPr>
      <w:hyperlink w:anchor="_Toc156294879" w:history="1">
        <w:r w:rsidR="00846B6A" w:rsidRPr="000143A1">
          <w:rPr>
            <w:rStyle w:val="af0"/>
            <w:b w:val="0"/>
            <w:bCs w:val="0"/>
          </w:rPr>
          <w:t>2. СТРУКТУРА И СОДЕРЖАНИЕ ДИСЦИПЛИНЫ</w:t>
        </w:r>
        <w:r w:rsidR="00846B6A" w:rsidRPr="000143A1">
          <w:rPr>
            <w:b w:val="0"/>
            <w:bCs w:val="0"/>
            <w:webHidden/>
          </w:rPr>
          <w:tab/>
        </w:r>
        <w:r w:rsidR="00846B6A" w:rsidRPr="000143A1">
          <w:rPr>
            <w:b w:val="0"/>
            <w:bCs w:val="0"/>
            <w:webHidden/>
          </w:rPr>
          <w:fldChar w:fldCharType="begin"/>
        </w:r>
        <w:r w:rsidR="00846B6A" w:rsidRPr="000143A1">
          <w:rPr>
            <w:b w:val="0"/>
            <w:bCs w:val="0"/>
            <w:webHidden/>
          </w:rPr>
          <w:instrText xml:space="preserve"> PAGEREF _Toc156294879 \h </w:instrText>
        </w:r>
        <w:r w:rsidR="00846B6A" w:rsidRPr="000143A1">
          <w:rPr>
            <w:b w:val="0"/>
            <w:bCs w:val="0"/>
            <w:webHidden/>
          </w:rPr>
        </w:r>
        <w:r w:rsidR="00846B6A" w:rsidRPr="000143A1">
          <w:rPr>
            <w:b w:val="0"/>
            <w:bCs w:val="0"/>
            <w:webHidden/>
          </w:rPr>
          <w:fldChar w:fldCharType="separate"/>
        </w:r>
        <w:r w:rsidR="00846B6A" w:rsidRPr="000143A1">
          <w:rPr>
            <w:b w:val="0"/>
            <w:bCs w:val="0"/>
            <w:webHidden/>
          </w:rPr>
          <w:t>4</w:t>
        </w:r>
        <w:r w:rsidR="00846B6A" w:rsidRPr="000143A1">
          <w:rPr>
            <w:b w:val="0"/>
            <w:bCs w:val="0"/>
            <w:webHidden/>
          </w:rPr>
          <w:fldChar w:fldCharType="end"/>
        </w:r>
      </w:hyperlink>
    </w:p>
    <w:p w14:paraId="5483E732" w14:textId="77777777" w:rsidR="00846B6A" w:rsidRPr="000143A1" w:rsidRDefault="009114EF" w:rsidP="00846B6A">
      <w:pPr>
        <w:pStyle w:val="21"/>
        <w:rPr>
          <w:rFonts w:asciiTheme="minorHAnsi" w:eastAsiaTheme="minorEastAsia" w:hAnsiTheme="minorHAnsi" w:cstheme="minorBidi"/>
          <w:i w:val="0"/>
          <w:iCs w:val="0"/>
          <w:sz w:val="22"/>
          <w:szCs w:val="22"/>
        </w:rPr>
      </w:pPr>
      <w:hyperlink w:anchor="_Toc156294880" w:history="1">
        <w:r w:rsidR="00846B6A" w:rsidRPr="000143A1">
          <w:rPr>
            <w:rStyle w:val="af0"/>
            <w:i w:val="0"/>
            <w:iCs w:val="0"/>
          </w:rPr>
          <w:t>2.1. Трудоемкость освоения дисциплины</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_Toc156294880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4</w:t>
        </w:r>
        <w:r w:rsidR="00846B6A" w:rsidRPr="000143A1">
          <w:rPr>
            <w:i w:val="0"/>
            <w:iCs w:val="0"/>
            <w:webHidden/>
          </w:rPr>
          <w:fldChar w:fldCharType="end"/>
        </w:r>
      </w:hyperlink>
    </w:p>
    <w:p w14:paraId="63494792" w14:textId="77777777" w:rsidR="00846B6A" w:rsidRPr="000143A1" w:rsidRDefault="009114EF" w:rsidP="00846B6A">
      <w:pPr>
        <w:pStyle w:val="21"/>
        <w:rPr>
          <w:rFonts w:asciiTheme="minorHAnsi" w:eastAsiaTheme="minorEastAsia" w:hAnsiTheme="minorHAnsi" w:cstheme="minorBidi"/>
          <w:i w:val="0"/>
          <w:iCs w:val="0"/>
          <w:sz w:val="22"/>
          <w:szCs w:val="22"/>
        </w:rPr>
      </w:pPr>
      <w:hyperlink w:anchor="_Toc156294881" w:history="1">
        <w:r w:rsidR="00846B6A" w:rsidRPr="000143A1">
          <w:rPr>
            <w:rStyle w:val="af0"/>
            <w:i w:val="0"/>
            <w:iCs w:val="0"/>
          </w:rPr>
          <w:t>2.2. Примерное содержание дисциплины</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_Toc156294881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5</w:t>
        </w:r>
        <w:r w:rsidR="00846B6A" w:rsidRPr="000143A1">
          <w:rPr>
            <w:i w:val="0"/>
            <w:iCs w:val="0"/>
            <w:webHidden/>
          </w:rPr>
          <w:fldChar w:fldCharType="end"/>
        </w:r>
      </w:hyperlink>
    </w:p>
    <w:p w14:paraId="0D4BA726" w14:textId="77777777" w:rsidR="00846B6A" w:rsidRPr="000143A1" w:rsidRDefault="009114EF" w:rsidP="00846B6A">
      <w:pPr>
        <w:pStyle w:val="21"/>
        <w:rPr>
          <w:rFonts w:asciiTheme="minorHAnsi" w:eastAsiaTheme="minorEastAsia" w:hAnsiTheme="minorHAnsi" w:cstheme="minorBidi"/>
          <w:i w:val="0"/>
          <w:iCs w:val="0"/>
          <w:sz w:val="22"/>
          <w:szCs w:val="22"/>
        </w:rPr>
      </w:pPr>
      <w:hyperlink w:anchor="_Toc156294883" w:history="1">
        <w:r w:rsidR="00846B6A" w:rsidRPr="000143A1">
          <w:rPr>
            <w:rStyle w:val="af0"/>
            <w:i w:val="0"/>
            <w:iCs w:val="0"/>
          </w:rPr>
          <w:t>2.3. Курсовой проект (работа)</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_Toc156294883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5</w:t>
        </w:r>
        <w:r w:rsidR="00846B6A" w:rsidRPr="000143A1">
          <w:rPr>
            <w:i w:val="0"/>
            <w:iCs w:val="0"/>
            <w:webHidden/>
          </w:rPr>
          <w:fldChar w:fldCharType="end"/>
        </w:r>
      </w:hyperlink>
    </w:p>
    <w:p w14:paraId="2A5820FE" w14:textId="77777777" w:rsidR="00846B6A" w:rsidRPr="000143A1" w:rsidRDefault="009114EF" w:rsidP="00846B6A">
      <w:pPr>
        <w:pStyle w:val="14"/>
        <w:rPr>
          <w:rFonts w:asciiTheme="minorHAnsi" w:eastAsiaTheme="minorEastAsia" w:hAnsiTheme="minorHAnsi" w:cstheme="minorBidi"/>
          <w:b w:val="0"/>
          <w:bCs w:val="0"/>
          <w:lang w:eastAsia="ru-RU"/>
        </w:rPr>
      </w:pPr>
      <w:hyperlink w:anchor="_Toc156294884" w:history="1">
        <w:r w:rsidR="00846B6A" w:rsidRPr="000143A1">
          <w:rPr>
            <w:rStyle w:val="af0"/>
            <w:b w:val="0"/>
            <w:bCs w:val="0"/>
          </w:rPr>
          <w:t>3. УСЛОВИЯ РЕАЛИЗАЦИИ ДИСЦИПЛИНЫ</w:t>
        </w:r>
        <w:r w:rsidR="00846B6A" w:rsidRPr="000143A1">
          <w:rPr>
            <w:b w:val="0"/>
            <w:bCs w:val="0"/>
            <w:webHidden/>
          </w:rPr>
          <w:tab/>
        </w:r>
        <w:r w:rsidR="00846B6A" w:rsidRPr="000143A1">
          <w:rPr>
            <w:b w:val="0"/>
            <w:bCs w:val="0"/>
            <w:webHidden/>
          </w:rPr>
          <w:fldChar w:fldCharType="begin"/>
        </w:r>
        <w:r w:rsidR="00846B6A" w:rsidRPr="000143A1">
          <w:rPr>
            <w:b w:val="0"/>
            <w:bCs w:val="0"/>
            <w:webHidden/>
          </w:rPr>
          <w:instrText xml:space="preserve"> PAGEREF _Toc156294884 \h </w:instrText>
        </w:r>
        <w:r w:rsidR="00846B6A" w:rsidRPr="000143A1">
          <w:rPr>
            <w:b w:val="0"/>
            <w:bCs w:val="0"/>
            <w:webHidden/>
          </w:rPr>
        </w:r>
        <w:r w:rsidR="00846B6A" w:rsidRPr="000143A1">
          <w:rPr>
            <w:b w:val="0"/>
            <w:bCs w:val="0"/>
            <w:webHidden/>
          </w:rPr>
          <w:fldChar w:fldCharType="separate"/>
        </w:r>
        <w:r w:rsidR="00846B6A" w:rsidRPr="000143A1">
          <w:rPr>
            <w:b w:val="0"/>
            <w:bCs w:val="0"/>
            <w:webHidden/>
          </w:rPr>
          <w:t>6</w:t>
        </w:r>
        <w:r w:rsidR="00846B6A" w:rsidRPr="000143A1">
          <w:rPr>
            <w:b w:val="0"/>
            <w:bCs w:val="0"/>
            <w:webHidden/>
          </w:rPr>
          <w:fldChar w:fldCharType="end"/>
        </w:r>
      </w:hyperlink>
    </w:p>
    <w:p w14:paraId="11F66EFE" w14:textId="77777777" w:rsidR="00846B6A" w:rsidRPr="000143A1" w:rsidRDefault="009114EF" w:rsidP="00846B6A">
      <w:pPr>
        <w:pStyle w:val="21"/>
        <w:rPr>
          <w:rFonts w:asciiTheme="minorHAnsi" w:eastAsiaTheme="minorEastAsia" w:hAnsiTheme="minorHAnsi" w:cstheme="minorBidi"/>
          <w:i w:val="0"/>
          <w:iCs w:val="0"/>
          <w:sz w:val="22"/>
          <w:szCs w:val="22"/>
        </w:rPr>
      </w:pPr>
      <w:hyperlink w:anchor="_Toc156294885" w:history="1">
        <w:r w:rsidR="00846B6A" w:rsidRPr="000143A1">
          <w:rPr>
            <w:rStyle w:val="af0"/>
            <w:i w:val="0"/>
            <w:iCs w:val="0"/>
          </w:rPr>
          <w:t>3.1. Материально-техническое обеспечение</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_Toc156294885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6</w:t>
        </w:r>
        <w:r w:rsidR="00846B6A" w:rsidRPr="000143A1">
          <w:rPr>
            <w:i w:val="0"/>
            <w:iCs w:val="0"/>
            <w:webHidden/>
          </w:rPr>
          <w:fldChar w:fldCharType="end"/>
        </w:r>
      </w:hyperlink>
    </w:p>
    <w:p w14:paraId="360CBB06" w14:textId="77777777" w:rsidR="00846B6A" w:rsidRPr="000143A1" w:rsidRDefault="009114EF" w:rsidP="00846B6A">
      <w:pPr>
        <w:pStyle w:val="21"/>
        <w:rPr>
          <w:rFonts w:asciiTheme="minorHAnsi" w:eastAsiaTheme="minorEastAsia" w:hAnsiTheme="minorHAnsi" w:cstheme="minorBidi"/>
          <w:i w:val="0"/>
          <w:iCs w:val="0"/>
          <w:sz w:val="22"/>
          <w:szCs w:val="22"/>
        </w:rPr>
      </w:pPr>
      <w:hyperlink w:anchor="_Toc156294886" w:history="1">
        <w:r w:rsidR="00846B6A" w:rsidRPr="000143A1">
          <w:rPr>
            <w:rStyle w:val="af0"/>
            <w:i w:val="0"/>
            <w:iCs w:val="0"/>
          </w:rPr>
          <w:t>3.2. Учебно-методическое обеспечение</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_Toc156294886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6</w:t>
        </w:r>
        <w:r w:rsidR="00846B6A" w:rsidRPr="000143A1">
          <w:rPr>
            <w:i w:val="0"/>
            <w:iCs w:val="0"/>
            <w:webHidden/>
          </w:rPr>
          <w:fldChar w:fldCharType="end"/>
        </w:r>
      </w:hyperlink>
    </w:p>
    <w:p w14:paraId="216FAA3A" w14:textId="77777777" w:rsidR="00846B6A" w:rsidRPr="000143A1" w:rsidRDefault="009114EF" w:rsidP="00846B6A">
      <w:pPr>
        <w:pStyle w:val="14"/>
        <w:rPr>
          <w:rFonts w:asciiTheme="minorHAnsi" w:eastAsiaTheme="minorEastAsia" w:hAnsiTheme="minorHAnsi" w:cstheme="minorBidi"/>
          <w:b w:val="0"/>
          <w:bCs w:val="0"/>
          <w:lang w:eastAsia="ru-RU"/>
        </w:rPr>
      </w:pPr>
      <w:hyperlink w:anchor="_Toc156294887" w:history="1">
        <w:r w:rsidR="00846B6A" w:rsidRPr="000143A1">
          <w:rPr>
            <w:rStyle w:val="af0"/>
            <w:b w:val="0"/>
            <w:bCs w:val="0"/>
          </w:rPr>
          <w:t>4. КОНТРОЛЬ И ОЦЕНКА РЕЗУЛЬТАТОВ ОСВОЕНИЯ ДИСЦИПЛИНЫ</w:t>
        </w:r>
        <w:r w:rsidR="00846B6A" w:rsidRPr="000143A1">
          <w:rPr>
            <w:b w:val="0"/>
            <w:bCs w:val="0"/>
            <w:webHidden/>
          </w:rPr>
          <w:tab/>
        </w:r>
        <w:r w:rsidR="00846B6A" w:rsidRPr="000143A1">
          <w:rPr>
            <w:b w:val="0"/>
            <w:bCs w:val="0"/>
            <w:webHidden/>
          </w:rPr>
          <w:fldChar w:fldCharType="begin"/>
        </w:r>
        <w:r w:rsidR="00846B6A" w:rsidRPr="000143A1">
          <w:rPr>
            <w:b w:val="0"/>
            <w:bCs w:val="0"/>
            <w:webHidden/>
          </w:rPr>
          <w:instrText xml:space="preserve"> PAGEREF _Toc156294887 \h </w:instrText>
        </w:r>
        <w:r w:rsidR="00846B6A" w:rsidRPr="000143A1">
          <w:rPr>
            <w:b w:val="0"/>
            <w:bCs w:val="0"/>
            <w:webHidden/>
          </w:rPr>
        </w:r>
        <w:r w:rsidR="00846B6A" w:rsidRPr="000143A1">
          <w:rPr>
            <w:b w:val="0"/>
            <w:bCs w:val="0"/>
            <w:webHidden/>
          </w:rPr>
          <w:fldChar w:fldCharType="separate"/>
        </w:r>
        <w:r w:rsidR="00846B6A" w:rsidRPr="000143A1">
          <w:rPr>
            <w:b w:val="0"/>
            <w:bCs w:val="0"/>
            <w:webHidden/>
          </w:rPr>
          <w:t>6</w:t>
        </w:r>
        <w:r w:rsidR="00846B6A" w:rsidRPr="000143A1">
          <w:rPr>
            <w:b w:val="0"/>
            <w:bCs w:val="0"/>
            <w:webHidden/>
          </w:rPr>
          <w:fldChar w:fldCharType="end"/>
        </w:r>
      </w:hyperlink>
    </w:p>
    <w:p w14:paraId="53E22CC4" w14:textId="77777777" w:rsidR="00846B6A" w:rsidRPr="00DF068E" w:rsidRDefault="00846B6A" w:rsidP="00846B6A">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26DC2FCD" w14:textId="77777777" w:rsidR="00846B6A" w:rsidRPr="00DF068E" w:rsidRDefault="00846B6A" w:rsidP="00846B6A">
      <w:pPr>
        <w:pStyle w:val="1f"/>
        <w:jc w:val="left"/>
        <w:rPr>
          <w:rFonts w:ascii="Times New Roman" w:hAnsi="Times New Roman"/>
          <w:lang w:val="ru-RU"/>
        </w:rPr>
        <w:sectPr w:rsidR="00846B6A" w:rsidRPr="00DF068E" w:rsidSect="00502F97">
          <w:headerReference w:type="even" r:id="rId12"/>
          <w:headerReference w:type="default" r:id="rId13"/>
          <w:pgSz w:w="11906" w:h="16838"/>
          <w:pgMar w:top="1134" w:right="567" w:bottom="1134" w:left="1701" w:header="709" w:footer="709" w:gutter="0"/>
          <w:cols w:space="708"/>
          <w:docGrid w:linePitch="360"/>
        </w:sectPr>
      </w:pPr>
    </w:p>
    <w:p w14:paraId="7020ECE9" w14:textId="77777777" w:rsidR="00276213" w:rsidRPr="00276213" w:rsidRDefault="00276213" w:rsidP="00276213">
      <w:pPr>
        <w:numPr>
          <w:ilvl w:val="4"/>
          <w:numId w:val="95"/>
        </w:numPr>
        <w:tabs>
          <w:tab w:val="clear" w:pos="2160"/>
          <w:tab w:val="num" w:pos="0"/>
          <w:tab w:val="left" w:pos="567"/>
          <w:tab w:val="left" w:pos="709"/>
          <w:tab w:val="num" w:pos="1418"/>
        </w:tabs>
        <w:spacing w:after="200" w:line="276" w:lineRule="auto"/>
        <w:ind w:left="1276"/>
        <w:jc w:val="center"/>
        <w:rPr>
          <w:rFonts w:ascii="Times New Roman" w:eastAsia="Times New Roman" w:hAnsi="Times New Roman" w:cs="Times New Roman"/>
          <w:b/>
          <w:sz w:val="24"/>
          <w:szCs w:val="24"/>
          <w:lang w:eastAsia="ru-RU"/>
        </w:rPr>
      </w:pPr>
      <w:r w:rsidRPr="00276213">
        <w:rPr>
          <w:rFonts w:ascii="Times New Roman" w:eastAsia="Times New Roman" w:hAnsi="Times New Roman" w:cs="Times New Roman"/>
          <w:b/>
          <w:sz w:val="24"/>
          <w:szCs w:val="24"/>
          <w:lang w:eastAsia="ru-RU"/>
        </w:rPr>
        <w:lastRenderedPageBreak/>
        <w:t xml:space="preserve">ОБЩАЯ ХАРАКТЕРИСТИКА ПРИМЕРНОЙ РАБОЧЕЙ ПРОГРАММЫ УЧЕБНОЙ ДИСЦИПЛИНЫ </w:t>
      </w:r>
    </w:p>
    <w:p w14:paraId="3A2D9876" w14:textId="77777777" w:rsidR="00276213" w:rsidRPr="00276213" w:rsidRDefault="00276213" w:rsidP="00276213">
      <w:pPr>
        <w:tabs>
          <w:tab w:val="num" w:pos="0"/>
        </w:tabs>
        <w:spacing w:line="276" w:lineRule="auto"/>
        <w:jc w:val="center"/>
        <w:rPr>
          <w:rFonts w:ascii="Times New Roman" w:eastAsia="Times New Roman" w:hAnsi="Times New Roman" w:cs="Times New Roman"/>
          <w:b/>
          <w:sz w:val="24"/>
          <w:szCs w:val="24"/>
          <w:lang w:eastAsia="ru-RU"/>
        </w:rPr>
      </w:pPr>
      <w:r w:rsidRPr="00276213">
        <w:rPr>
          <w:rFonts w:ascii="Times New Roman" w:eastAsia="Times New Roman" w:hAnsi="Times New Roman" w:cs="Times New Roman"/>
          <w:b/>
          <w:sz w:val="24"/>
          <w:szCs w:val="24"/>
          <w:lang w:eastAsia="ru-RU"/>
        </w:rPr>
        <w:t>«ОП.03 СТОМАТОЛОГИЧЕСКИЕ ЗАБОЛЕВАНИЯ»</w:t>
      </w:r>
    </w:p>
    <w:p w14:paraId="525825D9" w14:textId="77777777" w:rsidR="00846B6A" w:rsidRPr="00A00F3D" w:rsidRDefault="00846B6A" w:rsidP="00846B6A">
      <w:pPr>
        <w:pStyle w:val="afc"/>
        <w:rPr>
          <w:lang w:eastAsia="nl-NL"/>
        </w:rPr>
      </w:pPr>
    </w:p>
    <w:p w14:paraId="1AB0D8D1" w14:textId="77777777" w:rsidR="00846B6A" w:rsidRPr="00EA6E1D" w:rsidRDefault="00846B6A" w:rsidP="00846B6A">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170AC9DB" w14:textId="77777777" w:rsidR="0045564C" w:rsidRPr="0045564C" w:rsidRDefault="00846B6A" w:rsidP="0045564C">
      <w:pPr>
        <w:pStyle w:val="richfactdown-listitem"/>
        <w:shd w:val="clear" w:color="auto" w:fill="FFFFFF"/>
        <w:spacing w:before="0" w:beforeAutospacing="0" w:after="0" w:afterAutospacing="0"/>
        <w:ind w:firstLine="709"/>
        <w:jc w:val="both"/>
      </w:pPr>
      <w:r w:rsidRPr="00065DE1">
        <w:t>Цель дисциплины «</w:t>
      </w:r>
      <w:r w:rsidR="0045564C" w:rsidRPr="00F81458">
        <w:t>Стоматологические заболевани</w:t>
      </w:r>
      <w:r w:rsidR="0045564C">
        <w:t>я</w:t>
      </w:r>
      <w:r w:rsidRPr="00065DE1">
        <w:t>»:</w:t>
      </w:r>
      <w:r w:rsidRPr="00065DE1">
        <w:rPr>
          <w:bCs/>
        </w:rPr>
        <w:t xml:space="preserve"> </w:t>
      </w:r>
      <w:r w:rsidR="0045564C" w:rsidRPr="0045564C">
        <w:rPr>
          <w:rStyle w:val="afffffe"/>
          <w:b w:val="0"/>
          <w:bCs w:val="0"/>
          <w:shd w:val="clear" w:color="auto" w:fill="FFFFFF"/>
        </w:rPr>
        <w:t>овладение диагностикой и профилактикой стоматологических заболеваний в соответствии с профессиональными компетенциями.</w:t>
      </w:r>
      <w:r w:rsidR="0045564C" w:rsidRPr="0045564C">
        <w:t xml:space="preserve"> </w:t>
      </w:r>
    </w:p>
    <w:p w14:paraId="2EDC0D95" w14:textId="1DDBDF1B" w:rsidR="00846B6A" w:rsidRPr="00856901" w:rsidRDefault="00846B6A" w:rsidP="0045564C">
      <w:pPr>
        <w:pStyle w:val="richfactdown-listitem"/>
        <w:shd w:val="clear" w:color="auto" w:fill="FFFFFF"/>
        <w:spacing w:before="0" w:beforeAutospacing="0" w:after="0" w:afterAutospacing="0"/>
        <w:ind w:firstLine="709"/>
        <w:jc w:val="both"/>
        <w:rPr>
          <w:iCs/>
        </w:rPr>
      </w:pPr>
      <w:r w:rsidRPr="00A00F3D">
        <w:t>Дисциплина «</w:t>
      </w:r>
      <w:r w:rsidR="0045564C" w:rsidRPr="00F81458">
        <w:t>Стоматологические заболевани</w:t>
      </w:r>
      <w:r w:rsidR="0045564C">
        <w:t>я</w:t>
      </w:r>
      <w:r w:rsidRPr="00A00F3D">
        <w:t xml:space="preserve">» включена в </w:t>
      </w:r>
      <w:r w:rsidRPr="00A00F3D">
        <w:rPr>
          <w:iCs/>
        </w:rPr>
        <w:t xml:space="preserve">обязательную часть </w:t>
      </w:r>
      <w:r w:rsidR="00016FF8">
        <w:rPr>
          <w:iCs/>
        </w:rPr>
        <w:t>общепрофессионально</w:t>
      </w:r>
      <w:r w:rsidRPr="00A00F3D">
        <w:rPr>
          <w:iCs/>
        </w:rPr>
        <w:t xml:space="preserve"> цикла образовательной программы</w:t>
      </w:r>
      <w:r w:rsidRPr="00856901">
        <w:rPr>
          <w:iCs/>
        </w:rPr>
        <w:t>.</w:t>
      </w:r>
    </w:p>
    <w:p w14:paraId="4B01E2B2" w14:textId="77777777" w:rsidR="00846B6A" w:rsidRDefault="00846B6A" w:rsidP="00846B6A">
      <w:pPr>
        <w:suppressAutoHyphens/>
        <w:spacing w:line="276" w:lineRule="auto"/>
        <w:ind w:firstLine="709"/>
        <w:jc w:val="both"/>
        <w:rPr>
          <w:rFonts w:ascii="Times New Roman" w:hAnsi="Times New Roman" w:cs="Times New Roman"/>
          <w:sz w:val="24"/>
          <w:szCs w:val="24"/>
        </w:rPr>
      </w:pPr>
    </w:p>
    <w:p w14:paraId="2262B124" w14:textId="77777777" w:rsidR="00846B6A" w:rsidRPr="00EA6E1D" w:rsidRDefault="00846B6A" w:rsidP="00846B6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3F3269D3" w14:textId="2383A51C" w:rsidR="00846B6A" w:rsidRDefault="00846B6A" w:rsidP="00846B6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w:t>
      </w:r>
      <w:r w:rsidR="005C2261">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 xml:space="preserve"> ПОП-П)</w:t>
      </w:r>
      <w:r w:rsidRPr="00FA680C">
        <w:rPr>
          <w:rFonts w:ascii="Times New Roman" w:eastAsia="Times New Roman" w:hAnsi="Times New Roman" w:cs="Times New Roman"/>
          <w:sz w:val="24"/>
          <w:szCs w:val="24"/>
          <w:lang w:eastAsia="ru-RU"/>
        </w:rPr>
        <w:t>.</w:t>
      </w:r>
    </w:p>
    <w:p w14:paraId="0C12A2E4" w14:textId="48850247" w:rsidR="00846B6A" w:rsidRDefault="00846B6A" w:rsidP="00846B6A">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941"/>
        <w:gridCol w:w="4394"/>
      </w:tblGrid>
      <w:tr w:rsidR="0052789B" w:rsidRPr="00784384" w14:paraId="1A74BD75" w14:textId="77777777" w:rsidTr="005B7C4D">
        <w:tc>
          <w:tcPr>
            <w:tcW w:w="1129" w:type="dxa"/>
            <w:tcBorders>
              <w:top w:val="single" w:sz="4" w:space="0" w:color="auto"/>
              <w:left w:val="single" w:sz="4" w:space="0" w:color="auto"/>
              <w:bottom w:val="single" w:sz="4" w:space="0" w:color="auto"/>
              <w:right w:val="single" w:sz="4" w:space="0" w:color="auto"/>
            </w:tcBorders>
            <w:hideMark/>
          </w:tcPr>
          <w:p w14:paraId="6847A3D9" w14:textId="77777777" w:rsidR="0052789B" w:rsidRPr="00784384" w:rsidRDefault="0052789B" w:rsidP="005B7C4D">
            <w:pPr>
              <w:suppressAutoHyphens/>
              <w:jc w:val="center"/>
              <w:rPr>
                <w:rFonts w:ascii="Times New Roman" w:hAnsi="Times New Roman"/>
                <w:b/>
                <w:bCs/>
                <w:color w:val="000000"/>
                <w:sz w:val="24"/>
                <w:szCs w:val="24"/>
              </w:rPr>
            </w:pPr>
            <w:r w:rsidRPr="00784384">
              <w:rPr>
                <w:rFonts w:ascii="Times New Roman" w:hAnsi="Times New Roman"/>
                <w:b/>
                <w:bCs/>
                <w:color w:val="000000"/>
                <w:sz w:val="24"/>
                <w:szCs w:val="24"/>
              </w:rPr>
              <w:t>Код</w:t>
            </w:r>
          </w:p>
          <w:p w14:paraId="1F659D9E" w14:textId="77777777" w:rsidR="0052789B" w:rsidRPr="00784384" w:rsidRDefault="0052789B" w:rsidP="005B7C4D">
            <w:pPr>
              <w:suppressAutoHyphens/>
              <w:jc w:val="center"/>
              <w:rPr>
                <w:rFonts w:ascii="Times New Roman" w:hAnsi="Times New Roman"/>
                <w:b/>
                <w:bCs/>
                <w:color w:val="000000"/>
                <w:sz w:val="24"/>
                <w:szCs w:val="24"/>
              </w:rPr>
            </w:pPr>
            <w:r w:rsidRPr="00784384">
              <w:rPr>
                <w:rFonts w:ascii="Times New Roman" w:hAnsi="Times New Roman"/>
                <w:b/>
                <w:bCs/>
                <w:color w:val="000000"/>
                <w:sz w:val="24"/>
                <w:szCs w:val="24"/>
              </w:rPr>
              <w:t>ПК, ОК</w:t>
            </w:r>
          </w:p>
        </w:tc>
        <w:tc>
          <w:tcPr>
            <w:tcW w:w="3941" w:type="dxa"/>
            <w:tcBorders>
              <w:top w:val="single" w:sz="4" w:space="0" w:color="auto"/>
              <w:left w:val="single" w:sz="4" w:space="0" w:color="auto"/>
              <w:bottom w:val="single" w:sz="4" w:space="0" w:color="auto"/>
              <w:right w:val="single" w:sz="4" w:space="0" w:color="auto"/>
            </w:tcBorders>
            <w:hideMark/>
          </w:tcPr>
          <w:p w14:paraId="185C6B73" w14:textId="77777777" w:rsidR="0052789B" w:rsidRPr="00784384" w:rsidRDefault="0052789B" w:rsidP="005B7C4D">
            <w:pPr>
              <w:suppressAutoHyphens/>
              <w:jc w:val="center"/>
              <w:rPr>
                <w:rFonts w:ascii="Times New Roman" w:hAnsi="Times New Roman"/>
                <w:b/>
                <w:bCs/>
                <w:color w:val="000000"/>
                <w:sz w:val="24"/>
                <w:szCs w:val="24"/>
              </w:rPr>
            </w:pPr>
            <w:r w:rsidRPr="000426C9">
              <w:rPr>
                <w:rFonts w:ascii="Times New Roman" w:hAnsi="Times New Roman"/>
                <w:b/>
                <w:bCs/>
                <w:sz w:val="24"/>
                <w:szCs w:val="24"/>
              </w:rPr>
              <w:t>Уме</w:t>
            </w:r>
            <w:r>
              <w:rPr>
                <w:rFonts w:ascii="Times New Roman" w:hAnsi="Times New Roman"/>
                <w:b/>
                <w:bCs/>
                <w:sz w:val="24"/>
                <w:szCs w:val="24"/>
              </w:rPr>
              <w:t>ть</w:t>
            </w:r>
          </w:p>
        </w:tc>
        <w:tc>
          <w:tcPr>
            <w:tcW w:w="4394" w:type="dxa"/>
            <w:tcBorders>
              <w:top w:val="single" w:sz="4" w:space="0" w:color="auto"/>
              <w:left w:val="single" w:sz="4" w:space="0" w:color="auto"/>
              <w:bottom w:val="single" w:sz="4" w:space="0" w:color="auto"/>
              <w:right w:val="single" w:sz="4" w:space="0" w:color="auto"/>
            </w:tcBorders>
            <w:hideMark/>
          </w:tcPr>
          <w:p w14:paraId="2C92E555" w14:textId="77777777" w:rsidR="0052789B" w:rsidRPr="00784384" w:rsidRDefault="0052789B" w:rsidP="005B7C4D">
            <w:pPr>
              <w:suppressAutoHyphens/>
              <w:jc w:val="center"/>
              <w:rPr>
                <w:rFonts w:ascii="Times New Roman" w:hAnsi="Times New Roman"/>
                <w:b/>
                <w:bCs/>
                <w:color w:val="000000"/>
                <w:sz w:val="24"/>
                <w:szCs w:val="24"/>
              </w:rPr>
            </w:pPr>
            <w:r w:rsidRPr="000426C9">
              <w:rPr>
                <w:rFonts w:ascii="Times New Roman" w:hAnsi="Times New Roman"/>
                <w:b/>
                <w:bCs/>
                <w:sz w:val="24"/>
                <w:szCs w:val="24"/>
              </w:rPr>
              <w:t>Зна</w:t>
            </w:r>
            <w:r>
              <w:rPr>
                <w:rFonts w:ascii="Times New Roman" w:hAnsi="Times New Roman"/>
                <w:b/>
                <w:bCs/>
                <w:sz w:val="24"/>
                <w:szCs w:val="24"/>
              </w:rPr>
              <w:t>ть</w:t>
            </w:r>
          </w:p>
        </w:tc>
      </w:tr>
      <w:tr w:rsidR="0045564C" w:rsidRPr="000F0F56" w14:paraId="37C2CD09" w14:textId="77777777" w:rsidTr="005B7C4D">
        <w:tc>
          <w:tcPr>
            <w:tcW w:w="1129" w:type="dxa"/>
            <w:tcBorders>
              <w:top w:val="single" w:sz="4" w:space="0" w:color="auto"/>
              <w:left w:val="single" w:sz="4" w:space="0" w:color="auto"/>
              <w:bottom w:val="single" w:sz="4" w:space="0" w:color="auto"/>
              <w:right w:val="single" w:sz="4" w:space="0" w:color="auto"/>
            </w:tcBorders>
          </w:tcPr>
          <w:p w14:paraId="4B847909" w14:textId="77777777" w:rsidR="0045564C" w:rsidRPr="0045564C" w:rsidRDefault="0045564C" w:rsidP="0045564C">
            <w:pPr>
              <w:jc w:val="center"/>
              <w:rPr>
                <w:rFonts w:ascii="Times New Roman" w:hAnsi="Times New Roman" w:cs="Times New Roman"/>
                <w:sz w:val="24"/>
                <w:szCs w:val="24"/>
              </w:rPr>
            </w:pPr>
            <w:r w:rsidRPr="0045564C">
              <w:rPr>
                <w:rFonts w:ascii="Times New Roman" w:hAnsi="Times New Roman" w:cs="Times New Roman"/>
                <w:sz w:val="24"/>
                <w:szCs w:val="24"/>
              </w:rPr>
              <w:t>ОК 01</w:t>
            </w:r>
          </w:p>
          <w:p w14:paraId="34242DBB" w14:textId="77777777" w:rsidR="0045564C" w:rsidRPr="0045564C" w:rsidRDefault="0045564C" w:rsidP="0045564C">
            <w:pPr>
              <w:jc w:val="center"/>
              <w:rPr>
                <w:rFonts w:ascii="Times New Roman" w:hAnsi="Times New Roman" w:cs="Times New Roman"/>
                <w:sz w:val="24"/>
                <w:szCs w:val="24"/>
              </w:rPr>
            </w:pPr>
            <w:r w:rsidRPr="0045564C">
              <w:rPr>
                <w:rFonts w:ascii="Times New Roman" w:hAnsi="Times New Roman" w:cs="Times New Roman"/>
                <w:sz w:val="24"/>
                <w:szCs w:val="24"/>
              </w:rPr>
              <w:t>ОК 02</w:t>
            </w:r>
          </w:p>
          <w:p w14:paraId="6AFB2224" w14:textId="77777777" w:rsidR="0045564C" w:rsidRPr="0045564C" w:rsidRDefault="0045564C" w:rsidP="0045564C">
            <w:pPr>
              <w:jc w:val="center"/>
              <w:rPr>
                <w:rFonts w:ascii="Times New Roman" w:hAnsi="Times New Roman" w:cs="Times New Roman"/>
                <w:sz w:val="24"/>
                <w:szCs w:val="24"/>
              </w:rPr>
            </w:pPr>
            <w:r w:rsidRPr="0045564C">
              <w:rPr>
                <w:rFonts w:ascii="Times New Roman" w:hAnsi="Times New Roman" w:cs="Times New Roman"/>
                <w:sz w:val="24"/>
                <w:szCs w:val="24"/>
              </w:rPr>
              <w:t>ОК 04</w:t>
            </w:r>
          </w:p>
          <w:p w14:paraId="3F59BCA9" w14:textId="77777777" w:rsidR="0045564C" w:rsidRPr="0045564C" w:rsidRDefault="0045564C" w:rsidP="0045564C">
            <w:pPr>
              <w:jc w:val="center"/>
              <w:rPr>
                <w:rFonts w:ascii="Times New Roman" w:hAnsi="Times New Roman" w:cs="Times New Roman"/>
                <w:sz w:val="24"/>
                <w:szCs w:val="24"/>
              </w:rPr>
            </w:pPr>
            <w:r w:rsidRPr="0045564C">
              <w:rPr>
                <w:rFonts w:ascii="Times New Roman" w:hAnsi="Times New Roman" w:cs="Times New Roman"/>
                <w:sz w:val="24"/>
                <w:szCs w:val="24"/>
              </w:rPr>
              <w:t>ОК 05</w:t>
            </w:r>
          </w:p>
          <w:p w14:paraId="70A7635A" w14:textId="77777777" w:rsidR="0045564C" w:rsidRPr="0045564C" w:rsidRDefault="0045564C" w:rsidP="0045564C">
            <w:pPr>
              <w:jc w:val="center"/>
              <w:rPr>
                <w:rFonts w:ascii="Times New Roman" w:hAnsi="Times New Roman" w:cs="Times New Roman"/>
                <w:sz w:val="24"/>
                <w:szCs w:val="24"/>
              </w:rPr>
            </w:pPr>
            <w:r w:rsidRPr="0045564C">
              <w:rPr>
                <w:rFonts w:ascii="Times New Roman" w:hAnsi="Times New Roman" w:cs="Times New Roman"/>
                <w:sz w:val="24"/>
                <w:szCs w:val="24"/>
              </w:rPr>
              <w:t>ОК 07</w:t>
            </w:r>
          </w:p>
          <w:p w14:paraId="609B6A3B" w14:textId="77777777" w:rsidR="0045564C" w:rsidRPr="0045564C" w:rsidRDefault="0045564C" w:rsidP="0045564C">
            <w:pPr>
              <w:jc w:val="center"/>
              <w:rPr>
                <w:rFonts w:ascii="Times New Roman" w:hAnsi="Times New Roman" w:cs="Times New Roman"/>
                <w:sz w:val="24"/>
                <w:szCs w:val="24"/>
              </w:rPr>
            </w:pPr>
            <w:r w:rsidRPr="0045564C">
              <w:rPr>
                <w:rFonts w:ascii="Times New Roman" w:hAnsi="Times New Roman" w:cs="Times New Roman"/>
                <w:sz w:val="24"/>
                <w:szCs w:val="24"/>
              </w:rPr>
              <w:t>ОК 09</w:t>
            </w:r>
          </w:p>
          <w:p w14:paraId="4547410F" w14:textId="49DF14AC" w:rsidR="0045564C" w:rsidRPr="0045564C" w:rsidRDefault="0045564C" w:rsidP="0045564C">
            <w:pPr>
              <w:jc w:val="center"/>
              <w:rPr>
                <w:rFonts w:ascii="Times New Roman" w:hAnsi="Times New Roman" w:cs="Times New Roman"/>
                <w:sz w:val="24"/>
                <w:szCs w:val="24"/>
              </w:rPr>
            </w:pPr>
            <w:r w:rsidRPr="0045564C">
              <w:rPr>
                <w:rFonts w:ascii="Times New Roman" w:hAnsi="Times New Roman" w:cs="Times New Roman"/>
                <w:bCs/>
                <w:sz w:val="24"/>
                <w:szCs w:val="24"/>
              </w:rPr>
              <w:t xml:space="preserve">ПК 1.1 </w:t>
            </w:r>
            <w:r w:rsidR="00276213">
              <w:rPr>
                <w:rFonts w:ascii="Times New Roman" w:hAnsi="Times New Roman" w:cs="Times New Roman"/>
                <w:sz w:val="24"/>
                <w:szCs w:val="24"/>
              </w:rPr>
              <w:t>–</w:t>
            </w:r>
            <w:r w:rsidRPr="0045564C">
              <w:rPr>
                <w:rFonts w:ascii="Times New Roman" w:hAnsi="Times New Roman" w:cs="Times New Roman"/>
                <w:sz w:val="24"/>
                <w:szCs w:val="24"/>
              </w:rPr>
              <w:t xml:space="preserve"> </w:t>
            </w:r>
            <w:r w:rsidR="00276213">
              <w:rPr>
                <w:rFonts w:ascii="Times New Roman" w:hAnsi="Times New Roman" w:cs="Times New Roman"/>
                <w:sz w:val="24"/>
                <w:szCs w:val="24"/>
              </w:rPr>
              <w:t xml:space="preserve">ПК </w:t>
            </w:r>
            <w:r w:rsidRPr="0045564C">
              <w:rPr>
                <w:rFonts w:ascii="Times New Roman" w:hAnsi="Times New Roman" w:cs="Times New Roman"/>
                <w:sz w:val="24"/>
                <w:szCs w:val="24"/>
              </w:rPr>
              <w:t>1.4.</w:t>
            </w:r>
          </w:p>
          <w:p w14:paraId="5997BE4E" w14:textId="7FEF1F33" w:rsidR="0045564C" w:rsidRPr="0045564C" w:rsidRDefault="0045564C" w:rsidP="0045564C">
            <w:pPr>
              <w:jc w:val="center"/>
              <w:rPr>
                <w:rFonts w:ascii="Times New Roman" w:hAnsi="Times New Roman" w:cs="Times New Roman"/>
                <w:sz w:val="24"/>
                <w:szCs w:val="24"/>
              </w:rPr>
            </w:pPr>
            <w:r w:rsidRPr="0045564C">
              <w:rPr>
                <w:rFonts w:ascii="Times New Roman" w:hAnsi="Times New Roman" w:cs="Times New Roman"/>
                <w:bCs/>
                <w:sz w:val="24"/>
                <w:szCs w:val="24"/>
              </w:rPr>
              <w:t>ПК 2.1</w:t>
            </w:r>
            <w:r w:rsidRPr="0045564C">
              <w:rPr>
                <w:rFonts w:ascii="Times New Roman" w:hAnsi="Times New Roman" w:cs="Times New Roman"/>
                <w:sz w:val="24"/>
                <w:szCs w:val="24"/>
              </w:rPr>
              <w:t xml:space="preserve"> </w:t>
            </w:r>
            <w:r w:rsidR="00276213">
              <w:rPr>
                <w:rFonts w:ascii="Times New Roman" w:hAnsi="Times New Roman" w:cs="Times New Roman"/>
                <w:sz w:val="24"/>
                <w:szCs w:val="24"/>
              </w:rPr>
              <w:t>–</w:t>
            </w:r>
            <w:r w:rsidRPr="0045564C">
              <w:rPr>
                <w:rFonts w:ascii="Times New Roman" w:hAnsi="Times New Roman" w:cs="Times New Roman"/>
                <w:sz w:val="24"/>
                <w:szCs w:val="24"/>
              </w:rPr>
              <w:t xml:space="preserve"> </w:t>
            </w:r>
            <w:r w:rsidR="00276213">
              <w:rPr>
                <w:rFonts w:ascii="Times New Roman" w:hAnsi="Times New Roman" w:cs="Times New Roman"/>
                <w:sz w:val="24"/>
                <w:szCs w:val="24"/>
              </w:rPr>
              <w:t xml:space="preserve">ПК </w:t>
            </w:r>
            <w:r w:rsidRPr="0045564C">
              <w:rPr>
                <w:rFonts w:ascii="Times New Roman" w:hAnsi="Times New Roman" w:cs="Times New Roman"/>
                <w:bCs/>
                <w:sz w:val="24"/>
                <w:szCs w:val="24"/>
              </w:rPr>
              <w:t>2.4.</w:t>
            </w:r>
          </w:p>
          <w:p w14:paraId="2D6C98B8" w14:textId="6C109A38" w:rsidR="0045564C" w:rsidRPr="0045564C" w:rsidRDefault="0045564C" w:rsidP="0045564C">
            <w:pPr>
              <w:jc w:val="center"/>
              <w:rPr>
                <w:rFonts w:ascii="Times New Roman" w:hAnsi="Times New Roman" w:cs="Times New Roman"/>
                <w:sz w:val="24"/>
                <w:szCs w:val="24"/>
              </w:rPr>
            </w:pPr>
            <w:r w:rsidRPr="0045564C">
              <w:rPr>
                <w:rFonts w:ascii="Times New Roman" w:hAnsi="Times New Roman" w:cs="Times New Roman"/>
                <w:bCs/>
                <w:sz w:val="24"/>
                <w:szCs w:val="24"/>
              </w:rPr>
              <w:t xml:space="preserve">ПК 3.1 </w:t>
            </w:r>
            <w:r w:rsidR="00276213">
              <w:rPr>
                <w:rFonts w:ascii="Times New Roman" w:hAnsi="Times New Roman" w:cs="Times New Roman"/>
                <w:bCs/>
                <w:sz w:val="24"/>
                <w:szCs w:val="24"/>
              </w:rPr>
              <w:t>–</w:t>
            </w:r>
            <w:r w:rsidRPr="0045564C">
              <w:rPr>
                <w:rFonts w:ascii="Times New Roman" w:hAnsi="Times New Roman" w:cs="Times New Roman"/>
                <w:bCs/>
                <w:sz w:val="24"/>
                <w:szCs w:val="24"/>
              </w:rPr>
              <w:t xml:space="preserve"> </w:t>
            </w:r>
            <w:r w:rsidR="00276213">
              <w:rPr>
                <w:rFonts w:ascii="Times New Roman" w:hAnsi="Times New Roman" w:cs="Times New Roman"/>
                <w:bCs/>
                <w:sz w:val="24"/>
                <w:szCs w:val="24"/>
              </w:rPr>
              <w:t xml:space="preserve">ПК </w:t>
            </w:r>
            <w:r w:rsidRPr="0045564C">
              <w:rPr>
                <w:rFonts w:ascii="Times New Roman" w:hAnsi="Times New Roman" w:cs="Times New Roman"/>
                <w:bCs/>
                <w:sz w:val="24"/>
                <w:szCs w:val="24"/>
              </w:rPr>
              <w:t>3.5</w:t>
            </w:r>
          </w:p>
          <w:p w14:paraId="0F4DF66B" w14:textId="77777777" w:rsidR="0045564C" w:rsidRPr="0045564C" w:rsidRDefault="0045564C" w:rsidP="0045564C">
            <w:pPr>
              <w:rPr>
                <w:rFonts w:ascii="Times New Roman" w:hAnsi="Times New Roman" w:cs="Times New Roman"/>
                <w:b/>
                <w:bCs/>
                <w:color w:val="000000"/>
                <w:sz w:val="24"/>
                <w:szCs w:val="24"/>
              </w:rPr>
            </w:pPr>
          </w:p>
        </w:tc>
        <w:tc>
          <w:tcPr>
            <w:tcW w:w="3941" w:type="dxa"/>
            <w:tcBorders>
              <w:top w:val="single" w:sz="4" w:space="0" w:color="auto"/>
              <w:left w:val="single" w:sz="4" w:space="0" w:color="auto"/>
              <w:bottom w:val="single" w:sz="4" w:space="0" w:color="auto"/>
              <w:right w:val="single" w:sz="4" w:space="0" w:color="auto"/>
            </w:tcBorders>
          </w:tcPr>
          <w:p w14:paraId="347120BE" w14:textId="77777777" w:rsidR="0045564C" w:rsidRPr="0045564C" w:rsidRDefault="0045564C" w:rsidP="00907C34">
            <w:pPr>
              <w:pStyle w:val="Default"/>
              <w:numPr>
                <w:ilvl w:val="0"/>
                <w:numId w:val="75"/>
              </w:numPr>
              <w:spacing w:line="276" w:lineRule="auto"/>
              <w:ind w:left="317" w:hanging="317"/>
              <w:rPr>
                <w:color w:val="auto"/>
              </w:rPr>
            </w:pPr>
            <w:r w:rsidRPr="0045564C">
              <w:rPr>
                <w:color w:val="auto"/>
              </w:rPr>
              <w:t>использовать средства индивидуальной гигиены полости рта;</w:t>
            </w:r>
          </w:p>
          <w:p w14:paraId="567A2C2A" w14:textId="7301EB97" w:rsidR="0045564C" w:rsidRPr="0045564C" w:rsidRDefault="0045564C" w:rsidP="0045564C">
            <w:pPr>
              <w:suppressAutoHyphens/>
              <w:ind w:left="318"/>
              <w:rPr>
                <w:rFonts w:ascii="Times New Roman" w:hAnsi="Times New Roman" w:cs="Times New Roman"/>
                <w:b/>
                <w:color w:val="000000"/>
                <w:sz w:val="24"/>
                <w:szCs w:val="24"/>
              </w:rPr>
            </w:pPr>
            <w:r w:rsidRPr="0045564C">
              <w:rPr>
                <w:rFonts w:ascii="Times New Roman" w:hAnsi="Times New Roman" w:cs="Times New Roman"/>
                <w:sz w:val="24"/>
                <w:szCs w:val="24"/>
              </w:rPr>
              <w:t>применять знания о заболеваниях полости рта при планировании ортопедических конструкций</w:t>
            </w:r>
          </w:p>
        </w:tc>
        <w:tc>
          <w:tcPr>
            <w:tcW w:w="4394" w:type="dxa"/>
            <w:tcBorders>
              <w:top w:val="single" w:sz="4" w:space="0" w:color="auto"/>
              <w:left w:val="single" w:sz="4" w:space="0" w:color="auto"/>
              <w:bottom w:val="single" w:sz="4" w:space="0" w:color="auto"/>
              <w:right w:val="single" w:sz="4" w:space="0" w:color="auto"/>
            </w:tcBorders>
          </w:tcPr>
          <w:p w14:paraId="4DDE4613" w14:textId="77777777" w:rsidR="0045564C" w:rsidRPr="0045564C" w:rsidRDefault="0045564C" w:rsidP="00907C34">
            <w:pPr>
              <w:pStyle w:val="Default"/>
              <w:numPr>
                <w:ilvl w:val="0"/>
                <w:numId w:val="75"/>
              </w:numPr>
              <w:spacing w:line="276" w:lineRule="auto"/>
              <w:ind w:left="204" w:hanging="204"/>
              <w:rPr>
                <w:color w:val="auto"/>
              </w:rPr>
            </w:pPr>
            <w:r w:rsidRPr="0045564C">
              <w:rPr>
                <w:color w:val="auto"/>
              </w:rPr>
              <w:t>структура стоматологической помощи населению;</w:t>
            </w:r>
          </w:p>
          <w:p w14:paraId="63331E1E" w14:textId="77777777" w:rsidR="0045564C" w:rsidRPr="0045564C" w:rsidRDefault="0045564C" w:rsidP="00907C34">
            <w:pPr>
              <w:pStyle w:val="Default"/>
              <w:numPr>
                <w:ilvl w:val="0"/>
                <w:numId w:val="75"/>
              </w:numPr>
              <w:spacing w:line="276" w:lineRule="auto"/>
              <w:ind w:left="204" w:hanging="204"/>
            </w:pPr>
            <w:r w:rsidRPr="0045564C">
              <w:rPr>
                <w:color w:val="auto"/>
              </w:rPr>
              <w:t>этиология, патогенез, диагностика, принципы лечения и профилактики основных стоматологических заболеваний;</w:t>
            </w:r>
          </w:p>
          <w:p w14:paraId="27FD340E" w14:textId="70E86DAB" w:rsidR="0045564C" w:rsidRPr="0045564C" w:rsidRDefault="0045564C" w:rsidP="0045564C">
            <w:pPr>
              <w:suppressAutoHyphens/>
              <w:ind w:left="204" w:hanging="204"/>
              <w:rPr>
                <w:rFonts w:ascii="Times New Roman" w:hAnsi="Times New Roman" w:cs="Times New Roman"/>
                <w:color w:val="000000"/>
                <w:sz w:val="24"/>
                <w:szCs w:val="24"/>
              </w:rPr>
            </w:pPr>
            <w:r>
              <w:rPr>
                <w:rFonts w:ascii="Times New Roman" w:hAnsi="Times New Roman" w:cs="Times New Roman"/>
                <w:sz w:val="24"/>
                <w:szCs w:val="24"/>
              </w:rPr>
              <w:t xml:space="preserve">   </w:t>
            </w:r>
            <w:r w:rsidRPr="0045564C">
              <w:rPr>
                <w:rFonts w:ascii="Times New Roman" w:hAnsi="Times New Roman" w:cs="Times New Roman"/>
                <w:sz w:val="24"/>
                <w:szCs w:val="24"/>
              </w:rPr>
              <w:t>роль зубных протезов в возникновении и развитии стоматологических заболеваний (кариес, пародонтит, патологические изменения слизистой оболочки полости рта), меры профилактики</w:t>
            </w:r>
          </w:p>
        </w:tc>
      </w:tr>
    </w:tbl>
    <w:p w14:paraId="3F6775A6" w14:textId="1ACE4069" w:rsidR="00846B6A" w:rsidRDefault="00846B6A" w:rsidP="00276213">
      <w:pPr>
        <w:rPr>
          <w:rFonts w:ascii="Times New Roman" w:hAnsi="Times New Roman" w:cs="Times New Roman"/>
          <w:bCs/>
          <w:sz w:val="24"/>
          <w:szCs w:val="24"/>
        </w:rPr>
      </w:pPr>
    </w:p>
    <w:p w14:paraId="3DDD25B8" w14:textId="77777777" w:rsidR="00846B6A" w:rsidRDefault="00846B6A" w:rsidP="00846B6A">
      <w:pPr>
        <w:rPr>
          <w:rFonts w:ascii="Times New Roman" w:eastAsia="Segoe UI" w:hAnsi="Times New Roman" w:cs="Times New Roman"/>
          <w:b/>
          <w:bCs/>
          <w:caps/>
          <w:kern w:val="32"/>
          <w:sz w:val="24"/>
          <w:szCs w:val="24"/>
          <w:lang w:val="x-none" w:eastAsia="x-none"/>
        </w:rPr>
      </w:pPr>
    </w:p>
    <w:p w14:paraId="67FCDE81" w14:textId="77777777" w:rsidR="00846B6A" w:rsidRPr="00B115E3" w:rsidRDefault="00846B6A" w:rsidP="00846B6A">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6AF0F2D2" w14:textId="77777777" w:rsidR="00846B6A" w:rsidRPr="00E11160" w:rsidRDefault="00846B6A" w:rsidP="00846B6A">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846B6A" w:rsidRPr="00DB7B6A" w14:paraId="0D989424" w14:textId="77777777" w:rsidTr="00ED361D">
        <w:trPr>
          <w:trHeight w:val="23"/>
        </w:trPr>
        <w:tc>
          <w:tcPr>
            <w:tcW w:w="2460" w:type="pct"/>
            <w:vAlign w:val="center"/>
          </w:tcPr>
          <w:p w14:paraId="38A05B13" w14:textId="77777777" w:rsidR="00846B6A" w:rsidRPr="00F70F81" w:rsidRDefault="00846B6A" w:rsidP="00ED361D">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AD2BA3F" w14:textId="77777777" w:rsidR="00846B6A" w:rsidRPr="00F70F81" w:rsidRDefault="00846B6A" w:rsidP="00ED361D">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13FF4A2" w14:textId="77777777" w:rsidR="00846B6A" w:rsidRPr="00F70F81" w:rsidRDefault="00846B6A" w:rsidP="00ED361D">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846B6A" w:rsidRPr="00DB7B6A" w14:paraId="0FE77146" w14:textId="77777777" w:rsidTr="00ED361D">
        <w:trPr>
          <w:trHeight w:val="23"/>
        </w:trPr>
        <w:tc>
          <w:tcPr>
            <w:tcW w:w="2460" w:type="pct"/>
            <w:vAlign w:val="center"/>
          </w:tcPr>
          <w:p w14:paraId="3177DFC7" w14:textId="77777777" w:rsidR="00846B6A" w:rsidRPr="00F70F81" w:rsidRDefault="00846B6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5ED0AB32" w14:textId="0F795C63" w:rsidR="00846B6A" w:rsidRPr="00F70F81" w:rsidRDefault="0045564C" w:rsidP="00ED361D">
            <w:pPr>
              <w:jc w:val="center"/>
              <w:rPr>
                <w:rFonts w:ascii="Times New Roman" w:hAnsi="Times New Roman" w:cs="Times New Roman"/>
                <w:bCs/>
                <w:sz w:val="24"/>
                <w:szCs w:val="24"/>
              </w:rPr>
            </w:pPr>
            <w:r>
              <w:rPr>
                <w:rFonts w:ascii="Times New Roman" w:hAnsi="Times New Roman" w:cs="Times New Roman"/>
                <w:bCs/>
                <w:sz w:val="24"/>
                <w:szCs w:val="24"/>
              </w:rPr>
              <w:t>64</w:t>
            </w:r>
          </w:p>
        </w:tc>
        <w:tc>
          <w:tcPr>
            <w:tcW w:w="1345" w:type="pct"/>
            <w:vAlign w:val="center"/>
          </w:tcPr>
          <w:p w14:paraId="064493D1" w14:textId="7624A1C4" w:rsidR="00846B6A" w:rsidRPr="00F70F81" w:rsidRDefault="00276213" w:rsidP="00ED361D">
            <w:pPr>
              <w:jc w:val="center"/>
              <w:rPr>
                <w:rFonts w:ascii="Times New Roman" w:hAnsi="Times New Roman" w:cs="Times New Roman"/>
                <w:bCs/>
                <w:sz w:val="24"/>
                <w:szCs w:val="24"/>
              </w:rPr>
            </w:pPr>
            <w:r>
              <w:rPr>
                <w:rFonts w:ascii="Times New Roman" w:hAnsi="Times New Roman" w:cs="Times New Roman"/>
                <w:bCs/>
                <w:sz w:val="24"/>
                <w:szCs w:val="24"/>
              </w:rPr>
              <w:t>40</w:t>
            </w:r>
          </w:p>
        </w:tc>
      </w:tr>
      <w:tr w:rsidR="00846B6A" w:rsidRPr="00DB7B6A" w14:paraId="0A723210" w14:textId="77777777" w:rsidTr="00ED361D">
        <w:trPr>
          <w:trHeight w:val="23"/>
        </w:trPr>
        <w:tc>
          <w:tcPr>
            <w:tcW w:w="2460" w:type="pct"/>
            <w:vAlign w:val="center"/>
          </w:tcPr>
          <w:p w14:paraId="412FF147" w14:textId="77777777" w:rsidR="00846B6A" w:rsidRPr="00F70F81" w:rsidRDefault="00846B6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67481857" w14:textId="77777777" w:rsidR="00846B6A" w:rsidRPr="00F70F81" w:rsidRDefault="00846B6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3DAC2DB" w14:textId="77777777" w:rsidR="00846B6A" w:rsidRPr="00F70F81" w:rsidRDefault="00846B6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846B6A" w:rsidRPr="00DB7B6A" w14:paraId="647F0E55" w14:textId="77777777" w:rsidTr="00ED361D">
        <w:trPr>
          <w:trHeight w:val="23"/>
        </w:trPr>
        <w:tc>
          <w:tcPr>
            <w:tcW w:w="2460" w:type="pct"/>
            <w:vAlign w:val="center"/>
          </w:tcPr>
          <w:p w14:paraId="59F755DF" w14:textId="77777777" w:rsidR="00846B6A" w:rsidRPr="00F70F81" w:rsidRDefault="00846B6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00A61F7C" w14:textId="77777777" w:rsidR="00846B6A" w:rsidRPr="00F70F81" w:rsidRDefault="00846B6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001298DD" w14:textId="77777777" w:rsidR="00846B6A" w:rsidRPr="00F70F81" w:rsidRDefault="00846B6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846B6A" w:rsidRPr="00257255" w14:paraId="01D6D1DB" w14:textId="77777777" w:rsidTr="00ED361D">
        <w:trPr>
          <w:trHeight w:val="23"/>
        </w:trPr>
        <w:tc>
          <w:tcPr>
            <w:tcW w:w="2460" w:type="pct"/>
            <w:vAlign w:val="center"/>
          </w:tcPr>
          <w:p w14:paraId="7955B31E" w14:textId="77777777" w:rsidR="00846B6A" w:rsidRPr="00F70F81" w:rsidRDefault="00846B6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7C59097" w14:textId="3A18522A" w:rsidR="00846B6A" w:rsidRPr="00F70F81" w:rsidRDefault="0045564C" w:rsidP="00ED361D">
            <w:pPr>
              <w:jc w:val="center"/>
              <w:rPr>
                <w:rFonts w:ascii="Times New Roman" w:hAnsi="Times New Roman" w:cs="Times New Roman"/>
                <w:b/>
                <w:sz w:val="24"/>
                <w:szCs w:val="24"/>
              </w:rPr>
            </w:pPr>
            <w:r>
              <w:rPr>
                <w:rFonts w:ascii="Times New Roman" w:hAnsi="Times New Roman" w:cs="Times New Roman"/>
                <w:b/>
                <w:sz w:val="24"/>
                <w:szCs w:val="24"/>
              </w:rPr>
              <w:t>64</w:t>
            </w:r>
          </w:p>
        </w:tc>
        <w:tc>
          <w:tcPr>
            <w:tcW w:w="1345" w:type="pct"/>
            <w:vAlign w:val="center"/>
          </w:tcPr>
          <w:p w14:paraId="2148D317" w14:textId="66018B4F" w:rsidR="00846B6A" w:rsidRPr="00544E7E" w:rsidRDefault="00276213" w:rsidP="00ED361D">
            <w:pPr>
              <w:jc w:val="center"/>
              <w:rPr>
                <w:rFonts w:ascii="Times New Roman" w:hAnsi="Times New Roman" w:cs="Times New Roman"/>
                <w:b/>
                <w:sz w:val="24"/>
                <w:szCs w:val="24"/>
              </w:rPr>
            </w:pPr>
            <w:r>
              <w:rPr>
                <w:rFonts w:ascii="Times New Roman" w:hAnsi="Times New Roman" w:cs="Times New Roman"/>
                <w:b/>
                <w:sz w:val="24"/>
                <w:szCs w:val="24"/>
              </w:rPr>
              <w:t>40</w:t>
            </w:r>
          </w:p>
        </w:tc>
      </w:tr>
    </w:tbl>
    <w:p w14:paraId="293D7063" w14:textId="77777777" w:rsidR="00846B6A" w:rsidRDefault="00846B6A" w:rsidP="00846B6A">
      <w:pPr>
        <w:rPr>
          <w:rFonts w:ascii="Times New Roman" w:hAnsi="Times New Roman" w:cs="Times New Roman"/>
          <w:iCs/>
          <w:sz w:val="24"/>
          <w:szCs w:val="24"/>
        </w:rPr>
      </w:pPr>
    </w:p>
    <w:p w14:paraId="350D57CA" w14:textId="77777777" w:rsidR="00846B6A" w:rsidRPr="00DB7B6A" w:rsidRDefault="00846B6A" w:rsidP="00846B6A">
      <w:pPr>
        <w:rPr>
          <w:rFonts w:ascii="Times New Roman" w:hAnsi="Times New Roman" w:cs="Times New Roman"/>
          <w:iCs/>
          <w:sz w:val="24"/>
          <w:szCs w:val="24"/>
        </w:rPr>
      </w:pPr>
    </w:p>
    <w:p w14:paraId="5BEDB859" w14:textId="77777777" w:rsidR="00846B6A" w:rsidRDefault="00846B6A" w:rsidP="00846B6A">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2"/>
        <w:gridCol w:w="7264"/>
      </w:tblGrid>
      <w:tr w:rsidR="00276213" w:rsidRPr="00F81458" w14:paraId="1C734FED" w14:textId="77777777" w:rsidTr="00276213">
        <w:trPr>
          <w:trHeight w:val="20"/>
        </w:trPr>
        <w:tc>
          <w:tcPr>
            <w:tcW w:w="1285" w:type="pct"/>
            <w:vAlign w:val="center"/>
          </w:tcPr>
          <w:p w14:paraId="42C9B16A" w14:textId="45D28A16" w:rsidR="00276213" w:rsidRPr="00F81458" w:rsidRDefault="00276213" w:rsidP="00276213">
            <w:pPr>
              <w:suppressAutoHyphens/>
              <w:contextualSpacing/>
              <w:jc w:val="center"/>
              <w:rPr>
                <w:rFonts w:ascii="Times New Roman" w:hAnsi="Times New Roman"/>
                <w:b/>
                <w:bCs/>
                <w:sz w:val="24"/>
                <w:szCs w:val="24"/>
              </w:rPr>
            </w:pPr>
            <w:r>
              <w:rPr>
                <w:rFonts w:ascii="Times New Roman" w:eastAsia="Times New Roman" w:hAnsi="Times New Roman" w:cs="Times New Roman"/>
                <w:b/>
                <w:bCs/>
                <w:lang w:eastAsia="ru-RU"/>
              </w:rPr>
              <w:t>Наименование разделов и тем</w:t>
            </w:r>
          </w:p>
        </w:tc>
        <w:tc>
          <w:tcPr>
            <w:tcW w:w="3715" w:type="pct"/>
            <w:vAlign w:val="center"/>
          </w:tcPr>
          <w:p w14:paraId="4EA7F51E" w14:textId="4415709D" w:rsidR="00276213" w:rsidRPr="00F81458" w:rsidRDefault="00276213" w:rsidP="00276213">
            <w:pPr>
              <w:suppressAutoHyphens/>
              <w:contextualSpacing/>
              <w:jc w:val="center"/>
              <w:rPr>
                <w:rFonts w:ascii="Times New Roman" w:hAnsi="Times New Roman"/>
                <w:b/>
                <w:bCs/>
                <w:sz w:val="24"/>
                <w:szCs w:val="24"/>
              </w:rPr>
            </w:pPr>
            <w:r w:rsidRPr="00F70F81">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276213" w:rsidRPr="00F81458" w14:paraId="0CA15B98" w14:textId="77777777" w:rsidTr="00276213">
        <w:trPr>
          <w:trHeight w:val="20"/>
        </w:trPr>
        <w:tc>
          <w:tcPr>
            <w:tcW w:w="5000" w:type="pct"/>
            <w:gridSpan w:val="2"/>
          </w:tcPr>
          <w:p w14:paraId="0ECDEA47" w14:textId="058E1141" w:rsidR="00276213" w:rsidRPr="00F81458" w:rsidRDefault="00276213" w:rsidP="00276213">
            <w:pPr>
              <w:contextualSpacing/>
              <w:rPr>
                <w:rFonts w:ascii="Times New Roman" w:hAnsi="Times New Roman"/>
                <w:bCs/>
                <w:sz w:val="24"/>
                <w:szCs w:val="24"/>
              </w:rPr>
            </w:pPr>
            <w:r w:rsidRPr="00F81458">
              <w:rPr>
                <w:rFonts w:ascii="Times New Roman" w:hAnsi="Times New Roman"/>
                <w:b/>
                <w:sz w:val="24"/>
                <w:szCs w:val="24"/>
              </w:rPr>
              <w:lastRenderedPageBreak/>
              <w:t>Раздел 1. Организация стоматологической помощи населению</w:t>
            </w:r>
            <w:r>
              <w:rPr>
                <w:rFonts w:ascii="Times New Roman" w:hAnsi="Times New Roman"/>
                <w:b/>
                <w:sz w:val="24"/>
                <w:szCs w:val="24"/>
              </w:rPr>
              <w:t xml:space="preserve"> </w:t>
            </w:r>
          </w:p>
        </w:tc>
      </w:tr>
      <w:tr w:rsidR="00276213" w:rsidRPr="00F81458" w14:paraId="6B930777" w14:textId="77777777" w:rsidTr="00276213">
        <w:trPr>
          <w:trHeight w:val="20"/>
        </w:trPr>
        <w:tc>
          <w:tcPr>
            <w:tcW w:w="1285" w:type="pct"/>
            <w:vMerge w:val="restart"/>
          </w:tcPr>
          <w:p w14:paraId="254399BB" w14:textId="77777777" w:rsidR="00276213" w:rsidRPr="00276213" w:rsidRDefault="00276213" w:rsidP="00276213">
            <w:pPr>
              <w:tabs>
                <w:tab w:val="num" w:pos="0"/>
              </w:tabs>
              <w:contextualSpacing/>
              <w:rPr>
                <w:rFonts w:ascii="Times New Roman" w:hAnsi="Times New Roman"/>
                <w:b/>
                <w:sz w:val="24"/>
                <w:szCs w:val="24"/>
              </w:rPr>
            </w:pPr>
            <w:r w:rsidRPr="00276213">
              <w:rPr>
                <w:rFonts w:ascii="Times New Roman" w:hAnsi="Times New Roman"/>
                <w:b/>
                <w:sz w:val="24"/>
                <w:szCs w:val="24"/>
              </w:rPr>
              <w:t>Тема 1.1.</w:t>
            </w:r>
          </w:p>
          <w:p w14:paraId="2D6D67A9" w14:textId="77777777" w:rsidR="00276213" w:rsidRPr="00F81458" w:rsidRDefault="00276213" w:rsidP="00276213">
            <w:pPr>
              <w:contextualSpacing/>
              <w:rPr>
                <w:rFonts w:ascii="Times New Roman" w:hAnsi="Times New Roman"/>
                <w:bCs/>
                <w:sz w:val="24"/>
                <w:szCs w:val="24"/>
              </w:rPr>
            </w:pPr>
            <w:r w:rsidRPr="00276213">
              <w:rPr>
                <w:rFonts w:ascii="Times New Roman" w:hAnsi="Times New Roman"/>
                <w:b/>
                <w:sz w:val="24"/>
                <w:szCs w:val="24"/>
              </w:rPr>
              <w:t>Стоматологическая поликлиника. Стоматологический кабинет. Медицинская документация. Санитарно-эпидемиологический режим.</w:t>
            </w:r>
          </w:p>
        </w:tc>
        <w:tc>
          <w:tcPr>
            <w:tcW w:w="3715" w:type="pct"/>
          </w:tcPr>
          <w:p w14:paraId="592E983B" w14:textId="36389267" w:rsidR="00276213" w:rsidRPr="00F81458" w:rsidRDefault="00276213" w:rsidP="00276213">
            <w:pPr>
              <w:contextualSpacing/>
              <w:rPr>
                <w:rFonts w:ascii="Times New Roman" w:hAnsi="Times New Roman"/>
                <w:b/>
                <w:bCs/>
                <w:sz w:val="24"/>
                <w:szCs w:val="24"/>
              </w:rPr>
            </w:pPr>
            <w:r w:rsidRPr="00F81458">
              <w:rPr>
                <w:rFonts w:ascii="Times New Roman" w:hAnsi="Times New Roman"/>
                <w:b/>
                <w:bCs/>
                <w:sz w:val="24"/>
                <w:szCs w:val="24"/>
              </w:rPr>
              <w:t xml:space="preserve">Содержание </w:t>
            </w:r>
          </w:p>
        </w:tc>
      </w:tr>
      <w:tr w:rsidR="00276213" w:rsidRPr="00F81458" w14:paraId="74219B8D" w14:textId="77777777" w:rsidTr="003D1885">
        <w:trPr>
          <w:trHeight w:val="2248"/>
        </w:trPr>
        <w:tc>
          <w:tcPr>
            <w:tcW w:w="1285" w:type="pct"/>
            <w:vMerge/>
          </w:tcPr>
          <w:p w14:paraId="02925FFD" w14:textId="77777777" w:rsidR="00276213" w:rsidRPr="00F81458" w:rsidRDefault="00276213" w:rsidP="00276213">
            <w:pPr>
              <w:contextualSpacing/>
              <w:rPr>
                <w:rFonts w:ascii="Times New Roman" w:hAnsi="Times New Roman"/>
                <w:bCs/>
                <w:sz w:val="24"/>
                <w:szCs w:val="24"/>
              </w:rPr>
            </w:pPr>
          </w:p>
        </w:tc>
        <w:tc>
          <w:tcPr>
            <w:tcW w:w="3715" w:type="pct"/>
          </w:tcPr>
          <w:p w14:paraId="329BF85A"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 xml:space="preserve">История развития отечественной стоматологии. </w:t>
            </w:r>
          </w:p>
          <w:p w14:paraId="249361CD"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 xml:space="preserve">Организация стоматологической помощи населению. </w:t>
            </w:r>
          </w:p>
          <w:p w14:paraId="451BBC6E"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 xml:space="preserve">Структура и функции стоматологической поликлиники.  </w:t>
            </w:r>
          </w:p>
          <w:p w14:paraId="5418A253" w14:textId="77777777" w:rsidR="00276213" w:rsidRPr="00F81458" w:rsidRDefault="00276213" w:rsidP="00276213">
            <w:pPr>
              <w:tabs>
                <w:tab w:val="left" w:pos="315"/>
              </w:tabs>
              <w:contextualSpacing/>
              <w:rPr>
                <w:rFonts w:ascii="Times New Roman" w:hAnsi="Times New Roman"/>
                <w:sz w:val="24"/>
                <w:szCs w:val="24"/>
                <w:lang w:eastAsia="ar-SA"/>
              </w:rPr>
            </w:pPr>
            <w:r w:rsidRPr="00F81458">
              <w:rPr>
                <w:rFonts w:ascii="Times New Roman" w:hAnsi="Times New Roman"/>
                <w:sz w:val="24"/>
                <w:szCs w:val="24"/>
              </w:rPr>
              <w:t xml:space="preserve">Санитарно-противоэпидемиологический режим стоматологической поликлиники. Цели и методы дезинфекции. </w:t>
            </w:r>
            <w:r w:rsidRPr="00F81458">
              <w:rPr>
                <w:rFonts w:ascii="Times New Roman" w:hAnsi="Times New Roman"/>
                <w:sz w:val="24"/>
                <w:szCs w:val="24"/>
                <w:lang w:eastAsia="ar-SA"/>
              </w:rPr>
              <w:t>Гигиенические требования к организации помещений и их дезинфекция.</w:t>
            </w:r>
          </w:p>
          <w:p w14:paraId="447914D9" w14:textId="5018263D"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bCs/>
                <w:sz w:val="24"/>
                <w:szCs w:val="24"/>
                <w:lang w:eastAsia="ar-SA"/>
              </w:rPr>
              <w:t>Дезинфекция стоматологического оборудования и инструментария</w:t>
            </w:r>
            <w:r w:rsidRPr="00F81458">
              <w:rPr>
                <w:rFonts w:ascii="Times New Roman" w:hAnsi="Times New Roman"/>
                <w:sz w:val="24"/>
                <w:szCs w:val="24"/>
                <w:lang w:eastAsia="ar-SA"/>
              </w:rPr>
              <w:t>, слепков.</w:t>
            </w:r>
          </w:p>
        </w:tc>
      </w:tr>
      <w:tr w:rsidR="00276213" w:rsidRPr="00F81458" w14:paraId="32B4A82D" w14:textId="77777777" w:rsidTr="00276213">
        <w:trPr>
          <w:trHeight w:val="20"/>
        </w:trPr>
        <w:tc>
          <w:tcPr>
            <w:tcW w:w="1285" w:type="pct"/>
            <w:vMerge/>
          </w:tcPr>
          <w:p w14:paraId="625BE44A" w14:textId="77777777" w:rsidR="00276213" w:rsidRPr="00F81458" w:rsidRDefault="00276213" w:rsidP="00276213">
            <w:pPr>
              <w:contextualSpacing/>
              <w:rPr>
                <w:rFonts w:ascii="Times New Roman" w:hAnsi="Times New Roman"/>
                <w:bCs/>
                <w:sz w:val="24"/>
                <w:szCs w:val="24"/>
              </w:rPr>
            </w:pPr>
          </w:p>
        </w:tc>
        <w:tc>
          <w:tcPr>
            <w:tcW w:w="3715" w:type="pct"/>
          </w:tcPr>
          <w:p w14:paraId="7A51E46A" w14:textId="29889634" w:rsidR="00276213" w:rsidRPr="00F81458" w:rsidRDefault="00276213" w:rsidP="00276213">
            <w:pPr>
              <w:tabs>
                <w:tab w:val="left" w:pos="315"/>
              </w:tabs>
              <w:ind w:firstLine="31"/>
              <w:contextualSpacing/>
              <w:rPr>
                <w:rFonts w:ascii="Times New Roman" w:hAnsi="Times New Roman"/>
                <w:sz w:val="24"/>
                <w:szCs w:val="24"/>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76213" w:rsidRPr="00F81458" w14:paraId="10E69FB6" w14:textId="77777777" w:rsidTr="00276213">
        <w:trPr>
          <w:trHeight w:val="278"/>
        </w:trPr>
        <w:tc>
          <w:tcPr>
            <w:tcW w:w="1285" w:type="pct"/>
            <w:vMerge/>
          </w:tcPr>
          <w:p w14:paraId="57A48EF4" w14:textId="77777777" w:rsidR="00276213" w:rsidRPr="00F81458" w:rsidRDefault="00276213" w:rsidP="00276213">
            <w:pPr>
              <w:contextualSpacing/>
              <w:rPr>
                <w:rFonts w:ascii="Times New Roman" w:hAnsi="Times New Roman"/>
                <w:bCs/>
                <w:sz w:val="24"/>
                <w:szCs w:val="24"/>
              </w:rPr>
            </w:pPr>
          </w:p>
        </w:tc>
        <w:tc>
          <w:tcPr>
            <w:tcW w:w="3715" w:type="pct"/>
          </w:tcPr>
          <w:p w14:paraId="7B60D57E" w14:textId="77777777" w:rsidR="00276213" w:rsidRPr="00F81458" w:rsidRDefault="00276213" w:rsidP="00276213">
            <w:pPr>
              <w:tabs>
                <w:tab w:val="left" w:pos="315"/>
              </w:tabs>
              <w:ind w:left="31"/>
              <w:contextualSpacing/>
              <w:rPr>
                <w:rFonts w:ascii="Times New Roman" w:hAnsi="Times New Roman"/>
                <w:bCs/>
                <w:sz w:val="24"/>
                <w:szCs w:val="24"/>
                <w:lang w:eastAsia="ar-SA"/>
              </w:rPr>
            </w:pPr>
            <w:r w:rsidRPr="00F81458">
              <w:rPr>
                <w:rFonts w:ascii="Times New Roman" w:hAnsi="Times New Roman"/>
                <w:bCs/>
                <w:sz w:val="24"/>
                <w:szCs w:val="24"/>
                <w:lang w:eastAsia="ar-SA"/>
              </w:rPr>
              <w:t>Составление схемы-проекта стоматологической поликлиники.</w:t>
            </w:r>
          </w:p>
          <w:p w14:paraId="5F0D00DA" w14:textId="4CEB3051" w:rsidR="00276213" w:rsidRPr="00F81458" w:rsidRDefault="00276213" w:rsidP="00276213">
            <w:pPr>
              <w:tabs>
                <w:tab w:val="left" w:pos="315"/>
              </w:tabs>
              <w:ind w:left="31"/>
              <w:contextualSpacing/>
              <w:rPr>
                <w:rFonts w:ascii="Times New Roman" w:hAnsi="Times New Roman"/>
                <w:bCs/>
                <w:sz w:val="24"/>
                <w:szCs w:val="24"/>
                <w:lang w:eastAsia="ar-SA"/>
              </w:rPr>
            </w:pPr>
            <w:r w:rsidRPr="00F81458">
              <w:rPr>
                <w:rFonts w:ascii="Times New Roman" w:hAnsi="Times New Roman"/>
                <w:bCs/>
                <w:sz w:val="24"/>
                <w:szCs w:val="24"/>
                <w:lang w:eastAsia="ar-SA"/>
              </w:rPr>
              <w:t>Разведение дезинфицирующих растворов.</w:t>
            </w:r>
          </w:p>
        </w:tc>
      </w:tr>
      <w:tr w:rsidR="00276213" w:rsidRPr="00F81458" w14:paraId="3CC26AB7" w14:textId="77777777" w:rsidTr="001577F7">
        <w:trPr>
          <w:trHeight w:val="277"/>
        </w:trPr>
        <w:tc>
          <w:tcPr>
            <w:tcW w:w="1285" w:type="pct"/>
            <w:vMerge/>
          </w:tcPr>
          <w:p w14:paraId="74C57811" w14:textId="77777777" w:rsidR="00276213" w:rsidRPr="00F81458" w:rsidRDefault="00276213" w:rsidP="00276213">
            <w:pPr>
              <w:contextualSpacing/>
              <w:rPr>
                <w:rFonts w:ascii="Times New Roman" w:hAnsi="Times New Roman"/>
                <w:bCs/>
                <w:sz w:val="24"/>
                <w:szCs w:val="24"/>
              </w:rPr>
            </w:pPr>
          </w:p>
        </w:tc>
        <w:tc>
          <w:tcPr>
            <w:tcW w:w="3715" w:type="pct"/>
            <w:vAlign w:val="bottom"/>
          </w:tcPr>
          <w:p w14:paraId="0E390AB9" w14:textId="77777777" w:rsidR="00276213" w:rsidRPr="00F70F81" w:rsidRDefault="00276213" w:rsidP="0027621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69C1444" w14:textId="3D5D0DC9" w:rsidR="00276213" w:rsidRPr="00F81458" w:rsidRDefault="00276213" w:rsidP="00276213">
            <w:pPr>
              <w:tabs>
                <w:tab w:val="left" w:pos="315"/>
              </w:tabs>
              <w:ind w:left="31"/>
              <w:contextualSpacing/>
              <w:rPr>
                <w:rFonts w:ascii="Times New Roman" w:hAnsi="Times New Roman"/>
                <w:bCs/>
                <w:sz w:val="24"/>
                <w:szCs w:val="24"/>
                <w:lang w:eastAsia="ar-SA"/>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6213" w:rsidRPr="00F81458" w14:paraId="1E112EEC" w14:textId="77777777" w:rsidTr="00276213">
        <w:trPr>
          <w:trHeight w:val="20"/>
        </w:trPr>
        <w:tc>
          <w:tcPr>
            <w:tcW w:w="5000" w:type="pct"/>
            <w:gridSpan w:val="2"/>
          </w:tcPr>
          <w:p w14:paraId="615BE947" w14:textId="35E6A2CD" w:rsidR="00276213" w:rsidRPr="00F81458" w:rsidRDefault="00276213" w:rsidP="00276213">
            <w:pPr>
              <w:contextualSpacing/>
              <w:rPr>
                <w:rFonts w:ascii="Times New Roman" w:hAnsi="Times New Roman"/>
                <w:sz w:val="24"/>
                <w:szCs w:val="24"/>
              </w:rPr>
            </w:pPr>
            <w:r w:rsidRPr="00F81458">
              <w:rPr>
                <w:rFonts w:ascii="Times New Roman" w:hAnsi="Times New Roman"/>
                <w:b/>
                <w:sz w:val="24"/>
                <w:szCs w:val="24"/>
              </w:rPr>
              <w:t>Раздел 2.</w:t>
            </w:r>
            <w:r>
              <w:rPr>
                <w:rFonts w:ascii="Times New Roman" w:hAnsi="Times New Roman"/>
                <w:b/>
                <w:sz w:val="24"/>
                <w:szCs w:val="24"/>
              </w:rPr>
              <w:t xml:space="preserve"> </w:t>
            </w:r>
            <w:r w:rsidRPr="00F81458">
              <w:rPr>
                <w:rFonts w:ascii="Times New Roman" w:hAnsi="Times New Roman"/>
                <w:b/>
                <w:sz w:val="24"/>
                <w:szCs w:val="24"/>
              </w:rPr>
              <w:t>Болезни зубов и полости рта</w:t>
            </w:r>
            <w:r>
              <w:rPr>
                <w:rFonts w:ascii="Times New Roman" w:hAnsi="Times New Roman"/>
                <w:b/>
                <w:sz w:val="24"/>
                <w:szCs w:val="24"/>
              </w:rPr>
              <w:t xml:space="preserve">   </w:t>
            </w:r>
          </w:p>
        </w:tc>
      </w:tr>
      <w:tr w:rsidR="00276213" w:rsidRPr="00F81458" w14:paraId="77182365" w14:textId="77777777" w:rsidTr="00276213">
        <w:trPr>
          <w:trHeight w:val="20"/>
        </w:trPr>
        <w:tc>
          <w:tcPr>
            <w:tcW w:w="1285" w:type="pct"/>
            <w:vMerge w:val="restart"/>
          </w:tcPr>
          <w:p w14:paraId="1441DD51" w14:textId="77777777" w:rsidR="00276213" w:rsidRPr="00FD0955" w:rsidRDefault="00276213" w:rsidP="00276213">
            <w:pPr>
              <w:contextualSpacing/>
              <w:rPr>
                <w:rFonts w:ascii="Times New Roman" w:hAnsi="Times New Roman"/>
                <w:b/>
                <w:sz w:val="24"/>
                <w:szCs w:val="24"/>
              </w:rPr>
            </w:pPr>
            <w:r w:rsidRPr="00FD0955">
              <w:rPr>
                <w:rFonts w:ascii="Times New Roman" w:hAnsi="Times New Roman"/>
                <w:b/>
                <w:sz w:val="24"/>
                <w:szCs w:val="24"/>
              </w:rPr>
              <w:t>Тема 2.1</w:t>
            </w:r>
            <w:r>
              <w:rPr>
                <w:rFonts w:ascii="Times New Roman" w:hAnsi="Times New Roman"/>
                <w:b/>
                <w:sz w:val="24"/>
                <w:szCs w:val="24"/>
              </w:rPr>
              <w:t>.</w:t>
            </w:r>
          </w:p>
          <w:p w14:paraId="3DD42E23" w14:textId="77777777" w:rsidR="00276213" w:rsidRPr="00276213" w:rsidRDefault="00276213" w:rsidP="00276213">
            <w:pPr>
              <w:contextualSpacing/>
              <w:rPr>
                <w:rFonts w:ascii="Times New Roman" w:hAnsi="Times New Roman"/>
                <w:b/>
                <w:bCs/>
                <w:sz w:val="24"/>
                <w:szCs w:val="24"/>
              </w:rPr>
            </w:pPr>
            <w:r w:rsidRPr="00276213">
              <w:rPr>
                <w:rFonts w:ascii="Times New Roman" w:hAnsi="Times New Roman"/>
                <w:b/>
                <w:bCs/>
                <w:sz w:val="24"/>
                <w:szCs w:val="24"/>
              </w:rPr>
              <w:t xml:space="preserve">Болезни зубов </w:t>
            </w:r>
            <w:proofErr w:type="spellStart"/>
            <w:r w:rsidRPr="00276213">
              <w:rPr>
                <w:rFonts w:ascii="Times New Roman" w:hAnsi="Times New Roman"/>
                <w:b/>
                <w:bCs/>
                <w:sz w:val="24"/>
                <w:szCs w:val="24"/>
              </w:rPr>
              <w:t>некариозного</w:t>
            </w:r>
            <w:proofErr w:type="spellEnd"/>
          </w:p>
          <w:p w14:paraId="0FFADA05" w14:textId="77777777" w:rsidR="00276213" w:rsidRPr="00276213" w:rsidRDefault="00276213" w:rsidP="00276213">
            <w:pPr>
              <w:contextualSpacing/>
              <w:rPr>
                <w:rFonts w:ascii="Times New Roman" w:hAnsi="Times New Roman"/>
                <w:b/>
                <w:bCs/>
                <w:sz w:val="24"/>
                <w:szCs w:val="24"/>
              </w:rPr>
            </w:pPr>
            <w:r w:rsidRPr="00276213">
              <w:rPr>
                <w:rFonts w:ascii="Times New Roman" w:hAnsi="Times New Roman"/>
                <w:b/>
                <w:bCs/>
                <w:sz w:val="24"/>
                <w:szCs w:val="24"/>
              </w:rPr>
              <w:t>происхождения. Кариес зубов.</w:t>
            </w:r>
          </w:p>
          <w:p w14:paraId="258ABB79" w14:textId="77777777" w:rsidR="00276213" w:rsidRPr="00F81458" w:rsidRDefault="00276213" w:rsidP="00276213">
            <w:pPr>
              <w:contextualSpacing/>
              <w:rPr>
                <w:rFonts w:ascii="Times New Roman" w:hAnsi="Times New Roman"/>
                <w:b/>
                <w:bCs/>
                <w:sz w:val="24"/>
                <w:szCs w:val="24"/>
              </w:rPr>
            </w:pPr>
          </w:p>
        </w:tc>
        <w:tc>
          <w:tcPr>
            <w:tcW w:w="3715" w:type="pct"/>
          </w:tcPr>
          <w:p w14:paraId="5646D9A3" w14:textId="6C005096" w:rsidR="00276213" w:rsidRPr="00F81458" w:rsidRDefault="00276213" w:rsidP="00276213">
            <w:pPr>
              <w:contextualSpacing/>
              <w:rPr>
                <w:rFonts w:ascii="Times New Roman" w:hAnsi="Times New Roman"/>
                <w:sz w:val="24"/>
                <w:szCs w:val="24"/>
              </w:rPr>
            </w:pPr>
            <w:r w:rsidRPr="00F81458">
              <w:rPr>
                <w:rFonts w:ascii="Times New Roman" w:hAnsi="Times New Roman"/>
                <w:b/>
                <w:sz w:val="24"/>
                <w:szCs w:val="24"/>
              </w:rPr>
              <w:t xml:space="preserve">Содержание </w:t>
            </w:r>
          </w:p>
        </w:tc>
      </w:tr>
      <w:tr w:rsidR="00276213" w:rsidRPr="00F81458" w14:paraId="0A516BD3" w14:textId="77777777" w:rsidTr="00556482">
        <w:trPr>
          <w:trHeight w:val="4762"/>
        </w:trPr>
        <w:tc>
          <w:tcPr>
            <w:tcW w:w="1285" w:type="pct"/>
            <w:vMerge/>
          </w:tcPr>
          <w:p w14:paraId="7412CA15" w14:textId="77777777" w:rsidR="00276213" w:rsidRPr="00F81458" w:rsidRDefault="00276213" w:rsidP="00276213">
            <w:pPr>
              <w:contextualSpacing/>
              <w:rPr>
                <w:rFonts w:ascii="Times New Roman" w:hAnsi="Times New Roman"/>
                <w:bCs/>
                <w:iCs/>
                <w:sz w:val="24"/>
                <w:szCs w:val="24"/>
              </w:rPr>
            </w:pPr>
          </w:p>
        </w:tc>
        <w:tc>
          <w:tcPr>
            <w:tcW w:w="3715" w:type="pct"/>
          </w:tcPr>
          <w:p w14:paraId="77998EFF" w14:textId="77777777" w:rsidR="00276213" w:rsidRPr="00F81458" w:rsidRDefault="00276213" w:rsidP="00276213">
            <w:pPr>
              <w:tabs>
                <w:tab w:val="left" w:pos="315"/>
              </w:tabs>
              <w:ind w:left="31"/>
              <w:contextualSpacing/>
              <w:rPr>
                <w:rFonts w:ascii="Times New Roman" w:hAnsi="Times New Roman"/>
                <w:sz w:val="24"/>
                <w:szCs w:val="24"/>
              </w:rPr>
            </w:pPr>
            <w:r w:rsidRPr="00F81458">
              <w:rPr>
                <w:rFonts w:ascii="Times New Roman" w:hAnsi="Times New Roman"/>
                <w:sz w:val="24"/>
                <w:szCs w:val="24"/>
              </w:rPr>
              <w:t xml:space="preserve">Аномалии формы зубов. Врожденные пороки развития твердых тканей (гипоплазия эмали). Флюороз. Патологическая </w:t>
            </w:r>
            <w:proofErr w:type="spellStart"/>
            <w:r w:rsidRPr="00F81458">
              <w:rPr>
                <w:rFonts w:ascii="Times New Roman" w:hAnsi="Times New Roman"/>
                <w:sz w:val="24"/>
                <w:szCs w:val="24"/>
              </w:rPr>
              <w:t>стираемость</w:t>
            </w:r>
            <w:proofErr w:type="spellEnd"/>
            <w:r w:rsidRPr="00F81458">
              <w:rPr>
                <w:rFonts w:ascii="Times New Roman" w:hAnsi="Times New Roman"/>
                <w:sz w:val="24"/>
                <w:szCs w:val="24"/>
              </w:rPr>
              <w:t>. Клиновидный дефект. Некроз твердых тканей. Изменение зуба в цвете (</w:t>
            </w:r>
            <w:proofErr w:type="spellStart"/>
            <w:r w:rsidRPr="00F81458">
              <w:rPr>
                <w:rFonts w:ascii="Times New Roman" w:hAnsi="Times New Roman"/>
                <w:sz w:val="24"/>
                <w:szCs w:val="24"/>
              </w:rPr>
              <w:t>этиопатогенез</w:t>
            </w:r>
            <w:proofErr w:type="spellEnd"/>
            <w:r w:rsidRPr="00F81458">
              <w:rPr>
                <w:rFonts w:ascii="Times New Roman" w:hAnsi="Times New Roman"/>
                <w:sz w:val="24"/>
                <w:szCs w:val="24"/>
              </w:rPr>
              <w:t xml:space="preserve">, клиническая картина, диагностика). </w:t>
            </w:r>
          </w:p>
          <w:p w14:paraId="590FBCE1"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 xml:space="preserve">Методы терапевтического и ортопедического лечения: отбеливание, пломбирование: </w:t>
            </w:r>
            <w:proofErr w:type="spellStart"/>
            <w:r w:rsidRPr="00F81458">
              <w:rPr>
                <w:rFonts w:ascii="Times New Roman" w:hAnsi="Times New Roman"/>
                <w:sz w:val="24"/>
                <w:szCs w:val="24"/>
              </w:rPr>
              <w:t>виниры</w:t>
            </w:r>
            <w:proofErr w:type="spellEnd"/>
            <w:r w:rsidRPr="00F81458">
              <w:rPr>
                <w:rFonts w:ascii="Times New Roman" w:hAnsi="Times New Roman"/>
                <w:sz w:val="24"/>
                <w:szCs w:val="24"/>
              </w:rPr>
              <w:t>, искусственные коронки.</w:t>
            </w:r>
          </w:p>
          <w:p w14:paraId="4BCDE179"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 xml:space="preserve">Роль ортопедических конструкций в возникновении и развитии болезней зубов </w:t>
            </w:r>
            <w:proofErr w:type="spellStart"/>
            <w:r w:rsidRPr="00F81458">
              <w:rPr>
                <w:rFonts w:ascii="Times New Roman" w:hAnsi="Times New Roman"/>
                <w:sz w:val="24"/>
                <w:szCs w:val="24"/>
              </w:rPr>
              <w:t>некариозного</w:t>
            </w:r>
            <w:proofErr w:type="spellEnd"/>
            <w:r w:rsidRPr="00F81458">
              <w:rPr>
                <w:rFonts w:ascii="Times New Roman" w:hAnsi="Times New Roman"/>
                <w:sz w:val="24"/>
                <w:szCs w:val="24"/>
              </w:rPr>
              <w:t xml:space="preserve"> происхождения. </w:t>
            </w:r>
          </w:p>
          <w:p w14:paraId="344FC1B7" w14:textId="77777777" w:rsidR="00276213" w:rsidRPr="00F81458" w:rsidRDefault="00276213" w:rsidP="00276213">
            <w:pPr>
              <w:tabs>
                <w:tab w:val="left" w:pos="315"/>
              </w:tabs>
              <w:ind w:left="31"/>
              <w:contextualSpacing/>
              <w:rPr>
                <w:rFonts w:ascii="Times New Roman" w:hAnsi="Times New Roman"/>
                <w:sz w:val="24"/>
                <w:szCs w:val="24"/>
              </w:rPr>
            </w:pPr>
            <w:r w:rsidRPr="00F81458">
              <w:rPr>
                <w:rFonts w:ascii="Times New Roman" w:hAnsi="Times New Roman"/>
                <w:sz w:val="24"/>
                <w:szCs w:val="24"/>
              </w:rPr>
              <w:t xml:space="preserve">Кариес: </w:t>
            </w:r>
            <w:proofErr w:type="spellStart"/>
            <w:r w:rsidRPr="00F81458">
              <w:rPr>
                <w:rFonts w:ascii="Times New Roman" w:hAnsi="Times New Roman"/>
                <w:sz w:val="24"/>
                <w:szCs w:val="24"/>
              </w:rPr>
              <w:t>этиопатогенез</w:t>
            </w:r>
            <w:proofErr w:type="spellEnd"/>
            <w:r w:rsidRPr="00F81458">
              <w:rPr>
                <w:rFonts w:ascii="Times New Roman" w:hAnsi="Times New Roman"/>
                <w:sz w:val="24"/>
                <w:szCs w:val="24"/>
              </w:rPr>
              <w:t xml:space="preserve">, стадии процесса, клиническая картина. Классификация кариеса. Степень разрушения твердых тканей. Классификация полостей. </w:t>
            </w:r>
          </w:p>
          <w:p w14:paraId="72C74C63"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 xml:space="preserve">Оценка эпидемиологии кариеса по ВОЗ: индексы распространенности, интенсивности, заболеваемости. </w:t>
            </w:r>
          </w:p>
          <w:p w14:paraId="62CA7A08"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 xml:space="preserve">Комплексный системный подход при лечении кариеса. </w:t>
            </w:r>
          </w:p>
          <w:p w14:paraId="0CB87FB8"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Профилактика кариеса.</w:t>
            </w:r>
          </w:p>
          <w:p w14:paraId="0FDF7327" w14:textId="1D085E28"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Роль ортопедических конструкций в возникновении и развитии кариеса зубов</w:t>
            </w:r>
          </w:p>
        </w:tc>
      </w:tr>
      <w:tr w:rsidR="00276213" w:rsidRPr="00F81458" w14:paraId="19822716" w14:textId="77777777" w:rsidTr="00276213">
        <w:trPr>
          <w:trHeight w:val="20"/>
        </w:trPr>
        <w:tc>
          <w:tcPr>
            <w:tcW w:w="1285" w:type="pct"/>
            <w:vMerge/>
          </w:tcPr>
          <w:p w14:paraId="24D00988" w14:textId="77777777" w:rsidR="00276213" w:rsidRPr="00F81458" w:rsidRDefault="00276213" w:rsidP="00276213">
            <w:pPr>
              <w:contextualSpacing/>
              <w:rPr>
                <w:rFonts w:ascii="Times New Roman" w:hAnsi="Times New Roman"/>
                <w:b/>
                <w:bCs/>
                <w:sz w:val="24"/>
                <w:szCs w:val="24"/>
              </w:rPr>
            </w:pPr>
          </w:p>
        </w:tc>
        <w:tc>
          <w:tcPr>
            <w:tcW w:w="3715" w:type="pct"/>
          </w:tcPr>
          <w:p w14:paraId="5C0A7D9F" w14:textId="16E2454C" w:rsidR="00276213" w:rsidRPr="00F81458" w:rsidRDefault="00276213" w:rsidP="00276213">
            <w:pPr>
              <w:widowControl w:val="0"/>
              <w:autoSpaceDE w:val="0"/>
              <w:autoSpaceDN w:val="0"/>
              <w:adjustRightInd w:val="0"/>
              <w:contextualSpacing/>
              <w:rPr>
                <w:rFonts w:ascii="Times New Roman" w:hAnsi="Times New Roman"/>
                <w:bCs/>
                <w:sz w:val="24"/>
                <w:szCs w:val="24"/>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76213" w:rsidRPr="00F81458" w14:paraId="25E2E938" w14:textId="77777777" w:rsidTr="00276213">
        <w:trPr>
          <w:trHeight w:val="975"/>
        </w:trPr>
        <w:tc>
          <w:tcPr>
            <w:tcW w:w="1285" w:type="pct"/>
            <w:vMerge/>
          </w:tcPr>
          <w:p w14:paraId="3122472B" w14:textId="77777777" w:rsidR="00276213" w:rsidRPr="00F81458" w:rsidRDefault="00276213" w:rsidP="00276213">
            <w:pPr>
              <w:contextualSpacing/>
              <w:rPr>
                <w:rFonts w:ascii="Times New Roman" w:hAnsi="Times New Roman"/>
                <w:b/>
                <w:bCs/>
                <w:sz w:val="24"/>
                <w:szCs w:val="24"/>
              </w:rPr>
            </w:pPr>
          </w:p>
        </w:tc>
        <w:tc>
          <w:tcPr>
            <w:tcW w:w="3715" w:type="pct"/>
          </w:tcPr>
          <w:p w14:paraId="773845E2" w14:textId="77777777" w:rsidR="00276213" w:rsidRPr="00F81458" w:rsidRDefault="00276213" w:rsidP="00276213">
            <w:pPr>
              <w:tabs>
                <w:tab w:val="left" w:pos="315"/>
              </w:tabs>
              <w:ind w:left="31"/>
              <w:contextualSpacing/>
              <w:rPr>
                <w:rFonts w:ascii="Times New Roman" w:hAnsi="Times New Roman"/>
                <w:bCs/>
                <w:sz w:val="24"/>
                <w:szCs w:val="24"/>
                <w:lang w:eastAsia="ar-SA"/>
              </w:rPr>
            </w:pPr>
            <w:r w:rsidRPr="00F81458">
              <w:rPr>
                <w:rFonts w:ascii="Times New Roman" w:hAnsi="Times New Roman"/>
                <w:bCs/>
                <w:sz w:val="24"/>
                <w:szCs w:val="24"/>
                <w:lang w:eastAsia="ar-SA"/>
              </w:rPr>
              <w:t>Обследование полости рта стоматологического пациента с применением стоматологического инструментария. Запись зубной формулы.</w:t>
            </w:r>
          </w:p>
          <w:p w14:paraId="44DDEC4F" w14:textId="77777777" w:rsidR="00276213" w:rsidRPr="00F81458" w:rsidRDefault="00276213" w:rsidP="00276213">
            <w:pPr>
              <w:tabs>
                <w:tab w:val="left" w:pos="315"/>
              </w:tabs>
              <w:ind w:left="31"/>
              <w:contextualSpacing/>
              <w:rPr>
                <w:rFonts w:ascii="Times New Roman" w:hAnsi="Times New Roman"/>
                <w:bCs/>
                <w:sz w:val="24"/>
                <w:szCs w:val="24"/>
                <w:lang w:eastAsia="ar-SA"/>
              </w:rPr>
            </w:pPr>
            <w:r w:rsidRPr="00F81458">
              <w:rPr>
                <w:rFonts w:ascii="Times New Roman" w:hAnsi="Times New Roman"/>
                <w:bCs/>
                <w:sz w:val="24"/>
                <w:szCs w:val="24"/>
                <w:lang w:eastAsia="ar-SA"/>
              </w:rPr>
              <w:t xml:space="preserve">Диагностика болезней твердых тканей зубов </w:t>
            </w:r>
            <w:proofErr w:type="spellStart"/>
            <w:r w:rsidRPr="00F81458">
              <w:rPr>
                <w:rFonts w:ascii="Times New Roman" w:hAnsi="Times New Roman"/>
                <w:bCs/>
                <w:sz w:val="24"/>
                <w:szCs w:val="24"/>
                <w:lang w:eastAsia="ar-SA"/>
              </w:rPr>
              <w:t>некариозного</w:t>
            </w:r>
            <w:proofErr w:type="spellEnd"/>
            <w:r w:rsidRPr="00F81458">
              <w:rPr>
                <w:rFonts w:ascii="Times New Roman" w:hAnsi="Times New Roman"/>
                <w:bCs/>
                <w:sz w:val="24"/>
                <w:szCs w:val="24"/>
                <w:lang w:eastAsia="ar-SA"/>
              </w:rPr>
              <w:t xml:space="preserve"> происхождения.</w:t>
            </w:r>
            <w:r w:rsidRPr="00F81458">
              <w:rPr>
                <w:rFonts w:ascii="Times New Roman" w:hAnsi="Times New Roman"/>
                <w:sz w:val="24"/>
                <w:szCs w:val="24"/>
              </w:rPr>
              <w:t xml:space="preserve"> </w:t>
            </w:r>
          </w:p>
          <w:p w14:paraId="0B10FDBD" w14:textId="10BF5A42" w:rsidR="00276213" w:rsidRPr="00F81458" w:rsidRDefault="00276213" w:rsidP="00276213">
            <w:pPr>
              <w:tabs>
                <w:tab w:val="left" w:pos="315"/>
              </w:tabs>
              <w:ind w:left="31"/>
              <w:contextualSpacing/>
              <w:rPr>
                <w:rFonts w:ascii="Times New Roman" w:hAnsi="Times New Roman"/>
                <w:bCs/>
                <w:sz w:val="24"/>
                <w:szCs w:val="24"/>
                <w:lang w:eastAsia="ar-SA"/>
              </w:rPr>
            </w:pPr>
            <w:r w:rsidRPr="00F81458">
              <w:rPr>
                <w:rFonts w:ascii="Times New Roman" w:hAnsi="Times New Roman"/>
                <w:bCs/>
                <w:sz w:val="24"/>
                <w:szCs w:val="24"/>
                <w:lang w:eastAsia="ar-SA"/>
              </w:rPr>
              <w:t>Подбор интердентальных средств и предметов индивидуальной гигиены полости рта для пациента.</w:t>
            </w:r>
          </w:p>
        </w:tc>
      </w:tr>
      <w:tr w:rsidR="00276213" w:rsidRPr="00F81458" w14:paraId="62A27BE7" w14:textId="77777777" w:rsidTr="00E94D9B">
        <w:trPr>
          <w:trHeight w:val="975"/>
        </w:trPr>
        <w:tc>
          <w:tcPr>
            <w:tcW w:w="1285" w:type="pct"/>
            <w:vMerge/>
          </w:tcPr>
          <w:p w14:paraId="463A2B54" w14:textId="77777777" w:rsidR="00276213" w:rsidRPr="00F81458" w:rsidRDefault="00276213" w:rsidP="00276213">
            <w:pPr>
              <w:contextualSpacing/>
              <w:rPr>
                <w:rFonts w:ascii="Times New Roman" w:hAnsi="Times New Roman"/>
                <w:b/>
                <w:bCs/>
                <w:sz w:val="24"/>
                <w:szCs w:val="24"/>
              </w:rPr>
            </w:pPr>
          </w:p>
        </w:tc>
        <w:tc>
          <w:tcPr>
            <w:tcW w:w="3715" w:type="pct"/>
            <w:tcBorders>
              <w:top w:val="single" w:sz="4" w:space="0" w:color="auto"/>
              <w:left w:val="single" w:sz="4" w:space="0" w:color="auto"/>
              <w:bottom w:val="single" w:sz="4" w:space="0" w:color="auto"/>
              <w:right w:val="single" w:sz="4" w:space="0" w:color="auto"/>
            </w:tcBorders>
            <w:vAlign w:val="bottom"/>
          </w:tcPr>
          <w:p w14:paraId="78296FAB" w14:textId="77777777" w:rsidR="00276213" w:rsidRPr="00F70F81" w:rsidRDefault="00276213" w:rsidP="0027621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09D03AB" w14:textId="68ADFBF0" w:rsidR="00276213" w:rsidRPr="00F81458" w:rsidRDefault="00276213" w:rsidP="00276213">
            <w:pPr>
              <w:tabs>
                <w:tab w:val="left" w:pos="315"/>
              </w:tabs>
              <w:ind w:left="31"/>
              <w:contextualSpacing/>
              <w:rPr>
                <w:rFonts w:ascii="Times New Roman" w:hAnsi="Times New Roman"/>
                <w:bCs/>
                <w:sz w:val="24"/>
                <w:szCs w:val="24"/>
                <w:lang w:eastAsia="ar-SA"/>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6213" w:rsidRPr="00F81458" w14:paraId="46D6C736" w14:textId="77777777" w:rsidTr="00276213">
        <w:trPr>
          <w:trHeight w:val="20"/>
        </w:trPr>
        <w:tc>
          <w:tcPr>
            <w:tcW w:w="1285" w:type="pct"/>
            <w:vMerge w:val="restart"/>
          </w:tcPr>
          <w:p w14:paraId="00033B5B" w14:textId="77777777" w:rsidR="00276213" w:rsidRPr="00F81458" w:rsidRDefault="00276213" w:rsidP="00276213">
            <w:pPr>
              <w:contextualSpacing/>
              <w:rPr>
                <w:rFonts w:ascii="Times New Roman" w:hAnsi="Times New Roman"/>
                <w:b/>
                <w:bCs/>
                <w:sz w:val="24"/>
                <w:szCs w:val="24"/>
              </w:rPr>
            </w:pPr>
            <w:r w:rsidRPr="00FD0955">
              <w:rPr>
                <w:rFonts w:ascii="Times New Roman" w:hAnsi="Times New Roman"/>
                <w:b/>
                <w:sz w:val="24"/>
                <w:szCs w:val="24"/>
              </w:rPr>
              <w:t>Тема 2.</w:t>
            </w:r>
            <w:r w:rsidRPr="00FC518D">
              <w:rPr>
                <w:rFonts w:ascii="Times New Roman" w:hAnsi="Times New Roman"/>
                <w:b/>
                <w:sz w:val="24"/>
                <w:szCs w:val="24"/>
              </w:rPr>
              <w:t>2.</w:t>
            </w:r>
            <w:r>
              <w:rPr>
                <w:rFonts w:ascii="Times New Roman" w:hAnsi="Times New Roman"/>
                <w:sz w:val="24"/>
                <w:szCs w:val="24"/>
              </w:rPr>
              <w:t xml:space="preserve"> </w:t>
            </w:r>
            <w:r w:rsidRPr="00276213">
              <w:rPr>
                <w:rFonts w:ascii="Times New Roman" w:hAnsi="Times New Roman"/>
                <w:b/>
                <w:bCs/>
                <w:sz w:val="24"/>
                <w:szCs w:val="24"/>
              </w:rPr>
              <w:t>Осложненный кариес. Стадии заболевания</w:t>
            </w:r>
          </w:p>
        </w:tc>
        <w:tc>
          <w:tcPr>
            <w:tcW w:w="3715" w:type="pct"/>
          </w:tcPr>
          <w:p w14:paraId="1708C769" w14:textId="75A71A19" w:rsidR="00276213" w:rsidRPr="00F81458" w:rsidRDefault="00276213" w:rsidP="00276213">
            <w:pPr>
              <w:contextualSpacing/>
              <w:rPr>
                <w:rFonts w:ascii="Times New Roman" w:hAnsi="Times New Roman"/>
                <w:i/>
                <w:iCs/>
                <w:sz w:val="24"/>
                <w:szCs w:val="24"/>
              </w:rPr>
            </w:pPr>
            <w:r w:rsidRPr="00F81458">
              <w:rPr>
                <w:rFonts w:ascii="Times New Roman" w:hAnsi="Times New Roman"/>
                <w:b/>
                <w:bCs/>
                <w:sz w:val="24"/>
                <w:szCs w:val="24"/>
              </w:rPr>
              <w:t xml:space="preserve">Содержание </w:t>
            </w:r>
          </w:p>
        </w:tc>
      </w:tr>
      <w:tr w:rsidR="00276213" w:rsidRPr="00F81458" w14:paraId="630D7B88" w14:textId="77777777" w:rsidTr="00FC6A3E">
        <w:trPr>
          <w:trHeight w:val="2228"/>
        </w:trPr>
        <w:tc>
          <w:tcPr>
            <w:tcW w:w="1285" w:type="pct"/>
            <w:vMerge/>
          </w:tcPr>
          <w:p w14:paraId="38A52F88" w14:textId="77777777" w:rsidR="00276213" w:rsidRPr="00F81458" w:rsidRDefault="00276213" w:rsidP="00276213">
            <w:pPr>
              <w:contextualSpacing/>
              <w:rPr>
                <w:rFonts w:ascii="Times New Roman" w:hAnsi="Times New Roman"/>
                <w:bCs/>
                <w:iCs/>
                <w:color w:val="000000"/>
                <w:sz w:val="24"/>
                <w:szCs w:val="24"/>
              </w:rPr>
            </w:pPr>
          </w:p>
        </w:tc>
        <w:tc>
          <w:tcPr>
            <w:tcW w:w="3715" w:type="pct"/>
          </w:tcPr>
          <w:p w14:paraId="451EF77A"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 xml:space="preserve">Пульпит. </w:t>
            </w:r>
            <w:proofErr w:type="spellStart"/>
            <w:r w:rsidRPr="00F81458">
              <w:rPr>
                <w:rFonts w:ascii="Times New Roman" w:hAnsi="Times New Roman"/>
                <w:sz w:val="24"/>
                <w:szCs w:val="24"/>
              </w:rPr>
              <w:t>Этиопатогенез</w:t>
            </w:r>
            <w:proofErr w:type="spellEnd"/>
            <w:r w:rsidRPr="00F81458">
              <w:rPr>
                <w:rFonts w:ascii="Times New Roman" w:hAnsi="Times New Roman"/>
                <w:sz w:val="24"/>
                <w:szCs w:val="24"/>
              </w:rPr>
              <w:t>, клиника, диагностика. Классификация пульпита. Стадии заболевания. Методы лечения. Неотложная помощь.</w:t>
            </w:r>
          </w:p>
          <w:p w14:paraId="5008D451"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 xml:space="preserve">Периодонтит. </w:t>
            </w:r>
            <w:proofErr w:type="spellStart"/>
            <w:r w:rsidRPr="00F81458">
              <w:rPr>
                <w:rFonts w:ascii="Times New Roman" w:hAnsi="Times New Roman"/>
                <w:sz w:val="24"/>
                <w:szCs w:val="24"/>
              </w:rPr>
              <w:t>Этиопатогенез</w:t>
            </w:r>
            <w:proofErr w:type="spellEnd"/>
            <w:r w:rsidRPr="00F81458">
              <w:rPr>
                <w:rFonts w:ascii="Times New Roman" w:hAnsi="Times New Roman"/>
                <w:sz w:val="24"/>
                <w:szCs w:val="24"/>
              </w:rPr>
              <w:t xml:space="preserve">, клиника, диагностика. Классификация периодонтита. Стадии. Методы лечения. Неотложная помощь. </w:t>
            </w:r>
          </w:p>
          <w:p w14:paraId="341D4C86" w14:textId="7DC60ED3"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Роль ортопедических конструкций в возникновении и развитии пульпитов и периодонтитов.</w:t>
            </w:r>
          </w:p>
        </w:tc>
      </w:tr>
      <w:tr w:rsidR="00276213" w:rsidRPr="00F81458" w14:paraId="06B9308A" w14:textId="77777777" w:rsidTr="00276213">
        <w:trPr>
          <w:trHeight w:val="20"/>
        </w:trPr>
        <w:tc>
          <w:tcPr>
            <w:tcW w:w="1285" w:type="pct"/>
            <w:vMerge/>
          </w:tcPr>
          <w:p w14:paraId="130C7CB3" w14:textId="77777777" w:rsidR="00276213" w:rsidRPr="00F81458" w:rsidRDefault="00276213" w:rsidP="00276213">
            <w:pPr>
              <w:contextualSpacing/>
              <w:rPr>
                <w:rFonts w:ascii="Times New Roman" w:hAnsi="Times New Roman"/>
                <w:bCs/>
                <w:iCs/>
                <w:color w:val="000000"/>
                <w:sz w:val="24"/>
                <w:szCs w:val="24"/>
              </w:rPr>
            </w:pPr>
          </w:p>
        </w:tc>
        <w:tc>
          <w:tcPr>
            <w:tcW w:w="3715" w:type="pct"/>
          </w:tcPr>
          <w:p w14:paraId="61189280" w14:textId="193152DD" w:rsidR="00276213" w:rsidRPr="00F81458" w:rsidRDefault="00276213" w:rsidP="00276213">
            <w:pPr>
              <w:contextualSpacing/>
              <w:rPr>
                <w:rFonts w:ascii="Times New Roman" w:hAnsi="Times New Roman"/>
                <w:b/>
                <w:sz w:val="24"/>
                <w:szCs w:val="24"/>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76213" w:rsidRPr="00F81458" w14:paraId="70F5D103" w14:textId="77777777" w:rsidTr="00276213">
        <w:trPr>
          <w:trHeight w:val="555"/>
        </w:trPr>
        <w:tc>
          <w:tcPr>
            <w:tcW w:w="1285" w:type="pct"/>
            <w:vMerge/>
          </w:tcPr>
          <w:p w14:paraId="0987D12A" w14:textId="77777777" w:rsidR="00276213" w:rsidRPr="00F81458" w:rsidRDefault="00276213" w:rsidP="00276213">
            <w:pPr>
              <w:contextualSpacing/>
              <w:rPr>
                <w:rFonts w:ascii="Times New Roman" w:hAnsi="Times New Roman"/>
                <w:bCs/>
                <w:iCs/>
                <w:color w:val="000000"/>
                <w:sz w:val="24"/>
                <w:szCs w:val="24"/>
              </w:rPr>
            </w:pPr>
          </w:p>
        </w:tc>
        <w:tc>
          <w:tcPr>
            <w:tcW w:w="3715" w:type="pct"/>
            <w:shd w:val="clear" w:color="auto" w:fill="auto"/>
          </w:tcPr>
          <w:p w14:paraId="2B959F46"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Разбор клинических ситуаций при диагностике пульпитов и периодонтитов.</w:t>
            </w:r>
          </w:p>
          <w:p w14:paraId="3A6FE01F" w14:textId="260C049E"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Решение ситуационных задач при оказании неотложной помощи при острой зубной боли.</w:t>
            </w:r>
          </w:p>
        </w:tc>
      </w:tr>
      <w:tr w:rsidR="00276213" w:rsidRPr="00F81458" w14:paraId="67C5BC6B" w14:textId="77777777" w:rsidTr="007310CC">
        <w:trPr>
          <w:trHeight w:val="555"/>
        </w:trPr>
        <w:tc>
          <w:tcPr>
            <w:tcW w:w="1285" w:type="pct"/>
            <w:vMerge/>
          </w:tcPr>
          <w:p w14:paraId="76546263" w14:textId="77777777" w:rsidR="00276213" w:rsidRPr="00F81458" w:rsidRDefault="00276213" w:rsidP="00276213">
            <w:pPr>
              <w:contextualSpacing/>
              <w:rPr>
                <w:rFonts w:ascii="Times New Roman" w:hAnsi="Times New Roman"/>
                <w:bCs/>
                <w:iCs/>
                <w:color w:val="000000"/>
                <w:sz w:val="24"/>
                <w:szCs w:val="24"/>
              </w:rPr>
            </w:pPr>
          </w:p>
        </w:tc>
        <w:tc>
          <w:tcPr>
            <w:tcW w:w="3715" w:type="pct"/>
            <w:vAlign w:val="bottom"/>
          </w:tcPr>
          <w:p w14:paraId="234EF677" w14:textId="77777777" w:rsidR="00276213" w:rsidRPr="00F70F81" w:rsidRDefault="00276213" w:rsidP="0027621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E4F6AED" w14:textId="2751FB63" w:rsidR="00276213" w:rsidRPr="00F81458" w:rsidRDefault="00276213" w:rsidP="00276213">
            <w:pPr>
              <w:tabs>
                <w:tab w:val="left" w:pos="315"/>
              </w:tabs>
              <w:contextualSpacing/>
              <w:rPr>
                <w:rFonts w:ascii="Times New Roman" w:hAnsi="Times New Roman"/>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276213" w:rsidRPr="00F81458" w14:paraId="43A1837C" w14:textId="77777777" w:rsidTr="00276213">
        <w:trPr>
          <w:trHeight w:val="20"/>
        </w:trPr>
        <w:tc>
          <w:tcPr>
            <w:tcW w:w="1285" w:type="pct"/>
            <w:vMerge w:val="restart"/>
          </w:tcPr>
          <w:p w14:paraId="24819356" w14:textId="77777777" w:rsidR="00276213" w:rsidRPr="00F81458" w:rsidRDefault="00276213" w:rsidP="00276213">
            <w:pPr>
              <w:contextualSpacing/>
              <w:rPr>
                <w:rFonts w:ascii="Times New Roman" w:hAnsi="Times New Roman"/>
                <w:bCs/>
                <w:iCs/>
                <w:sz w:val="24"/>
                <w:szCs w:val="24"/>
              </w:rPr>
            </w:pPr>
            <w:r w:rsidRPr="00FD0955">
              <w:rPr>
                <w:rFonts w:ascii="Times New Roman" w:hAnsi="Times New Roman"/>
                <w:b/>
                <w:sz w:val="24"/>
                <w:szCs w:val="24"/>
              </w:rPr>
              <w:t>Тема 2.3</w:t>
            </w:r>
            <w:r>
              <w:rPr>
                <w:rFonts w:ascii="Times New Roman" w:hAnsi="Times New Roman"/>
                <w:b/>
                <w:sz w:val="24"/>
                <w:szCs w:val="24"/>
              </w:rPr>
              <w:t>.</w:t>
            </w:r>
            <w:r w:rsidRPr="00F81458">
              <w:rPr>
                <w:rFonts w:ascii="Times New Roman" w:hAnsi="Times New Roman"/>
                <w:sz w:val="24"/>
                <w:szCs w:val="24"/>
              </w:rPr>
              <w:t xml:space="preserve"> </w:t>
            </w:r>
            <w:r w:rsidRPr="00276213">
              <w:rPr>
                <w:rFonts w:ascii="Times New Roman" w:hAnsi="Times New Roman"/>
                <w:b/>
                <w:bCs/>
                <w:sz w:val="24"/>
                <w:szCs w:val="24"/>
              </w:rPr>
              <w:t>Заболевания пародонта, слизистой оболочки полости рта (СОПР).</w:t>
            </w:r>
          </w:p>
        </w:tc>
        <w:tc>
          <w:tcPr>
            <w:tcW w:w="3715" w:type="pct"/>
          </w:tcPr>
          <w:p w14:paraId="19FE1613" w14:textId="0F25DBBC" w:rsidR="00276213" w:rsidRPr="00F81458" w:rsidRDefault="00276213" w:rsidP="00276213">
            <w:pPr>
              <w:pStyle w:val="af4"/>
              <w:contextualSpacing/>
              <w:rPr>
                <w:i/>
                <w:iCs/>
              </w:rPr>
            </w:pPr>
            <w:r w:rsidRPr="00F81458">
              <w:rPr>
                <w:b/>
                <w:bCs/>
                <w:lang w:eastAsia="en-US"/>
              </w:rPr>
              <w:t xml:space="preserve">Содержание </w:t>
            </w:r>
          </w:p>
        </w:tc>
      </w:tr>
      <w:tr w:rsidR="00276213" w:rsidRPr="00F81458" w14:paraId="46F6E4D7" w14:textId="77777777" w:rsidTr="008B3BE1">
        <w:trPr>
          <w:trHeight w:val="5304"/>
        </w:trPr>
        <w:tc>
          <w:tcPr>
            <w:tcW w:w="1285" w:type="pct"/>
            <w:vMerge/>
          </w:tcPr>
          <w:p w14:paraId="263E08CF" w14:textId="77777777" w:rsidR="00276213" w:rsidRPr="00F81458" w:rsidRDefault="00276213" w:rsidP="00276213">
            <w:pPr>
              <w:contextualSpacing/>
              <w:rPr>
                <w:rFonts w:ascii="Times New Roman" w:hAnsi="Times New Roman"/>
                <w:bCs/>
                <w:iCs/>
                <w:sz w:val="24"/>
                <w:szCs w:val="24"/>
              </w:rPr>
            </w:pPr>
          </w:p>
        </w:tc>
        <w:tc>
          <w:tcPr>
            <w:tcW w:w="3715" w:type="pct"/>
          </w:tcPr>
          <w:p w14:paraId="2B776D77"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Строение СОПР. Элементы поражения СОПР.</w:t>
            </w:r>
          </w:p>
          <w:p w14:paraId="1FAF412E"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Строение пародонта. Классификация заболеваний пародонта. Современные представления об этиологии и патогенезе воспалительных заболеваний пародонта. Профилактика заболеваний пародонта и слизистой оболочки полости рта.</w:t>
            </w:r>
          </w:p>
          <w:p w14:paraId="2164381C"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Гингивит: этиология, патогенез, клиническая картина, принципы лечения, профилактика.</w:t>
            </w:r>
          </w:p>
          <w:p w14:paraId="1CC95F11"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 xml:space="preserve">Пародонтит: этиология, патогенез, клиническая картина, принципы лечения, профилактика. </w:t>
            </w:r>
          </w:p>
          <w:p w14:paraId="7450E14B"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Пародонтоз: этиология, патогенез, клиническая картина, принципы лечения, профилактика.</w:t>
            </w:r>
          </w:p>
          <w:p w14:paraId="5DDFFD72"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 xml:space="preserve">Современные представления о травматической окклюзии и функциональной перегрузке пародонта. Резервные силы пародонта и их изменение при заболеваниях. Избирательное </w:t>
            </w:r>
            <w:proofErr w:type="spellStart"/>
            <w:r w:rsidRPr="00F81458">
              <w:rPr>
                <w:rFonts w:ascii="Times New Roman" w:hAnsi="Times New Roman"/>
                <w:sz w:val="24"/>
                <w:szCs w:val="24"/>
              </w:rPr>
              <w:t>пришлифовывание</w:t>
            </w:r>
            <w:proofErr w:type="spellEnd"/>
            <w:r w:rsidRPr="00F81458">
              <w:rPr>
                <w:rFonts w:ascii="Times New Roman" w:hAnsi="Times New Roman"/>
                <w:sz w:val="24"/>
                <w:szCs w:val="24"/>
              </w:rPr>
              <w:t xml:space="preserve"> зубов. Временное </w:t>
            </w:r>
            <w:proofErr w:type="spellStart"/>
            <w:r w:rsidRPr="00F81458">
              <w:rPr>
                <w:rFonts w:ascii="Times New Roman" w:hAnsi="Times New Roman"/>
                <w:sz w:val="24"/>
                <w:szCs w:val="24"/>
              </w:rPr>
              <w:t>шинирование</w:t>
            </w:r>
            <w:proofErr w:type="spellEnd"/>
            <w:r w:rsidRPr="00F81458">
              <w:rPr>
                <w:rFonts w:ascii="Times New Roman" w:hAnsi="Times New Roman"/>
                <w:sz w:val="24"/>
                <w:szCs w:val="24"/>
              </w:rPr>
              <w:t xml:space="preserve"> подвижных зубов. Виды стабилизации. Современные методы, технологии, материалы, применяемые для </w:t>
            </w:r>
            <w:proofErr w:type="spellStart"/>
            <w:r w:rsidRPr="00F81458">
              <w:rPr>
                <w:rFonts w:ascii="Times New Roman" w:hAnsi="Times New Roman"/>
                <w:sz w:val="24"/>
                <w:szCs w:val="24"/>
              </w:rPr>
              <w:t>шинирования</w:t>
            </w:r>
            <w:proofErr w:type="spellEnd"/>
            <w:r w:rsidRPr="00F81458">
              <w:rPr>
                <w:rFonts w:ascii="Times New Roman" w:hAnsi="Times New Roman"/>
                <w:sz w:val="24"/>
                <w:szCs w:val="24"/>
              </w:rPr>
              <w:t>.</w:t>
            </w:r>
          </w:p>
          <w:p w14:paraId="34E4C218" w14:textId="750ADA59"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Адентия. Виды. Основные принципы консервативного, хирургического и ортопедического методов лечения.</w:t>
            </w:r>
          </w:p>
        </w:tc>
      </w:tr>
      <w:tr w:rsidR="00276213" w:rsidRPr="00F81458" w14:paraId="22AD3460" w14:textId="77777777" w:rsidTr="00276213">
        <w:trPr>
          <w:trHeight w:val="20"/>
        </w:trPr>
        <w:tc>
          <w:tcPr>
            <w:tcW w:w="1285" w:type="pct"/>
            <w:vMerge/>
          </w:tcPr>
          <w:p w14:paraId="06EEA8EE" w14:textId="77777777" w:rsidR="00276213" w:rsidRPr="00F81458" w:rsidRDefault="00276213" w:rsidP="00276213">
            <w:pPr>
              <w:contextualSpacing/>
              <w:rPr>
                <w:rFonts w:ascii="Times New Roman" w:hAnsi="Times New Roman"/>
                <w:bCs/>
                <w:iCs/>
                <w:sz w:val="24"/>
                <w:szCs w:val="24"/>
              </w:rPr>
            </w:pPr>
          </w:p>
        </w:tc>
        <w:tc>
          <w:tcPr>
            <w:tcW w:w="3715" w:type="pct"/>
          </w:tcPr>
          <w:p w14:paraId="0CD35694" w14:textId="014B3845" w:rsidR="00276213" w:rsidRPr="00F81458" w:rsidRDefault="00276213" w:rsidP="00276213">
            <w:pPr>
              <w:contextualSpacing/>
              <w:rPr>
                <w:rFonts w:ascii="Times New Roman" w:hAnsi="Times New Roman"/>
                <w:sz w:val="24"/>
                <w:szCs w:val="24"/>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276213" w:rsidRPr="00F81458" w14:paraId="0E21A0FF" w14:textId="77777777" w:rsidTr="00276213">
        <w:trPr>
          <w:trHeight w:val="420"/>
        </w:trPr>
        <w:tc>
          <w:tcPr>
            <w:tcW w:w="1285" w:type="pct"/>
            <w:vMerge/>
          </w:tcPr>
          <w:p w14:paraId="69BEFAB9" w14:textId="77777777" w:rsidR="00276213" w:rsidRPr="00F81458" w:rsidRDefault="00276213" w:rsidP="00276213">
            <w:pPr>
              <w:contextualSpacing/>
              <w:rPr>
                <w:rFonts w:ascii="Times New Roman" w:hAnsi="Times New Roman"/>
                <w:bCs/>
                <w:iCs/>
                <w:sz w:val="24"/>
                <w:szCs w:val="24"/>
              </w:rPr>
            </w:pPr>
          </w:p>
        </w:tc>
        <w:tc>
          <w:tcPr>
            <w:tcW w:w="3715" w:type="pct"/>
          </w:tcPr>
          <w:p w14:paraId="6269748E" w14:textId="77777777"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Разбор клинических ситуаций при диагностике заболеваний СОПР.</w:t>
            </w:r>
          </w:p>
          <w:p w14:paraId="5EA57FB8" w14:textId="02A948CD" w:rsidR="00276213" w:rsidRPr="00F81458" w:rsidRDefault="00276213" w:rsidP="00276213">
            <w:pPr>
              <w:tabs>
                <w:tab w:val="left" w:pos="315"/>
              </w:tabs>
              <w:contextualSpacing/>
              <w:rPr>
                <w:rFonts w:ascii="Times New Roman" w:hAnsi="Times New Roman"/>
                <w:sz w:val="24"/>
                <w:szCs w:val="24"/>
              </w:rPr>
            </w:pPr>
            <w:r w:rsidRPr="00F81458">
              <w:rPr>
                <w:rFonts w:ascii="Times New Roman" w:hAnsi="Times New Roman"/>
                <w:sz w:val="24"/>
                <w:szCs w:val="24"/>
              </w:rPr>
              <w:t>Решение ситуационных задач при лечении заболеваний пародонта и СОПР.</w:t>
            </w:r>
          </w:p>
        </w:tc>
      </w:tr>
      <w:tr w:rsidR="00276213" w:rsidRPr="00C63897" w14:paraId="5B19E9C3" w14:textId="77777777" w:rsidTr="00276213">
        <w:trPr>
          <w:trHeight w:val="420"/>
        </w:trPr>
        <w:tc>
          <w:tcPr>
            <w:tcW w:w="1285" w:type="pct"/>
            <w:vMerge/>
          </w:tcPr>
          <w:p w14:paraId="0FF263C0" w14:textId="77777777" w:rsidR="00276213" w:rsidRPr="00C63897" w:rsidRDefault="00276213" w:rsidP="00D74B61">
            <w:pPr>
              <w:rPr>
                <w:rFonts w:ascii="Times New Roman" w:eastAsia="Times New Roman" w:hAnsi="Times New Roman" w:cs="Times New Roman"/>
                <w:b/>
                <w:bCs/>
                <w:lang w:eastAsia="ru-RU"/>
              </w:rPr>
            </w:pPr>
          </w:p>
        </w:tc>
        <w:tc>
          <w:tcPr>
            <w:tcW w:w="3715" w:type="pct"/>
            <w:tcBorders>
              <w:top w:val="single" w:sz="4" w:space="0" w:color="auto"/>
              <w:left w:val="single" w:sz="4" w:space="0" w:color="auto"/>
              <w:bottom w:val="single" w:sz="4" w:space="0" w:color="auto"/>
              <w:right w:val="single" w:sz="4" w:space="0" w:color="auto"/>
            </w:tcBorders>
          </w:tcPr>
          <w:p w14:paraId="60E97A44" w14:textId="77777777" w:rsidR="00276213" w:rsidRPr="00276213" w:rsidRDefault="00276213" w:rsidP="00D74B61">
            <w:pPr>
              <w:contextualSpacing/>
              <w:rPr>
                <w:rFonts w:ascii="Times New Roman" w:hAnsi="Times New Roman"/>
                <w:b/>
                <w:sz w:val="24"/>
                <w:szCs w:val="24"/>
              </w:rPr>
            </w:pPr>
            <w:r w:rsidRPr="00276213">
              <w:rPr>
                <w:rFonts w:ascii="Times New Roman" w:hAnsi="Times New Roman"/>
                <w:b/>
                <w:sz w:val="24"/>
                <w:szCs w:val="24"/>
              </w:rPr>
              <w:t>В том числе самостоятельная работа обучающихся</w:t>
            </w:r>
          </w:p>
          <w:p w14:paraId="78046169" w14:textId="77777777" w:rsidR="00276213" w:rsidRPr="008D6ABA" w:rsidRDefault="00276213" w:rsidP="00D74B61">
            <w:pPr>
              <w:contextualSpacing/>
              <w:rPr>
                <w:rFonts w:ascii="Times New Roman" w:hAnsi="Times New Roman"/>
                <w:bCs/>
                <w:i/>
                <w:iCs/>
                <w:sz w:val="24"/>
                <w:szCs w:val="24"/>
              </w:rPr>
            </w:pPr>
            <w:r w:rsidRPr="008D6ABA">
              <w:rPr>
                <w:rFonts w:ascii="Times New Roman" w:hAnsi="Times New Roman"/>
                <w:bCs/>
                <w:i/>
                <w:iCs/>
                <w:sz w:val="24"/>
                <w:szCs w:val="24"/>
              </w:rPr>
              <w:t>Необходимость и тематика определяются образовательной организацией</w:t>
            </w:r>
          </w:p>
        </w:tc>
      </w:tr>
      <w:tr w:rsidR="008D6ABA" w:rsidRPr="00F81458" w14:paraId="7B8263C1" w14:textId="77777777" w:rsidTr="00276213">
        <w:trPr>
          <w:trHeight w:val="20"/>
        </w:trPr>
        <w:tc>
          <w:tcPr>
            <w:tcW w:w="1285" w:type="pct"/>
            <w:vMerge w:val="restart"/>
          </w:tcPr>
          <w:p w14:paraId="5B0C5BCE" w14:textId="77777777" w:rsidR="008D6ABA" w:rsidRPr="00F81458" w:rsidRDefault="008D6ABA" w:rsidP="00276213">
            <w:pPr>
              <w:contextualSpacing/>
              <w:rPr>
                <w:rFonts w:ascii="Times New Roman" w:hAnsi="Times New Roman"/>
                <w:sz w:val="24"/>
                <w:szCs w:val="24"/>
              </w:rPr>
            </w:pPr>
            <w:r w:rsidRPr="00FD0955">
              <w:rPr>
                <w:rFonts w:ascii="Times New Roman" w:hAnsi="Times New Roman"/>
                <w:b/>
                <w:sz w:val="24"/>
                <w:szCs w:val="24"/>
              </w:rPr>
              <w:t>Тема 2.4</w:t>
            </w:r>
            <w:r>
              <w:rPr>
                <w:rFonts w:ascii="Times New Roman" w:hAnsi="Times New Roman"/>
                <w:b/>
                <w:sz w:val="24"/>
                <w:szCs w:val="24"/>
              </w:rPr>
              <w:t>.</w:t>
            </w:r>
            <w:r w:rsidRPr="00F81458">
              <w:rPr>
                <w:rFonts w:ascii="Times New Roman" w:hAnsi="Times New Roman"/>
                <w:sz w:val="24"/>
                <w:szCs w:val="24"/>
              </w:rPr>
              <w:t xml:space="preserve"> </w:t>
            </w:r>
            <w:r w:rsidRPr="008D6ABA">
              <w:rPr>
                <w:rFonts w:ascii="Times New Roman" w:hAnsi="Times New Roman"/>
                <w:b/>
                <w:bCs/>
                <w:sz w:val="24"/>
                <w:szCs w:val="24"/>
              </w:rPr>
              <w:t>Заболевания пародонта и СОПР, возникающие при ношении протезов</w:t>
            </w:r>
          </w:p>
        </w:tc>
        <w:tc>
          <w:tcPr>
            <w:tcW w:w="3715" w:type="pct"/>
          </w:tcPr>
          <w:p w14:paraId="042ADD8F" w14:textId="42DC58DB" w:rsidR="008D6ABA" w:rsidRPr="00F81458" w:rsidRDefault="008D6ABA" w:rsidP="00276213">
            <w:pPr>
              <w:contextualSpacing/>
              <w:rPr>
                <w:rFonts w:ascii="Times New Roman" w:hAnsi="Times New Roman"/>
                <w:b/>
                <w:bCs/>
                <w:sz w:val="24"/>
                <w:szCs w:val="24"/>
              </w:rPr>
            </w:pPr>
            <w:r w:rsidRPr="00F81458">
              <w:rPr>
                <w:rFonts w:ascii="Times New Roman" w:hAnsi="Times New Roman"/>
                <w:b/>
                <w:bCs/>
                <w:sz w:val="24"/>
                <w:szCs w:val="24"/>
              </w:rPr>
              <w:t xml:space="preserve">Содержание </w:t>
            </w:r>
          </w:p>
        </w:tc>
      </w:tr>
      <w:tr w:rsidR="008D6ABA" w:rsidRPr="00F81458" w14:paraId="5130758E" w14:textId="77777777" w:rsidTr="00B53493">
        <w:trPr>
          <w:trHeight w:val="2820"/>
        </w:trPr>
        <w:tc>
          <w:tcPr>
            <w:tcW w:w="1285" w:type="pct"/>
            <w:vMerge/>
          </w:tcPr>
          <w:p w14:paraId="5439D4C7" w14:textId="77777777" w:rsidR="008D6ABA" w:rsidRPr="00F81458" w:rsidRDefault="008D6ABA" w:rsidP="00276213">
            <w:pPr>
              <w:contextualSpacing/>
              <w:rPr>
                <w:rFonts w:ascii="Times New Roman" w:hAnsi="Times New Roman"/>
                <w:b/>
                <w:bCs/>
                <w:sz w:val="24"/>
                <w:szCs w:val="24"/>
              </w:rPr>
            </w:pPr>
          </w:p>
        </w:tc>
        <w:tc>
          <w:tcPr>
            <w:tcW w:w="3715" w:type="pct"/>
          </w:tcPr>
          <w:p w14:paraId="4AEB1779" w14:textId="77777777"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 xml:space="preserve">Гальванический стоматит. Гальванические пары. Анодирование. Протезный токсико-аллергический стоматит. </w:t>
            </w:r>
          </w:p>
          <w:p w14:paraId="37F047A9" w14:textId="77777777" w:rsidR="008D6ABA" w:rsidRPr="00F81458" w:rsidRDefault="008D6ABA" w:rsidP="008D6ABA">
            <w:pPr>
              <w:tabs>
                <w:tab w:val="left" w:pos="315"/>
              </w:tabs>
              <w:contextualSpacing/>
              <w:rPr>
                <w:rFonts w:ascii="Times New Roman" w:hAnsi="Times New Roman"/>
                <w:sz w:val="24"/>
                <w:szCs w:val="24"/>
              </w:rPr>
            </w:pPr>
            <w:proofErr w:type="spellStart"/>
            <w:r w:rsidRPr="00F81458">
              <w:rPr>
                <w:rFonts w:ascii="Times New Roman" w:hAnsi="Times New Roman"/>
                <w:sz w:val="24"/>
                <w:szCs w:val="24"/>
              </w:rPr>
              <w:t>Кандидозный</w:t>
            </w:r>
            <w:proofErr w:type="spellEnd"/>
            <w:r w:rsidRPr="00F81458">
              <w:rPr>
                <w:rFonts w:ascii="Times New Roman" w:hAnsi="Times New Roman"/>
                <w:sz w:val="24"/>
                <w:szCs w:val="24"/>
              </w:rPr>
              <w:t xml:space="preserve"> стоматит. </w:t>
            </w:r>
          </w:p>
          <w:p w14:paraId="17F9FBE8" w14:textId="77777777" w:rsidR="008D6ABA" w:rsidRPr="00F81458" w:rsidRDefault="008D6ABA" w:rsidP="008D6ABA">
            <w:pPr>
              <w:tabs>
                <w:tab w:val="left" w:pos="315"/>
              </w:tabs>
              <w:contextualSpacing/>
              <w:rPr>
                <w:rFonts w:ascii="Times New Roman" w:hAnsi="Times New Roman"/>
                <w:sz w:val="24"/>
                <w:szCs w:val="24"/>
              </w:rPr>
            </w:pPr>
            <w:proofErr w:type="spellStart"/>
            <w:r w:rsidRPr="00F81458">
              <w:rPr>
                <w:rFonts w:ascii="Times New Roman" w:hAnsi="Times New Roman"/>
                <w:sz w:val="24"/>
                <w:szCs w:val="24"/>
              </w:rPr>
              <w:t>Папилломатозная</w:t>
            </w:r>
            <w:proofErr w:type="spellEnd"/>
            <w:r w:rsidRPr="00F81458">
              <w:rPr>
                <w:rFonts w:ascii="Times New Roman" w:hAnsi="Times New Roman"/>
                <w:sz w:val="24"/>
                <w:szCs w:val="24"/>
              </w:rPr>
              <w:t xml:space="preserve"> гиперплазия слизистой. </w:t>
            </w:r>
          </w:p>
          <w:p w14:paraId="6C41C121" w14:textId="77777777"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 xml:space="preserve">Дольчатая фиброма. </w:t>
            </w:r>
          </w:p>
          <w:p w14:paraId="319B04A0" w14:textId="77777777"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 xml:space="preserve">Лейкоплакия СОПР. </w:t>
            </w:r>
          </w:p>
          <w:p w14:paraId="230D4EDC" w14:textId="77777777"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 xml:space="preserve">Травматические поражения съемными и несъемными протезами пародонта и СОПР и др. </w:t>
            </w:r>
          </w:p>
          <w:p w14:paraId="49A4C543" w14:textId="50971481"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Влияние качества изготовления протезов на возникновение заболеваний пародонта и СОПР, их профилактика.</w:t>
            </w:r>
          </w:p>
        </w:tc>
      </w:tr>
      <w:tr w:rsidR="008D6ABA" w:rsidRPr="00F81458" w14:paraId="5ADB2DC2" w14:textId="77777777" w:rsidTr="00276213">
        <w:trPr>
          <w:trHeight w:val="20"/>
        </w:trPr>
        <w:tc>
          <w:tcPr>
            <w:tcW w:w="1285" w:type="pct"/>
            <w:vMerge/>
          </w:tcPr>
          <w:p w14:paraId="2F735709" w14:textId="77777777" w:rsidR="008D6ABA" w:rsidRPr="00F81458" w:rsidRDefault="008D6ABA" w:rsidP="008D6ABA">
            <w:pPr>
              <w:contextualSpacing/>
              <w:rPr>
                <w:rFonts w:ascii="Times New Roman" w:hAnsi="Times New Roman"/>
                <w:b/>
                <w:bCs/>
                <w:sz w:val="24"/>
                <w:szCs w:val="24"/>
              </w:rPr>
            </w:pPr>
          </w:p>
        </w:tc>
        <w:tc>
          <w:tcPr>
            <w:tcW w:w="3715" w:type="pct"/>
          </w:tcPr>
          <w:p w14:paraId="76DEC291" w14:textId="06B11866" w:rsidR="008D6ABA" w:rsidRPr="00F81458" w:rsidRDefault="008D6ABA" w:rsidP="008D6ABA">
            <w:pPr>
              <w:contextualSpacing/>
              <w:rPr>
                <w:rFonts w:ascii="Times New Roman" w:hAnsi="Times New Roman"/>
                <w:b/>
                <w:sz w:val="24"/>
                <w:szCs w:val="24"/>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D6ABA" w:rsidRPr="00F81458" w14:paraId="45E648BB" w14:textId="77777777" w:rsidTr="008D6ABA">
        <w:trPr>
          <w:trHeight w:val="278"/>
        </w:trPr>
        <w:tc>
          <w:tcPr>
            <w:tcW w:w="1285" w:type="pct"/>
            <w:vMerge/>
          </w:tcPr>
          <w:p w14:paraId="257759B3" w14:textId="77777777" w:rsidR="008D6ABA" w:rsidRPr="00F81458" w:rsidRDefault="008D6ABA" w:rsidP="00276213">
            <w:pPr>
              <w:contextualSpacing/>
              <w:rPr>
                <w:rFonts w:ascii="Times New Roman" w:hAnsi="Times New Roman"/>
                <w:b/>
                <w:bCs/>
                <w:sz w:val="24"/>
                <w:szCs w:val="24"/>
              </w:rPr>
            </w:pPr>
          </w:p>
        </w:tc>
        <w:tc>
          <w:tcPr>
            <w:tcW w:w="3715" w:type="pct"/>
          </w:tcPr>
          <w:p w14:paraId="6EB8E2EB" w14:textId="77777777" w:rsidR="008D6ABA" w:rsidRPr="00F81458" w:rsidRDefault="008D6ABA" w:rsidP="00276213">
            <w:pPr>
              <w:numPr>
                <w:ilvl w:val="0"/>
                <w:numId w:val="85"/>
              </w:numPr>
              <w:ind w:left="0"/>
              <w:contextualSpacing/>
              <w:rPr>
                <w:rFonts w:ascii="Times New Roman" w:hAnsi="Times New Roman"/>
                <w:sz w:val="24"/>
                <w:szCs w:val="24"/>
              </w:rPr>
            </w:pPr>
            <w:r w:rsidRPr="00F81458">
              <w:rPr>
                <w:rFonts w:ascii="Times New Roman" w:hAnsi="Times New Roman"/>
                <w:sz w:val="24"/>
                <w:szCs w:val="24"/>
              </w:rPr>
              <w:t>Разработка рекомендаций по уходу за полостью рта при наличии протезов.</w:t>
            </w:r>
          </w:p>
        </w:tc>
      </w:tr>
      <w:tr w:rsidR="008D6ABA" w:rsidRPr="00F81458" w14:paraId="1797A4CB" w14:textId="77777777" w:rsidTr="007B7D97">
        <w:trPr>
          <w:trHeight w:val="277"/>
        </w:trPr>
        <w:tc>
          <w:tcPr>
            <w:tcW w:w="1285" w:type="pct"/>
            <w:vMerge/>
          </w:tcPr>
          <w:p w14:paraId="21BB2743" w14:textId="77777777" w:rsidR="008D6ABA" w:rsidRPr="00F81458" w:rsidRDefault="008D6ABA" w:rsidP="008D6ABA">
            <w:pPr>
              <w:contextualSpacing/>
              <w:rPr>
                <w:rFonts w:ascii="Times New Roman" w:hAnsi="Times New Roman"/>
                <w:b/>
                <w:bCs/>
                <w:sz w:val="24"/>
                <w:szCs w:val="24"/>
              </w:rPr>
            </w:pPr>
          </w:p>
        </w:tc>
        <w:tc>
          <w:tcPr>
            <w:tcW w:w="3715" w:type="pct"/>
            <w:vAlign w:val="bottom"/>
          </w:tcPr>
          <w:p w14:paraId="6D6BA33A" w14:textId="77777777" w:rsidR="008D6ABA" w:rsidRPr="00F70F81" w:rsidRDefault="008D6ABA" w:rsidP="008D6AB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3DE05F7" w14:textId="5561DC95" w:rsidR="008D6ABA" w:rsidRPr="00F81458" w:rsidRDefault="008D6ABA" w:rsidP="008D6ABA">
            <w:pPr>
              <w:numPr>
                <w:ilvl w:val="0"/>
                <w:numId w:val="85"/>
              </w:numPr>
              <w:ind w:left="0"/>
              <w:contextualSpacing/>
              <w:rPr>
                <w:rFonts w:ascii="Times New Roman" w:hAnsi="Times New Roman"/>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D6ABA" w:rsidRPr="00F81458" w14:paraId="33CD2048" w14:textId="77777777" w:rsidTr="00276213">
        <w:trPr>
          <w:trHeight w:val="20"/>
        </w:trPr>
        <w:tc>
          <w:tcPr>
            <w:tcW w:w="1285" w:type="pct"/>
            <w:vMerge w:val="restart"/>
          </w:tcPr>
          <w:p w14:paraId="2E811569" w14:textId="77777777" w:rsidR="008D6ABA" w:rsidRPr="00FD0955" w:rsidRDefault="008D6ABA" w:rsidP="008D6ABA">
            <w:pPr>
              <w:contextualSpacing/>
              <w:rPr>
                <w:rFonts w:ascii="Times New Roman" w:hAnsi="Times New Roman"/>
                <w:b/>
                <w:sz w:val="24"/>
                <w:szCs w:val="24"/>
              </w:rPr>
            </w:pPr>
            <w:r w:rsidRPr="00FD0955">
              <w:rPr>
                <w:rFonts w:ascii="Times New Roman" w:hAnsi="Times New Roman"/>
                <w:b/>
                <w:sz w:val="24"/>
                <w:szCs w:val="24"/>
              </w:rPr>
              <w:t>Тема 2.5</w:t>
            </w:r>
            <w:r>
              <w:rPr>
                <w:rFonts w:ascii="Times New Roman" w:hAnsi="Times New Roman"/>
                <w:b/>
                <w:sz w:val="24"/>
                <w:szCs w:val="24"/>
              </w:rPr>
              <w:t>.</w:t>
            </w:r>
            <w:r w:rsidRPr="00FD0955">
              <w:rPr>
                <w:rFonts w:ascii="Times New Roman" w:hAnsi="Times New Roman"/>
                <w:b/>
                <w:sz w:val="24"/>
                <w:szCs w:val="24"/>
              </w:rPr>
              <w:t xml:space="preserve"> </w:t>
            </w:r>
          </w:p>
          <w:p w14:paraId="291F3111" w14:textId="77777777" w:rsidR="008D6ABA" w:rsidRPr="008D6ABA" w:rsidRDefault="008D6ABA" w:rsidP="008D6ABA">
            <w:pPr>
              <w:contextualSpacing/>
              <w:rPr>
                <w:rFonts w:ascii="Times New Roman" w:hAnsi="Times New Roman"/>
                <w:b/>
                <w:bCs/>
                <w:sz w:val="24"/>
                <w:szCs w:val="24"/>
              </w:rPr>
            </w:pPr>
            <w:r w:rsidRPr="008D6ABA">
              <w:rPr>
                <w:rFonts w:ascii="Times New Roman" w:hAnsi="Times New Roman"/>
                <w:b/>
                <w:bCs/>
                <w:sz w:val="24"/>
                <w:szCs w:val="24"/>
              </w:rPr>
              <w:t xml:space="preserve">Основы хирургической стоматологии. Дентальная </w:t>
            </w:r>
            <w:proofErr w:type="spellStart"/>
            <w:r w:rsidRPr="008D6ABA">
              <w:rPr>
                <w:rFonts w:ascii="Times New Roman" w:hAnsi="Times New Roman"/>
                <w:b/>
                <w:bCs/>
                <w:sz w:val="24"/>
                <w:szCs w:val="24"/>
              </w:rPr>
              <w:t>имплантология</w:t>
            </w:r>
            <w:proofErr w:type="spellEnd"/>
          </w:p>
          <w:p w14:paraId="2CAA1D70" w14:textId="77777777" w:rsidR="008D6ABA" w:rsidRPr="00F81458" w:rsidRDefault="008D6ABA" w:rsidP="008D6ABA">
            <w:pPr>
              <w:contextualSpacing/>
              <w:rPr>
                <w:rFonts w:ascii="Times New Roman" w:hAnsi="Times New Roman"/>
                <w:sz w:val="24"/>
                <w:szCs w:val="24"/>
              </w:rPr>
            </w:pPr>
          </w:p>
          <w:p w14:paraId="15381760" w14:textId="77777777" w:rsidR="008D6ABA" w:rsidRPr="00F81458" w:rsidRDefault="008D6ABA" w:rsidP="008D6ABA">
            <w:pPr>
              <w:contextualSpacing/>
              <w:rPr>
                <w:rFonts w:ascii="Times New Roman" w:hAnsi="Times New Roman"/>
                <w:sz w:val="24"/>
                <w:szCs w:val="24"/>
              </w:rPr>
            </w:pPr>
          </w:p>
        </w:tc>
        <w:tc>
          <w:tcPr>
            <w:tcW w:w="3715" w:type="pct"/>
          </w:tcPr>
          <w:p w14:paraId="23E56E81" w14:textId="5D7777C6" w:rsidR="008D6ABA" w:rsidRPr="00F81458" w:rsidRDefault="008D6ABA" w:rsidP="008D6ABA">
            <w:pPr>
              <w:contextualSpacing/>
              <w:rPr>
                <w:rFonts w:ascii="Times New Roman" w:hAnsi="Times New Roman"/>
                <w:b/>
                <w:bCs/>
                <w:sz w:val="24"/>
                <w:szCs w:val="24"/>
              </w:rPr>
            </w:pPr>
            <w:r w:rsidRPr="00F81458">
              <w:rPr>
                <w:rFonts w:ascii="Times New Roman" w:hAnsi="Times New Roman"/>
                <w:b/>
                <w:bCs/>
                <w:sz w:val="24"/>
                <w:szCs w:val="24"/>
              </w:rPr>
              <w:t xml:space="preserve">Содержание </w:t>
            </w:r>
          </w:p>
        </w:tc>
      </w:tr>
      <w:tr w:rsidR="008D6ABA" w:rsidRPr="00F81458" w14:paraId="0BA11728" w14:textId="77777777" w:rsidTr="0008399A">
        <w:trPr>
          <w:trHeight w:val="1696"/>
        </w:trPr>
        <w:tc>
          <w:tcPr>
            <w:tcW w:w="1285" w:type="pct"/>
            <w:vMerge/>
          </w:tcPr>
          <w:p w14:paraId="5F5C46B1" w14:textId="77777777" w:rsidR="008D6ABA" w:rsidRPr="00F81458" w:rsidRDefault="008D6ABA" w:rsidP="008D6ABA">
            <w:pPr>
              <w:contextualSpacing/>
              <w:rPr>
                <w:rFonts w:ascii="Times New Roman" w:hAnsi="Times New Roman"/>
                <w:b/>
                <w:bCs/>
                <w:sz w:val="24"/>
                <w:szCs w:val="24"/>
              </w:rPr>
            </w:pPr>
          </w:p>
        </w:tc>
        <w:tc>
          <w:tcPr>
            <w:tcW w:w="3715" w:type="pct"/>
          </w:tcPr>
          <w:p w14:paraId="00AAD5D1" w14:textId="77777777"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Классификация хирургических заболеваний стоматологического профиля.</w:t>
            </w:r>
          </w:p>
          <w:p w14:paraId="34D96F9E" w14:textId="77777777"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 xml:space="preserve">Методы обследования хирургических больных в стоматологии. </w:t>
            </w:r>
          </w:p>
          <w:p w14:paraId="149BDF30" w14:textId="77777777"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 xml:space="preserve">Виды анестезии. </w:t>
            </w:r>
          </w:p>
          <w:p w14:paraId="3ACDEACC" w14:textId="77777777"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 xml:space="preserve">Методы удаления зубов. </w:t>
            </w:r>
          </w:p>
          <w:p w14:paraId="7210DAA6" w14:textId="08B578B4"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 xml:space="preserve">Дентальная </w:t>
            </w:r>
            <w:proofErr w:type="spellStart"/>
            <w:r w:rsidRPr="00F81458">
              <w:rPr>
                <w:rFonts w:ascii="Times New Roman" w:hAnsi="Times New Roman"/>
                <w:sz w:val="24"/>
                <w:szCs w:val="24"/>
              </w:rPr>
              <w:t>имплантология</w:t>
            </w:r>
            <w:proofErr w:type="spellEnd"/>
            <w:r w:rsidRPr="00F81458">
              <w:rPr>
                <w:rFonts w:ascii="Times New Roman" w:hAnsi="Times New Roman"/>
                <w:sz w:val="24"/>
                <w:szCs w:val="24"/>
              </w:rPr>
              <w:t>.</w:t>
            </w:r>
          </w:p>
        </w:tc>
      </w:tr>
      <w:tr w:rsidR="008D6ABA" w:rsidRPr="00F81458" w14:paraId="781063F1" w14:textId="77777777" w:rsidTr="00276213">
        <w:trPr>
          <w:trHeight w:val="20"/>
        </w:trPr>
        <w:tc>
          <w:tcPr>
            <w:tcW w:w="1285" w:type="pct"/>
            <w:vMerge/>
          </w:tcPr>
          <w:p w14:paraId="7F46B034" w14:textId="77777777" w:rsidR="008D6ABA" w:rsidRPr="00F81458" w:rsidRDefault="008D6ABA" w:rsidP="008D6ABA">
            <w:pPr>
              <w:contextualSpacing/>
              <w:rPr>
                <w:rFonts w:ascii="Times New Roman" w:hAnsi="Times New Roman"/>
                <w:b/>
                <w:bCs/>
                <w:sz w:val="24"/>
                <w:szCs w:val="24"/>
              </w:rPr>
            </w:pPr>
          </w:p>
        </w:tc>
        <w:tc>
          <w:tcPr>
            <w:tcW w:w="3715" w:type="pct"/>
          </w:tcPr>
          <w:p w14:paraId="55E2C79B" w14:textId="61993E87" w:rsidR="008D6ABA" w:rsidRPr="00F81458" w:rsidRDefault="008D6ABA" w:rsidP="008D6ABA">
            <w:pPr>
              <w:contextualSpacing/>
              <w:rPr>
                <w:rFonts w:ascii="Times New Roman" w:hAnsi="Times New Roman"/>
                <w:sz w:val="24"/>
                <w:szCs w:val="24"/>
              </w:rPr>
            </w:pPr>
            <w:r w:rsidRPr="008D6ABA">
              <w:rPr>
                <w:rFonts w:ascii="Times New Roman" w:hAnsi="Times New Roman"/>
                <w:b/>
                <w:bCs/>
                <w:sz w:val="24"/>
                <w:szCs w:val="24"/>
              </w:rPr>
              <w:t>В том числе практических и лабораторных занятий</w:t>
            </w:r>
          </w:p>
        </w:tc>
      </w:tr>
      <w:tr w:rsidR="008D6ABA" w:rsidRPr="00F81458" w14:paraId="00409411" w14:textId="77777777" w:rsidTr="008D6ABA">
        <w:trPr>
          <w:trHeight w:val="420"/>
        </w:trPr>
        <w:tc>
          <w:tcPr>
            <w:tcW w:w="1285" w:type="pct"/>
            <w:vMerge/>
          </w:tcPr>
          <w:p w14:paraId="27D6FE34" w14:textId="77777777" w:rsidR="008D6ABA" w:rsidRPr="00F81458" w:rsidRDefault="008D6ABA" w:rsidP="008D6ABA">
            <w:pPr>
              <w:contextualSpacing/>
              <w:rPr>
                <w:rFonts w:ascii="Times New Roman" w:hAnsi="Times New Roman"/>
                <w:b/>
                <w:bCs/>
                <w:sz w:val="24"/>
                <w:szCs w:val="24"/>
              </w:rPr>
            </w:pPr>
          </w:p>
        </w:tc>
        <w:tc>
          <w:tcPr>
            <w:tcW w:w="3715" w:type="pct"/>
          </w:tcPr>
          <w:p w14:paraId="49DCF1B6" w14:textId="77777777"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Ознакомление с хирургическим инструментарием и методами удаления зубов.</w:t>
            </w:r>
          </w:p>
          <w:p w14:paraId="7DE2C8DC" w14:textId="3C31A756"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Разбор клинических ситуаций при протезировании на имплантатах.</w:t>
            </w:r>
          </w:p>
        </w:tc>
      </w:tr>
      <w:tr w:rsidR="008D6ABA" w:rsidRPr="00F81458" w14:paraId="7168B096" w14:textId="77777777" w:rsidTr="00F54B7C">
        <w:trPr>
          <w:trHeight w:val="420"/>
        </w:trPr>
        <w:tc>
          <w:tcPr>
            <w:tcW w:w="1285" w:type="pct"/>
            <w:vMerge/>
          </w:tcPr>
          <w:p w14:paraId="6179FD0A" w14:textId="77777777" w:rsidR="008D6ABA" w:rsidRPr="00F81458" w:rsidRDefault="008D6ABA" w:rsidP="008D6ABA">
            <w:pPr>
              <w:contextualSpacing/>
              <w:rPr>
                <w:rFonts w:ascii="Times New Roman" w:hAnsi="Times New Roman"/>
                <w:b/>
                <w:bCs/>
                <w:sz w:val="24"/>
                <w:szCs w:val="24"/>
              </w:rPr>
            </w:pPr>
          </w:p>
        </w:tc>
        <w:tc>
          <w:tcPr>
            <w:tcW w:w="3715" w:type="pct"/>
            <w:vAlign w:val="bottom"/>
          </w:tcPr>
          <w:p w14:paraId="16BC8826" w14:textId="77777777" w:rsidR="008D6ABA" w:rsidRPr="00F70F81" w:rsidRDefault="008D6ABA" w:rsidP="008D6AB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FED65D7" w14:textId="59BFC543" w:rsidR="008D6ABA" w:rsidRPr="00F81458" w:rsidRDefault="008D6ABA" w:rsidP="008D6ABA">
            <w:pPr>
              <w:tabs>
                <w:tab w:val="left" w:pos="315"/>
              </w:tabs>
              <w:contextualSpacing/>
              <w:rPr>
                <w:rFonts w:ascii="Times New Roman" w:hAnsi="Times New Roman"/>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D6ABA" w:rsidRPr="00F81458" w14:paraId="3DE2C6C5" w14:textId="77777777" w:rsidTr="00276213">
        <w:trPr>
          <w:trHeight w:val="20"/>
        </w:trPr>
        <w:tc>
          <w:tcPr>
            <w:tcW w:w="1285" w:type="pct"/>
            <w:vMerge w:val="restart"/>
          </w:tcPr>
          <w:p w14:paraId="471CFE10" w14:textId="77777777" w:rsidR="008D6ABA" w:rsidRPr="00FD0955" w:rsidRDefault="008D6ABA" w:rsidP="008D6ABA">
            <w:pPr>
              <w:contextualSpacing/>
              <w:rPr>
                <w:rFonts w:ascii="Times New Roman" w:hAnsi="Times New Roman"/>
                <w:b/>
                <w:sz w:val="24"/>
                <w:szCs w:val="24"/>
              </w:rPr>
            </w:pPr>
            <w:r w:rsidRPr="00FD0955">
              <w:rPr>
                <w:rFonts w:ascii="Times New Roman" w:hAnsi="Times New Roman"/>
                <w:b/>
                <w:sz w:val="24"/>
                <w:szCs w:val="24"/>
              </w:rPr>
              <w:t>Тема 2.6</w:t>
            </w:r>
            <w:r>
              <w:rPr>
                <w:rFonts w:ascii="Times New Roman" w:hAnsi="Times New Roman"/>
                <w:b/>
                <w:sz w:val="24"/>
                <w:szCs w:val="24"/>
              </w:rPr>
              <w:t>.</w:t>
            </w:r>
          </w:p>
          <w:p w14:paraId="3E4B984F" w14:textId="77777777" w:rsidR="008D6ABA" w:rsidRPr="008D6ABA" w:rsidRDefault="008D6ABA" w:rsidP="008D6ABA">
            <w:pPr>
              <w:contextualSpacing/>
              <w:rPr>
                <w:rFonts w:ascii="Times New Roman" w:hAnsi="Times New Roman"/>
                <w:b/>
                <w:bCs/>
                <w:sz w:val="24"/>
                <w:szCs w:val="24"/>
              </w:rPr>
            </w:pPr>
            <w:r w:rsidRPr="008D6ABA">
              <w:rPr>
                <w:rFonts w:ascii="Times New Roman" w:hAnsi="Times New Roman"/>
                <w:b/>
                <w:bCs/>
                <w:sz w:val="24"/>
                <w:szCs w:val="24"/>
              </w:rPr>
              <w:t>Основы ортодонтии</w:t>
            </w:r>
          </w:p>
        </w:tc>
        <w:tc>
          <w:tcPr>
            <w:tcW w:w="3715" w:type="pct"/>
          </w:tcPr>
          <w:p w14:paraId="751EE922" w14:textId="4B3AC1F8" w:rsidR="008D6ABA" w:rsidRPr="00F81458" w:rsidRDefault="008D6ABA" w:rsidP="008D6ABA">
            <w:pPr>
              <w:contextualSpacing/>
              <w:rPr>
                <w:rFonts w:ascii="Times New Roman" w:hAnsi="Times New Roman"/>
                <w:sz w:val="24"/>
                <w:szCs w:val="24"/>
              </w:rPr>
            </w:pPr>
            <w:r w:rsidRPr="00F81458">
              <w:rPr>
                <w:rFonts w:ascii="Times New Roman" w:hAnsi="Times New Roman"/>
                <w:b/>
                <w:sz w:val="24"/>
                <w:szCs w:val="24"/>
              </w:rPr>
              <w:t xml:space="preserve">Содержание </w:t>
            </w:r>
          </w:p>
        </w:tc>
      </w:tr>
      <w:tr w:rsidR="008D6ABA" w:rsidRPr="00F81458" w14:paraId="05F33C19" w14:textId="77777777" w:rsidTr="00133377">
        <w:trPr>
          <w:trHeight w:val="1400"/>
        </w:trPr>
        <w:tc>
          <w:tcPr>
            <w:tcW w:w="1285" w:type="pct"/>
            <w:vMerge/>
          </w:tcPr>
          <w:p w14:paraId="3FF05280" w14:textId="77777777" w:rsidR="008D6ABA" w:rsidRPr="00F81458" w:rsidRDefault="008D6ABA" w:rsidP="008D6ABA">
            <w:pPr>
              <w:contextualSpacing/>
              <w:rPr>
                <w:rFonts w:ascii="Times New Roman" w:hAnsi="Times New Roman"/>
                <w:b/>
                <w:bCs/>
                <w:sz w:val="24"/>
                <w:szCs w:val="24"/>
              </w:rPr>
            </w:pPr>
          </w:p>
        </w:tc>
        <w:tc>
          <w:tcPr>
            <w:tcW w:w="3715" w:type="pct"/>
          </w:tcPr>
          <w:p w14:paraId="3CD335D3" w14:textId="77777777" w:rsidR="008D6ABA" w:rsidRPr="00F81458" w:rsidRDefault="008D6ABA" w:rsidP="008D6ABA">
            <w:pPr>
              <w:tabs>
                <w:tab w:val="left" w:pos="173"/>
                <w:tab w:val="left" w:pos="315"/>
              </w:tabs>
              <w:contextualSpacing/>
              <w:rPr>
                <w:rFonts w:ascii="Times New Roman" w:hAnsi="Times New Roman"/>
                <w:sz w:val="24"/>
                <w:szCs w:val="24"/>
              </w:rPr>
            </w:pPr>
            <w:r w:rsidRPr="00F81458">
              <w:rPr>
                <w:rFonts w:ascii="Times New Roman" w:hAnsi="Times New Roman"/>
                <w:sz w:val="24"/>
                <w:szCs w:val="24"/>
              </w:rPr>
              <w:t xml:space="preserve">Понятие о зубочелюстных аномалиях и деформациях: аномалии зубов, зубных рядов и прикуса. </w:t>
            </w:r>
          </w:p>
          <w:p w14:paraId="0DC4C58F" w14:textId="77777777" w:rsidR="008D6ABA" w:rsidRPr="00F81458" w:rsidRDefault="008D6ABA" w:rsidP="008D6ABA">
            <w:pPr>
              <w:tabs>
                <w:tab w:val="left" w:pos="173"/>
                <w:tab w:val="left" w:pos="315"/>
              </w:tabs>
              <w:contextualSpacing/>
              <w:rPr>
                <w:rFonts w:ascii="Times New Roman" w:hAnsi="Times New Roman"/>
                <w:sz w:val="24"/>
                <w:szCs w:val="24"/>
              </w:rPr>
            </w:pPr>
            <w:r w:rsidRPr="00F81458">
              <w:rPr>
                <w:rFonts w:ascii="Times New Roman" w:hAnsi="Times New Roman"/>
                <w:sz w:val="24"/>
                <w:szCs w:val="24"/>
              </w:rPr>
              <w:t xml:space="preserve">Факторы риска возникновения зубочелюстных аномалий и деформаций у детей. </w:t>
            </w:r>
          </w:p>
          <w:p w14:paraId="0199D7AA" w14:textId="50DBB3A0" w:rsidR="008D6ABA" w:rsidRPr="00F81458" w:rsidRDefault="008D6ABA" w:rsidP="008D6ABA">
            <w:pPr>
              <w:tabs>
                <w:tab w:val="left" w:pos="173"/>
                <w:tab w:val="left" w:pos="315"/>
              </w:tabs>
              <w:contextualSpacing/>
              <w:rPr>
                <w:rFonts w:ascii="Times New Roman" w:hAnsi="Times New Roman"/>
                <w:sz w:val="24"/>
                <w:szCs w:val="24"/>
              </w:rPr>
            </w:pPr>
            <w:r w:rsidRPr="00F81458">
              <w:rPr>
                <w:rFonts w:ascii="Times New Roman" w:hAnsi="Times New Roman"/>
                <w:sz w:val="24"/>
                <w:szCs w:val="24"/>
              </w:rPr>
              <w:t>Современные методы лечения зубочелюстных аномалий у детей.</w:t>
            </w:r>
          </w:p>
        </w:tc>
      </w:tr>
      <w:tr w:rsidR="008D6ABA" w:rsidRPr="00F81458" w14:paraId="48ADC20B" w14:textId="77777777" w:rsidTr="00276213">
        <w:trPr>
          <w:trHeight w:val="20"/>
        </w:trPr>
        <w:tc>
          <w:tcPr>
            <w:tcW w:w="1285" w:type="pct"/>
            <w:vMerge/>
          </w:tcPr>
          <w:p w14:paraId="2B212E0C" w14:textId="77777777" w:rsidR="008D6ABA" w:rsidRPr="00F81458" w:rsidRDefault="008D6ABA" w:rsidP="008D6ABA">
            <w:pPr>
              <w:contextualSpacing/>
              <w:rPr>
                <w:rFonts w:ascii="Times New Roman" w:hAnsi="Times New Roman"/>
                <w:b/>
                <w:bCs/>
                <w:sz w:val="24"/>
                <w:szCs w:val="24"/>
              </w:rPr>
            </w:pPr>
          </w:p>
        </w:tc>
        <w:tc>
          <w:tcPr>
            <w:tcW w:w="3715" w:type="pct"/>
          </w:tcPr>
          <w:p w14:paraId="32F05305" w14:textId="2870C38D" w:rsidR="008D6ABA" w:rsidRPr="00F81458" w:rsidRDefault="008D6ABA" w:rsidP="008D6ABA">
            <w:pPr>
              <w:contextualSpacing/>
              <w:rPr>
                <w:rFonts w:ascii="Times New Roman" w:hAnsi="Times New Roman"/>
                <w:sz w:val="24"/>
                <w:szCs w:val="24"/>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D6ABA" w:rsidRPr="00F81458" w14:paraId="27927A92" w14:textId="77777777" w:rsidTr="008D6ABA">
        <w:trPr>
          <w:trHeight w:val="278"/>
        </w:trPr>
        <w:tc>
          <w:tcPr>
            <w:tcW w:w="1285" w:type="pct"/>
            <w:vMerge/>
          </w:tcPr>
          <w:p w14:paraId="4CF9EC4F" w14:textId="77777777" w:rsidR="008D6ABA" w:rsidRPr="00F81458" w:rsidRDefault="008D6ABA" w:rsidP="008D6ABA">
            <w:pPr>
              <w:contextualSpacing/>
              <w:rPr>
                <w:rFonts w:ascii="Times New Roman" w:hAnsi="Times New Roman"/>
                <w:b/>
                <w:bCs/>
                <w:sz w:val="24"/>
                <w:szCs w:val="24"/>
              </w:rPr>
            </w:pPr>
          </w:p>
        </w:tc>
        <w:tc>
          <w:tcPr>
            <w:tcW w:w="3715" w:type="pct"/>
          </w:tcPr>
          <w:p w14:paraId="2AEB7FCC" w14:textId="77777777" w:rsidR="008D6ABA" w:rsidRPr="00F81458" w:rsidRDefault="008D6ABA" w:rsidP="008D6ABA">
            <w:pPr>
              <w:tabs>
                <w:tab w:val="left" w:pos="315"/>
              </w:tabs>
              <w:contextualSpacing/>
              <w:rPr>
                <w:rFonts w:ascii="Times New Roman" w:hAnsi="Times New Roman"/>
                <w:sz w:val="24"/>
                <w:szCs w:val="24"/>
              </w:rPr>
            </w:pPr>
            <w:r w:rsidRPr="00F81458">
              <w:rPr>
                <w:rFonts w:ascii="Times New Roman" w:hAnsi="Times New Roman"/>
                <w:sz w:val="24"/>
                <w:szCs w:val="24"/>
              </w:rPr>
              <w:t xml:space="preserve">Решение ситуационных задач по диагностике зубочелюстных аномалий и деформаций.  </w:t>
            </w:r>
          </w:p>
        </w:tc>
      </w:tr>
      <w:tr w:rsidR="008D6ABA" w:rsidRPr="00F81458" w14:paraId="156B290B" w14:textId="77777777" w:rsidTr="00572C1D">
        <w:trPr>
          <w:trHeight w:val="277"/>
        </w:trPr>
        <w:tc>
          <w:tcPr>
            <w:tcW w:w="1285" w:type="pct"/>
            <w:vMerge/>
          </w:tcPr>
          <w:p w14:paraId="1B5B7DDD" w14:textId="77777777" w:rsidR="008D6ABA" w:rsidRPr="00F81458" w:rsidRDefault="008D6ABA" w:rsidP="008D6ABA">
            <w:pPr>
              <w:contextualSpacing/>
              <w:rPr>
                <w:rFonts w:ascii="Times New Roman" w:hAnsi="Times New Roman"/>
                <w:b/>
                <w:bCs/>
                <w:sz w:val="24"/>
                <w:szCs w:val="24"/>
              </w:rPr>
            </w:pPr>
          </w:p>
        </w:tc>
        <w:tc>
          <w:tcPr>
            <w:tcW w:w="3715" w:type="pct"/>
            <w:vAlign w:val="bottom"/>
          </w:tcPr>
          <w:p w14:paraId="0E72D565" w14:textId="77777777" w:rsidR="008D6ABA" w:rsidRPr="00F70F81" w:rsidRDefault="008D6ABA" w:rsidP="008D6AB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FF85896" w14:textId="66714FAB" w:rsidR="008D6ABA" w:rsidRPr="00F81458" w:rsidRDefault="008D6ABA" w:rsidP="008D6ABA">
            <w:pPr>
              <w:tabs>
                <w:tab w:val="left" w:pos="315"/>
              </w:tabs>
              <w:contextualSpacing/>
              <w:rPr>
                <w:rFonts w:ascii="Times New Roman" w:hAnsi="Times New Roman"/>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D6ABA" w:rsidRPr="00F81458" w14:paraId="7B79F3B7" w14:textId="77777777" w:rsidTr="00276213">
        <w:trPr>
          <w:trHeight w:val="20"/>
        </w:trPr>
        <w:tc>
          <w:tcPr>
            <w:tcW w:w="1285" w:type="pct"/>
            <w:vMerge w:val="restart"/>
          </w:tcPr>
          <w:p w14:paraId="3974F520" w14:textId="77777777" w:rsidR="008D6ABA" w:rsidRPr="008D6ABA" w:rsidRDefault="008D6ABA" w:rsidP="008D6ABA">
            <w:pPr>
              <w:widowControl w:val="0"/>
              <w:suppressAutoHyphens/>
              <w:autoSpaceDE w:val="0"/>
              <w:autoSpaceDN w:val="0"/>
              <w:adjustRightInd w:val="0"/>
              <w:contextualSpacing/>
              <w:rPr>
                <w:rFonts w:ascii="Times New Roman" w:hAnsi="Times New Roman"/>
                <w:b/>
                <w:bCs/>
                <w:sz w:val="24"/>
                <w:szCs w:val="24"/>
              </w:rPr>
            </w:pPr>
            <w:r w:rsidRPr="00FD0955">
              <w:rPr>
                <w:rFonts w:ascii="Times New Roman" w:hAnsi="Times New Roman"/>
                <w:b/>
                <w:sz w:val="24"/>
                <w:szCs w:val="24"/>
              </w:rPr>
              <w:t>Тема 2.7</w:t>
            </w:r>
            <w:r>
              <w:rPr>
                <w:rFonts w:ascii="Times New Roman" w:hAnsi="Times New Roman"/>
                <w:b/>
                <w:sz w:val="24"/>
                <w:szCs w:val="24"/>
              </w:rPr>
              <w:t>.</w:t>
            </w:r>
            <w:r w:rsidRPr="00F81458">
              <w:rPr>
                <w:rFonts w:ascii="Times New Roman" w:hAnsi="Times New Roman"/>
                <w:sz w:val="24"/>
                <w:szCs w:val="24"/>
              </w:rPr>
              <w:t xml:space="preserve"> </w:t>
            </w:r>
            <w:r w:rsidRPr="008D6ABA">
              <w:rPr>
                <w:rFonts w:ascii="Times New Roman" w:hAnsi="Times New Roman"/>
                <w:b/>
                <w:bCs/>
                <w:sz w:val="24"/>
                <w:szCs w:val="24"/>
              </w:rPr>
              <w:lastRenderedPageBreak/>
              <w:t>Профилактика стоматологических заболеваний</w:t>
            </w:r>
          </w:p>
          <w:p w14:paraId="56ECAE68" w14:textId="77777777" w:rsidR="008D6ABA" w:rsidRPr="00F81458" w:rsidRDefault="008D6ABA" w:rsidP="008D6ABA">
            <w:pPr>
              <w:contextualSpacing/>
              <w:rPr>
                <w:rFonts w:ascii="Times New Roman" w:hAnsi="Times New Roman"/>
                <w:b/>
                <w:bCs/>
                <w:sz w:val="24"/>
                <w:szCs w:val="24"/>
              </w:rPr>
            </w:pPr>
          </w:p>
        </w:tc>
        <w:tc>
          <w:tcPr>
            <w:tcW w:w="3715" w:type="pct"/>
          </w:tcPr>
          <w:p w14:paraId="50EBA731" w14:textId="2830152C" w:rsidR="008D6ABA" w:rsidRPr="00F81458" w:rsidRDefault="008D6ABA" w:rsidP="008D6ABA">
            <w:pPr>
              <w:contextualSpacing/>
              <w:rPr>
                <w:rFonts w:ascii="Times New Roman" w:hAnsi="Times New Roman"/>
                <w:sz w:val="24"/>
                <w:szCs w:val="24"/>
              </w:rPr>
            </w:pPr>
            <w:r w:rsidRPr="00F81458">
              <w:rPr>
                <w:rFonts w:ascii="Times New Roman" w:hAnsi="Times New Roman"/>
                <w:b/>
                <w:sz w:val="24"/>
                <w:szCs w:val="24"/>
              </w:rPr>
              <w:lastRenderedPageBreak/>
              <w:t xml:space="preserve">Содержание </w:t>
            </w:r>
          </w:p>
        </w:tc>
      </w:tr>
      <w:tr w:rsidR="008D6ABA" w:rsidRPr="00F81458" w14:paraId="76F0E8FE" w14:textId="77777777" w:rsidTr="005169FF">
        <w:trPr>
          <w:trHeight w:val="3382"/>
        </w:trPr>
        <w:tc>
          <w:tcPr>
            <w:tcW w:w="1285" w:type="pct"/>
            <w:vMerge/>
          </w:tcPr>
          <w:p w14:paraId="1087A96C" w14:textId="77777777" w:rsidR="008D6ABA" w:rsidRPr="00F81458" w:rsidRDefault="008D6ABA" w:rsidP="008D6ABA">
            <w:pPr>
              <w:contextualSpacing/>
              <w:rPr>
                <w:rFonts w:ascii="Times New Roman" w:hAnsi="Times New Roman"/>
                <w:b/>
                <w:bCs/>
                <w:sz w:val="24"/>
                <w:szCs w:val="24"/>
              </w:rPr>
            </w:pPr>
          </w:p>
        </w:tc>
        <w:tc>
          <w:tcPr>
            <w:tcW w:w="3715" w:type="pct"/>
          </w:tcPr>
          <w:p w14:paraId="7CAE8D90" w14:textId="77777777" w:rsidR="008D6ABA" w:rsidRPr="00F81458" w:rsidRDefault="008D6ABA" w:rsidP="008D6ABA">
            <w:pPr>
              <w:tabs>
                <w:tab w:val="left" w:pos="315"/>
              </w:tabs>
              <w:ind w:left="31"/>
              <w:contextualSpacing/>
              <w:rPr>
                <w:rFonts w:ascii="Times New Roman" w:hAnsi="Times New Roman"/>
                <w:sz w:val="24"/>
                <w:szCs w:val="24"/>
              </w:rPr>
            </w:pPr>
            <w:r w:rsidRPr="00F81458">
              <w:rPr>
                <w:rFonts w:ascii="Times New Roman" w:hAnsi="Times New Roman"/>
                <w:sz w:val="24"/>
                <w:szCs w:val="24"/>
              </w:rPr>
              <w:t xml:space="preserve">Факторы риска возникновения стоматологических заболеваний. </w:t>
            </w:r>
          </w:p>
          <w:p w14:paraId="4F79C1AD" w14:textId="77777777" w:rsidR="008D6ABA" w:rsidRPr="00F81458" w:rsidRDefault="008D6ABA" w:rsidP="008D6ABA">
            <w:pPr>
              <w:tabs>
                <w:tab w:val="left" w:pos="315"/>
              </w:tabs>
              <w:ind w:left="31"/>
              <w:contextualSpacing/>
              <w:rPr>
                <w:rFonts w:ascii="Times New Roman" w:hAnsi="Times New Roman"/>
                <w:sz w:val="24"/>
                <w:szCs w:val="24"/>
              </w:rPr>
            </w:pPr>
            <w:r w:rsidRPr="00F81458">
              <w:rPr>
                <w:rFonts w:ascii="Times New Roman" w:hAnsi="Times New Roman"/>
                <w:sz w:val="24"/>
                <w:szCs w:val="24"/>
              </w:rPr>
              <w:t xml:space="preserve">Понятие о первичной вторичной и третичной профилактике стоматологических заболеваний. Виды профилактики. </w:t>
            </w:r>
          </w:p>
          <w:p w14:paraId="0D07E723" w14:textId="77777777" w:rsidR="008D6ABA" w:rsidRPr="00F81458" w:rsidRDefault="008D6ABA" w:rsidP="008D6ABA">
            <w:pPr>
              <w:tabs>
                <w:tab w:val="left" w:pos="315"/>
              </w:tabs>
              <w:ind w:left="31"/>
              <w:contextualSpacing/>
              <w:rPr>
                <w:rFonts w:ascii="Times New Roman" w:hAnsi="Times New Roman"/>
                <w:sz w:val="24"/>
                <w:szCs w:val="24"/>
              </w:rPr>
            </w:pPr>
            <w:r w:rsidRPr="00F81458">
              <w:rPr>
                <w:rFonts w:ascii="Times New Roman" w:hAnsi="Times New Roman"/>
                <w:sz w:val="24"/>
                <w:szCs w:val="24"/>
              </w:rPr>
              <w:t xml:space="preserve">Методы стоматологического просвещения населения. </w:t>
            </w:r>
          </w:p>
          <w:p w14:paraId="033AE2AA" w14:textId="77777777" w:rsidR="008D6ABA" w:rsidRPr="00F81458" w:rsidRDefault="008D6ABA" w:rsidP="008D6ABA">
            <w:pPr>
              <w:tabs>
                <w:tab w:val="left" w:pos="315"/>
              </w:tabs>
              <w:ind w:left="31"/>
              <w:contextualSpacing/>
              <w:rPr>
                <w:rFonts w:ascii="Times New Roman" w:hAnsi="Times New Roman"/>
                <w:sz w:val="24"/>
                <w:szCs w:val="24"/>
              </w:rPr>
            </w:pPr>
            <w:r w:rsidRPr="00F81458">
              <w:rPr>
                <w:rFonts w:ascii="Times New Roman" w:hAnsi="Times New Roman"/>
                <w:sz w:val="24"/>
                <w:szCs w:val="24"/>
              </w:rPr>
              <w:t xml:space="preserve">Роль зубного техника в санитарном просвещении населения по уходу за зубными протезами. </w:t>
            </w:r>
          </w:p>
          <w:p w14:paraId="05164909" w14:textId="77777777" w:rsidR="008D6ABA" w:rsidRPr="00F81458" w:rsidRDefault="008D6ABA" w:rsidP="008D6ABA">
            <w:pPr>
              <w:tabs>
                <w:tab w:val="left" w:pos="315"/>
              </w:tabs>
              <w:ind w:left="31"/>
              <w:contextualSpacing/>
              <w:rPr>
                <w:rFonts w:ascii="Times New Roman" w:hAnsi="Times New Roman"/>
                <w:sz w:val="24"/>
                <w:szCs w:val="24"/>
              </w:rPr>
            </w:pPr>
            <w:r w:rsidRPr="00F81458">
              <w:rPr>
                <w:rFonts w:ascii="Times New Roman" w:hAnsi="Times New Roman"/>
                <w:sz w:val="24"/>
                <w:szCs w:val="24"/>
              </w:rPr>
              <w:t xml:space="preserve">Роль гигиены полости рта в профилактике основных стоматологических заболеваний. </w:t>
            </w:r>
          </w:p>
          <w:p w14:paraId="42FC975E" w14:textId="77777777" w:rsidR="008D6ABA" w:rsidRPr="00F81458" w:rsidRDefault="008D6ABA" w:rsidP="008D6ABA">
            <w:pPr>
              <w:tabs>
                <w:tab w:val="left" w:pos="315"/>
              </w:tabs>
              <w:ind w:left="31"/>
              <w:contextualSpacing/>
              <w:rPr>
                <w:rFonts w:ascii="Times New Roman" w:hAnsi="Times New Roman"/>
                <w:sz w:val="24"/>
                <w:szCs w:val="24"/>
              </w:rPr>
            </w:pPr>
            <w:r w:rsidRPr="00F81458">
              <w:rPr>
                <w:rFonts w:ascii="Times New Roman" w:hAnsi="Times New Roman"/>
                <w:sz w:val="24"/>
                <w:szCs w:val="24"/>
              </w:rPr>
              <w:t xml:space="preserve">Профессиональная и индивидуальная гигиена полости рта. Гигиенические индексы. </w:t>
            </w:r>
          </w:p>
          <w:p w14:paraId="6F47CB5A" w14:textId="77777777" w:rsidR="008D6ABA" w:rsidRPr="00F81458" w:rsidRDefault="008D6ABA" w:rsidP="008D6ABA">
            <w:pPr>
              <w:tabs>
                <w:tab w:val="left" w:pos="315"/>
              </w:tabs>
              <w:ind w:left="31"/>
              <w:contextualSpacing/>
              <w:rPr>
                <w:rFonts w:ascii="Times New Roman" w:hAnsi="Times New Roman"/>
                <w:sz w:val="24"/>
                <w:szCs w:val="24"/>
              </w:rPr>
            </w:pPr>
            <w:r w:rsidRPr="00F81458">
              <w:rPr>
                <w:rFonts w:ascii="Times New Roman" w:hAnsi="Times New Roman"/>
                <w:sz w:val="24"/>
                <w:szCs w:val="24"/>
              </w:rPr>
              <w:t xml:space="preserve">Современные методы и средства гигиены полости рта. </w:t>
            </w:r>
          </w:p>
          <w:p w14:paraId="3F7B441D" w14:textId="305120ED" w:rsidR="008D6ABA" w:rsidRPr="00F81458" w:rsidRDefault="008D6ABA" w:rsidP="008D6ABA">
            <w:pPr>
              <w:tabs>
                <w:tab w:val="left" w:pos="315"/>
              </w:tabs>
              <w:ind w:left="31"/>
              <w:contextualSpacing/>
              <w:rPr>
                <w:rFonts w:ascii="Times New Roman" w:hAnsi="Times New Roman"/>
                <w:sz w:val="24"/>
                <w:szCs w:val="24"/>
              </w:rPr>
            </w:pPr>
            <w:r w:rsidRPr="00F81458">
              <w:rPr>
                <w:rFonts w:ascii="Times New Roman" w:hAnsi="Times New Roman"/>
                <w:sz w:val="24"/>
                <w:szCs w:val="24"/>
              </w:rPr>
              <w:t xml:space="preserve">Уход за зубными протезами и </w:t>
            </w:r>
            <w:proofErr w:type="spellStart"/>
            <w:r w:rsidRPr="00F81458">
              <w:rPr>
                <w:rFonts w:ascii="Times New Roman" w:hAnsi="Times New Roman"/>
                <w:sz w:val="24"/>
                <w:szCs w:val="24"/>
              </w:rPr>
              <w:t>ортодонтическими</w:t>
            </w:r>
            <w:proofErr w:type="spellEnd"/>
            <w:r w:rsidRPr="00F81458">
              <w:rPr>
                <w:rFonts w:ascii="Times New Roman" w:hAnsi="Times New Roman"/>
                <w:sz w:val="24"/>
                <w:szCs w:val="24"/>
              </w:rPr>
              <w:t xml:space="preserve"> аппаратами.</w:t>
            </w:r>
          </w:p>
        </w:tc>
      </w:tr>
      <w:tr w:rsidR="008D6ABA" w:rsidRPr="00F81458" w14:paraId="66985D3D" w14:textId="77777777" w:rsidTr="00276213">
        <w:trPr>
          <w:trHeight w:val="20"/>
        </w:trPr>
        <w:tc>
          <w:tcPr>
            <w:tcW w:w="1285" w:type="pct"/>
            <w:vMerge/>
          </w:tcPr>
          <w:p w14:paraId="3E303FCD" w14:textId="77777777" w:rsidR="008D6ABA" w:rsidRPr="00F81458" w:rsidRDefault="008D6ABA" w:rsidP="008D6ABA">
            <w:pPr>
              <w:contextualSpacing/>
              <w:rPr>
                <w:rFonts w:ascii="Times New Roman" w:hAnsi="Times New Roman"/>
                <w:b/>
                <w:bCs/>
                <w:sz w:val="24"/>
                <w:szCs w:val="24"/>
              </w:rPr>
            </w:pPr>
          </w:p>
        </w:tc>
        <w:tc>
          <w:tcPr>
            <w:tcW w:w="3715" w:type="pct"/>
          </w:tcPr>
          <w:p w14:paraId="5C0C8006" w14:textId="2B347BBD" w:rsidR="008D6ABA" w:rsidRPr="00F81458" w:rsidRDefault="008D6ABA" w:rsidP="008D6ABA">
            <w:pPr>
              <w:contextualSpacing/>
              <w:rPr>
                <w:rFonts w:ascii="Times New Roman" w:hAnsi="Times New Roman"/>
                <w:sz w:val="24"/>
                <w:szCs w:val="24"/>
              </w:rPr>
            </w:pPr>
            <w:r w:rsidRPr="00F70F81">
              <w:rPr>
                <w:rFonts w:ascii="Times New Roman" w:eastAsia="Times New Roman" w:hAnsi="Times New Roman" w:cs="Times New Roman"/>
                <w:b/>
                <w:bCs/>
                <w:lang w:eastAsia="ru-RU"/>
              </w:rPr>
              <w:t>В том числе практических и лабораторных занятий</w:t>
            </w:r>
          </w:p>
        </w:tc>
      </w:tr>
      <w:tr w:rsidR="008D6ABA" w:rsidRPr="00F81458" w14:paraId="4F8B92DA" w14:textId="77777777" w:rsidTr="008D6ABA">
        <w:trPr>
          <w:trHeight w:val="555"/>
        </w:trPr>
        <w:tc>
          <w:tcPr>
            <w:tcW w:w="1285" w:type="pct"/>
            <w:vMerge/>
          </w:tcPr>
          <w:p w14:paraId="7E3DDF0C" w14:textId="77777777" w:rsidR="008D6ABA" w:rsidRPr="00F81458" w:rsidRDefault="008D6ABA" w:rsidP="008D6ABA">
            <w:pPr>
              <w:contextualSpacing/>
              <w:rPr>
                <w:rFonts w:ascii="Times New Roman" w:hAnsi="Times New Roman"/>
                <w:b/>
                <w:bCs/>
                <w:sz w:val="24"/>
                <w:szCs w:val="24"/>
              </w:rPr>
            </w:pPr>
          </w:p>
        </w:tc>
        <w:tc>
          <w:tcPr>
            <w:tcW w:w="3715" w:type="pct"/>
          </w:tcPr>
          <w:p w14:paraId="31374A7A" w14:textId="77777777" w:rsidR="008D6ABA" w:rsidRPr="00F81458" w:rsidRDefault="008D6ABA" w:rsidP="008D6ABA">
            <w:pPr>
              <w:tabs>
                <w:tab w:val="left" w:pos="173"/>
                <w:tab w:val="left" w:pos="315"/>
              </w:tabs>
              <w:ind w:left="31"/>
              <w:contextualSpacing/>
              <w:rPr>
                <w:rFonts w:ascii="Times New Roman" w:hAnsi="Times New Roman"/>
                <w:sz w:val="24"/>
                <w:szCs w:val="24"/>
              </w:rPr>
            </w:pPr>
            <w:r w:rsidRPr="00F81458">
              <w:rPr>
                <w:rFonts w:ascii="Times New Roman" w:hAnsi="Times New Roman"/>
                <w:sz w:val="24"/>
                <w:szCs w:val="24"/>
              </w:rPr>
              <w:t>Защита презентации по современным методам и средствам гигиены полости рта.</w:t>
            </w:r>
          </w:p>
          <w:p w14:paraId="26A2D329" w14:textId="3130E9A3" w:rsidR="008D6ABA" w:rsidRPr="00F81458" w:rsidRDefault="008D6ABA" w:rsidP="008D6ABA">
            <w:pPr>
              <w:tabs>
                <w:tab w:val="left" w:pos="173"/>
                <w:tab w:val="left" w:pos="315"/>
              </w:tabs>
              <w:ind w:left="31"/>
              <w:contextualSpacing/>
              <w:rPr>
                <w:rFonts w:ascii="Times New Roman" w:hAnsi="Times New Roman"/>
                <w:sz w:val="24"/>
                <w:szCs w:val="24"/>
              </w:rPr>
            </w:pPr>
            <w:r w:rsidRPr="00F81458">
              <w:rPr>
                <w:rFonts w:ascii="Times New Roman" w:hAnsi="Times New Roman"/>
                <w:sz w:val="24"/>
                <w:szCs w:val="24"/>
              </w:rPr>
              <w:t xml:space="preserve">Разработка памяток по уходу за зубными протезами и </w:t>
            </w:r>
            <w:proofErr w:type="spellStart"/>
            <w:r w:rsidRPr="00F81458">
              <w:rPr>
                <w:rFonts w:ascii="Times New Roman" w:hAnsi="Times New Roman"/>
                <w:sz w:val="24"/>
                <w:szCs w:val="24"/>
              </w:rPr>
              <w:t>ортодонтическими</w:t>
            </w:r>
            <w:proofErr w:type="spellEnd"/>
            <w:r w:rsidRPr="00F81458">
              <w:rPr>
                <w:rFonts w:ascii="Times New Roman" w:hAnsi="Times New Roman"/>
                <w:sz w:val="24"/>
                <w:szCs w:val="24"/>
              </w:rPr>
              <w:t xml:space="preserve"> аппаратами.</w:t>
            </w:r>
          </w:p>
        </w:tc>
      </w:tr>
      <w:tr w:rsidR="008D6ABA" w:rsidRPr="00F81458" w14:paraId="6F990992" w14:textId="77777777" w:rsidTr="006C3463">
        <w:trPr>
          <w:trHeight w:val="555"/>
        </w:trPr>
        <w:tc>
          <w:tcPr>
            <w:tcW w:w="1285" w:type="pct"/>
            <w:vMerge/>
          </w:tcPr>
          <w:p w14:paraId="493B628C" w14:textId="77777777" w:rsidR="008D6ABA" w:rsidRPr="00F81458" w:rsidRDefault="008D6ABA" w:rsidP="008D6ABA">
            <w:pPr>
              <w:contextualSpacing/>
              <w:rPr>
                <w:rFonts w:ascii="Times New Roman" w:hAnsi="Times New Roman"/>
                <w:b/>
                <w:bCs/>
                <w:sz w:val="24"/>
                <w:szCs w:val="24"/>
              </w:rPr>
            </w:pPr>
          </w:p>
        </w:tc>
        <w:tc>
          <w:tcPr>
            <w:tcW w:w="3715" w:type="pct"/>
            <w:vAlign w:val="bottom"/>
          </w:tcPr>
          <w:p w14:paraId="668E289F" w14:textId="77777777" w:rsidR="008D6ABA" w:rsidRPr="00F70F81" w:rsidRDefault="008D6ABA" w:rsidP="008D6ABA">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6406616" w14:textId="76B93EBD" w:rsidR="008D6ABA" w:rsidRPr="00F81458" w:rsidRDefault="008D6ABA" w:rsidP="008D6ABA">
            <w:pPr>
              <w:tabs>
                <w:tab w:val="left" w:pos="173"/>
                <w:tab w:val="left" w:pos="315"/>
              </w:tabs>
              <w:ind w:left="31"/>
              <w:contextualSpacing/>
              <w:rPr>
                <w:rFonts w:ascii="Times New Roman" w:hAnsi="Times New Roman"/>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D6ABA" w:rsidRPr="00F81458" w14:paraId="51F7D058" w14:textId="77777777" w:rsidTr="00276213">
        <w:trPr>
          <w:trHeight w:val="20"/>
        </w:trPr>
        <w:tc>
          <w:tcPr>
            <w:tcW w:w="5000" w:type="pct"/>
            <w:gridSpan w:val="2"/>
          </w:tcPr>
          <w:p w14:paraId="5746CB73" w14:textId="5B8B981B" w:rsidR="008D6ABA" w:rsidRPr="00F81458" w:rsidRDefault="008D6ABA" w:rsidP="008D6ABA">
            <w:pPr>
              <w:contextualSpacing/>
              <w:rPr>
                <w:rFonts w:ascii="Times New Roman" w:hAnsi="Times New Roman"/>
                <w:b/>
                <w:bCs/>
                <w:sz w:val="24"/>
                <w:szCs w:val="24"/>
              </w:rPr>
            </w:pPr>
            <w:r>
              <w:rPr>
                <w:rFonts w:ascii="Times New Roman" w:hAnsi="Times New Roman"/>
                <w:b/>
                <w:bCs/>
                <w:sz w:val="24"/>
                <w:szCs w:val="24"/>
              </w:rPr>
              <w:t>Промежуточная аттестация</w:t>
            </w:r>
          </w:p>
        </w:tc>
      </w:tr>
      <w:tr w:rsidR="008D6ABA" w:rsidRPr="00F81458" w14:paraId="2C7897A1" w14:textId="77777777" w:rsidTr="00276213">
        <w:trPr>
          <w:trHeight w:val="20"/>
        </w:trPr>
        <w:tc>
          <w:tcPr>
            <w:tcW w:w="5000" w:type="pct"/>
            <w:gridSpan w:val="2"/>
          </w:tcPr>
          <w:p w14:paraId="70314031" w14:textId="5AE876A4" w:rsidR="008D6ABA" w:rsidRPr="00F81458" w:rsidRDefault="008D6ABA" w:rsidP="008D6ABA">
            <w:pPr>
              <w:contextualSpacing/>
              <w:rPr>
                <w:rFonts w:ascii="Times New Roman" w:hAnsi="Times New Roman"/>
                <w:b/>
                <w:bCs/>
                <w:sz w:val="24"/>
                <w:szCs w:val="24"/>
              </w:rPr>
            </w:pPr>
            <w:r w:rsidRPr="00F81458">
              <w:rPr>
                <w:rFonts w:ascii="Times New Roman" w:hAnsi="Times New Roman"/>
                <w:b/>
                <w:bCs/>
                <w:sz w:val="24"/>
                <w:szCs w:val="24"/>
              </w:rPr>
              <w:t>Всего</w:t>
            </w:r>
            <w:r>
              <w:rPr>
                <w:rFonts w:ascii="Times New Roman" w:hAnsi="Times New Roman"/>
                <w:b/>
                <w:bCs/>
                <w:sz w:val="24"/>
                <w:szCs w:val="24"/>
              </w:rPr>
              <w:t xml:space="preserve">: 64 ч. </w:t>
            </w:r>
          </w:p>
        </w:tc>
      </w:tr>
    </w:tbl>
    <w:p w14:paraId="47E15F5A" w14:textId="77777777" w:rsidR="00846B6A" w:rsidRDefault="00846B6A" w:rsidP="00846B6A">
      <w:pPr>
        <w:rPr>
          <w:rFonts w:ascii="Times New Roman" w:hAnsi="Times New Roman" w:cs="Times New Roman"/>
          <w:sz w:val="24"/>
          <w:szCs w:val="24"/>
        </w:rPr>
      </w:pPr>
    </w:p>
    <w:p w14:paraId="63888194" w14:textId="77777777" w:rsidR="00846B6A" w:rsidRPr="00DF068E" w:rsidRDefault="00846B6A" w:rsidP="00846B6A">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6DFE43C" w14:textId="77777777" w:rsidR="00846B6A" w:rsidRPr="00E11160" w:rsidRDefault="00846B6A" w:rsidP="00846B6A">
      <w:pPr>
        <w:pStyle w:val="114"/>
        <w:rPr>
          <w:rFonts w:ascii="Times New Roman" w:hAnsi="Times New Roman"/>
        </w:rPr>
      </w:pPr>
      <w:r w:rsidRPr="00E11160">
        <w:rPr>
          <w:rFonts w:ascii="Times New Roman" w:hAnsi="Times New Roman"/>
        </w:rPr>
        <w:t>3.1. Материально-техническое обеспечение</w:t>
      </w:r>
    </w:p>
    <w:p w14:paraId="43EFEB98" w14:textId="77777777" w:rsidR="008D6ABA" w:rsidRDefault="008D6ABA" w:rsidP="008D6ABA">
      <w:pPr>
        <w:suppressAutoHyphens/>
        <w:ind w:firstLine="709"/>
        <w:jc w:val="both"/>
        <w:rPr>
          <w:rFonts w:ascii="Times New Roman" w:hAnsi="Times New Roman" w:cs="Times New Roman"/>
          <w:bCs/>
          <w:sz w:val="24"/>
          <w:szCs w:val="24"/>
        </w:rPr>
      </w:pPr>
      <w:r>
        <w:rPr>
          <w:rFonts w:ascii="Times New Roman" w:hAnsi="Times New Roman"/>
          <w:sz w:val="24"/>
          <w:szCs w:val="24"/>
        </w:rPr>
        <w:t>Кабинет «Общепрофессиональных дисциплин и 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76AA681E" w14:textId="77777777" w:rsidR="00846B6A" w:rsidRDefault="00846B6A" w:rsidP="00846B6A"/>
    <w:p w14:paraId="0269399E" w14:textId="77777777" w:rsidR="00846B6A" w:rsidRPr="00E11160" w:rsidRDefault="00846B6A" w:rsidP="00846B6A">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9D41979" w14:textId="77777777" w:rsidR="00846B6A" w:rsidRDefault="00846B6A" w:rsidP="00846B6A">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8E1FDD7" w14:textId="77777777" w:rsidR="00846B6A" w:rsidRDefault="00846B6A" w:rsidP="00846B6A">
      <w:pPr>
        <w:pStyle w:val="a4"/>
        <w:spacing w:line="276" w:lineRule="auto"/>
        <w:ind w:left="0" w:firstLine="709"/>
        <w:jc w:val="both"/>
        <w:rPr>
          <w:rFonts w:ascii="Times New Roman" w:hAnsi="Times New Roman"/>
          <w:bCs/>
          <w:sz w:val="24"/>
          <w:szCs w:val="24"/>
        </w:rPr>
      </w:pPr>
    </w:p>
    <w:p w14:paraId="52B625C1" w14:textId="77777777" w:rsidR="000D73BE" w:rsidRPr="000D73BE" w:rsidRDefault="000D73BE" w:rsidP="000D73BE">
      <w:pPr>
        <w:suppressAutoHyphens/>
        <w:ind w:firstLine="709"/>
        <w:jc w:val="both"/>
        <w:rPr>
          <w:rFonts w:ascii="Times New Roman" w:hAnsi="Times New Roman"/>
          <w:b/>
          <w:sz w:val="24"/>
          <w:szCs w:val="24"/>
        </w:rPr>
      </w:pPr>
      <w:r w:rsidRPr="000D73BE">
        <w:rPr>
          <w:rFonts w:ascii="Times New Roman" w:hAnsi="Times New Roman"/>
          <w:b/>
          <w:sz w:val="24"/>
          <w:szCs w:val="24"/>
        </w:rPr>
        <w:t>3.2.1. Основные печатные и/или электронные издания</w:t>
      </w:r>
    </w:p>
    <w:p w14:paraId="423B020B" w14:textId="77777777" w:rsidR="007E3EFC" w:rsidRPr="007E3EFC" w:rsidRDefault="007E3EFC" w:rsidP="007E3EFC">
      <w:pPr>
        <w:pStyle w:val="a4"/>
        <w:suppressAutoHyphens/>
        <w:ind w:left="1428"/>
        <w:jc w:val="both"/>
        <w:rPr>
          <w:rFonts w:ascii="Times New Roman" w:hAnsi="Times New Roman"/>
          <w:b/>
          <w:bCs/>
          <w:sz w:val="24"/>
          <w:szCs w:val="24"/>
        </w:rPr>
      </w:pPr>
    </w:p>
    <w:p w14:paraId="61A1A139" w14:textId="0CF22038" w:rsidR="00846B6A" w:rsidRPr="003B63B4" w:rsidRDefault="007E3EFC" w:rsidP="003B63B4">
      <w:pPr>
        <w:spacing w:line="276" w:lineRule="auto"/>
        <w:ind w:firstLine="709"/>
        <w:jc w:val="both"/>
        <w:rPr>
          <w:rFonts w:ascii="Times New Roman" w:hAnsi="Times New Roman" w:cs="Times New Roman"/>
          <w:bCs/>
          <w:iCs/>
          <w:sz w:val="24"/>
          <w:szCs w:val="24"/>
        </w:rPr>
      </w:pPr>
      <w:r w:rsidRPr="003B63B4">
        <w:rPr>
          <w:rFonts w:ascii="Times New Roman" w:hAnsi="Times New Roman" w:cs="Times New Roman"/>
          <w:bCs/>
          <w:iCs/>
          <w:sz w:val="24"/>
          <w:szCs w:val="24"/>
        </w:rPr>
        <w:t xml:space="preserve">1. </w:t>
      </w:r>
      <w:proofErr w:type="spellStart"/>
      <w:r w:rsidR="009E56C3" w:rsidRPr="009E56C3">
        <w:rPr>
          <w:rFonts w:ascii="Times New Roman" w:hAnsi="Times New Roman" w:cs="Times New Roman"/>
          <w:bCs/>
          <w:iCs/>
          <w:sz w:val="24"/>
          <w:szCs w:val="24"/>
        </w:rPr>
        <w:t>Лепилин</w:t>
      </w:r>
      <w:proofErr w:type="spellEnd"/>
      <w:r w:rsidR="009E56C3" w:rsidRPr="009E56C3">
        <w:rPr>
          <w:rFonts w:ascii="Times New Roman" w:hAnsi="Times New Roman" w:cs="Times New Roman"/>
          <w:bCs/>
          <w:iCs/>
          <w:sz w:val="24"/>
          <w:szCs w:val="24"/>
        </w:rPr>
        <w:t xml:space="preserve">, А. В. Стоматологические болезни / А. В. </w:t>
      </w:r>
      <w:proofErr w:type="spellStart"/>
      <w:r w:rsidR="009E56C3" w:rsidRPr="009E56C3">
        <w:rPr>
          <w:rFonts w:ascii="Times New Roman" w:hAnsi="Times New Roman" w:cs="Times New Roman"/>
          <w:bCs/>
          <w:iCs/>
          <w:sz w:val="24"/>
          <w:szCs w:val="24"/>
        </w:rPr>
        <w:t>Лепилин</w:t>
      </w:r>
      <w:proofErr w:type="spellEnd"/>
      <w:r w:rsidR="009E56C3" w:rsidRPr="009E56C3">
        <w:rPr>
          <w:rFonts w:ascii="Times New Roman" w:hAnsi="Times New Roman" w:cs="Times New Roman"/>
          <w:bCs/>
          <w:iCs/>
          <w:sz w:val="24"/>
          <w:szCs w:val="24"/>
        </w:rPr>
        <w:t xml:space="preserve">, Л. Ю. Островская, Д. Е. Суетенков [и др.] ; под редакцией А. В. </w:t>
      </w:r>
      <w:proofErr w:type="spellStart"/>
      <w:r w:rsidR="009E56C3" w:rsidRPr="009E56C3">
        <w:rPr>
          <w:rFonts w:ascii="Times New Roman" w:hAnsi="Times New Roman" w:cs="Times New Roman"/>
          <w:bCs/>
          <w:iCs/>
          <w:sz w:val="24"/>
          <w:szCs w:val="24"/>
        </w:rPr>
        <w:t>Лепилин</w:t>
      </w:r>
      <w:proofErr w:type="spellEnd"/>
      <w:r w:rsidR="009E56C3" w:rsidRPr="009E56C3">
        <w:rPr>
          <w:rFonts w:ascii="Times New Roman" w:hAnsi="Times New Roman" w:cs="Times New Roman"/>
          <w:bCs/>
          <w:iCs/>
          <w:sz w:val="24"/>
          <w:szCs w:val="24"/>
        </w:rPr>
        <w:t xml:space="preserve">. — 2-е изд., стер. — Санкт-Петербург : Лань, 2024. — 128 с. — ISBN 978-5-507-48583-3. — Текст : электронный // Лань : электронно-библиотечная система. — URL: https://e.lanbook.com/book/356165 (дата обращения: 27.02.2024). — Режим доступа: для </w:t>
      </w:r>
      <w:proofErr w:type="spellStart"/>
      <w:r w:rsidR="009E56C3" w:rsidRPr="009E56C3">
        <w:rPr>
          <w:rFonts w:ascii="Times New Roman" w:hAnsi="Times New Roman" w:cs="Times New Roman"/>
          <w:bCs/>
          <w:iCs/>
          <w:sz w:val="24"/>
          <w:szCs w:val="24"/>
        </w:rPr>
        <w:t>авториз</w:t>
      </w:r>
      <w:proofErr w:type="spellEnd"/>
      <w:r w:rsidR="009E56C3" w:rsidRPr="009E56C3">
        <w:rPr>
          <w:rFonts w:ascii="Times New Roman" w:hAnsi="Times New Roman" w:cs="Times New Roman"/>
          <w:bCs/>
          <w:iCs/>
          <w:sz w:val="24"/>
          <w:szCs w:val="24"/>
        </w:rPr>
        <w:t xml:space="preserve">. </w:t>
      </w:r>
      <w:proofErr w:type="gramStart"/>
      <w:r w:rsidR="009E56C3" w:rsidRPr="009E56C3">
        <w:rPr>
          <w:rFonts w:ascii="Times New Roman" w:hAnsi="Times New Roman" w:cs="Times New Roman"/>
          <w:bCs/>
          <w:iCs/>
          <w:sz w:val="24"/>
          <w:szCs w:val="24"/>
        </w:rPr>
        <w:t>пользователей.</w:t>
      </w:r>
      <w:r w:rsidRPr="003B63B4">
        <w:rPr>
          <w:rFonts w:ascii="Times New Roman" w:hAnsi="Times New Roman" w:cs="Times New Roman"/>
          <w:bCs/>
          <w:iCs/>
          <w:sz w:val="24"/>
          <w:szCs w:val="24"/>
        </w:rPr>
        <w:t>.</w:t>
      </w:r>
      <w:proofErr w:type="gramEnd"/>
    </w:p>
    <w:p w14:paraId="664FA050" w14:textId="6BA8E13C" w:rsidR="007E3EFC" w:rsidRPr="003B63B4" w:rsidRDefault="007E3EFC" w:rsidP="003B63B4">
      <w:pPr>
        <w:spacing w:line="276" w:lineRule="auto"/>
        <w:ind w:firstLine="709"/>
        <w:jc w:val="both"/>
        <w:rPr>
          <w:rFonts w:ascii="Times New Roman" w:hAnsi="Times New Roman" w:cs="Times New Roman"/>
          <w:bCs/>
          <w:iCs/>
          <w:sz w:val="24"/>
          <w:szCs w:val="24"/>
        </w:rPr>
      </w:pPr>
      <w:r w:rsidRPr="003B63B4">
        <w:rPr>
          <w:rFonts w:ascii="Times New Roman" w:hAnsi="Times New Roman" w:cs="Times New Roman"/>
          <w:bCs/>
          <w:iCs/>
          <w:sz w:val="24"/>
          <w:szCs w:val="24"/>
        </w:rPr>
        <w:t xml:space="preserve">2. </w:t>
      </w:r>
      <w:r w:rsidR="009E56C3" w:rsidRPr="009E56C3">
        <w:rPr>
          <w:rFonts w:ascii="Times New Roman" w:hAnsi="Times New Roman" w:cs="Times New Roman"/>
          <w:bCs/>
          <w:iCs/>
          <w:sz w:val="24"/>
          <w:szCs w:val="24"/>
        </w:rPr>
        <w:t xml:space="preserve">Макеева, И. М. Болезни зубов и полости рта : учебник / И. М. Макеева, Т. С. </w:t>
      </w:r>
      <w:proofErr w:type="spellStart"/>
      <w:r w:rsidR="009E56C3" w:rsidRPr="009E56C3">
        <w:rPr>
          <w:rFonts w:ascii="Times New Roman" w:hAnsi="Times New Roman" w:cs="Times New Roman"/>
          <w:bCs/>
          <w:iCs/>
          <w:sz w:val="24"/>
          <w:szCs w:val="24"/>
        </w:rPr>
        <w:t>Сохов</w:t>
      </w:r>
      <w:proofErr w:type="spellEnd"/>
      <w:r w:rsidR="009E56C3" w:rsidRPr="009E56C3">
        <w:rPr>
          <w:rFonts w:ascii="Times New Roman" w:hAnsi="Times New Roman" w:cs="Times New Roman"/>
          <w:bCs/>
          <w:iCs/>
          <w:sz w:val="24"/>
          <w:szCs w:val="24"/>
        </w:rPr>
        <w:t>, М. Я. Алимова [и др. ]. - Москва : ГЭОТАР- Медиа, 2020. - 256 с. : ил. - 256 с. - ISBN 978-5-9704-5675-0. - Текст : электронный // URL : https://www.rosmedlib.ru/book/ISBN9785970456750.html</w:t>
      </w:r>
      <w:r w:rsidRPr="003B63B4">
        <w:rPr>
          <w:rFonts w:ascii="Times New Roman" w:hAnsi="Times New Roman" w:cs="Times New Roman"/>
          <w:bCs/>
          <w:iCs/>
          <w:sz w:val="24"/>
          <w:szCs w:val="24"/>
        </w:rPr>
        <w:t>.</w:t>
      </w:r>
    </w:p>
    <w:p w14:paraId="39B46755" w14:textId="1D9E921D" w:rsidR="00846B6A" w:rsidRPr="008D6ABA" w:rsidRDefault="003B63B4" w:rsidP="008D6ABA">
      <w:pPr>
        <w:rPr>
          <w:rFonts w:ascii="Times New Roman" w:hAnsi="Times New Roman" w:cs="Times New Roman"/>
          <w:bCs/>
          <w:iCs/>
          <w:sz w:val="24"/>
          <w:szCs w:val="24"/>
        </w:rPr>
      </w:pPr>
      <w:r>
        <w:rPr>
          <w:rFonts w:ascii="Times New Roman" w:hAnsi="Times New Roman" w:cs="Times New Roman"/>
          <w:bCs/>
          <w:iCs/>
          <w:sz w:val="24"/>
          <w:szCs w:val="24"/>
        </w:rPr>
        <w:br w:type="page"/>
      </w:r>
    </w:p>
    <w:p w14:paraId="58ED07F0" w14:textId="77777777" w:rsidR="00846B6A" w:rsidRPr="00037760" w:rsidRDefault="00846B6A" w:rsidP="00846B6A">
      <w:pPr>
        <w:pStyle w:val="1f"/>
        <w:rPr>
          <w:rFonts w:ascii="Times New Roman" w:hAnsi="Times New Roman"/>
          <w:b w:val="0"/>
          <w:bCs w:val="0"/>
          <w:lang w:val="ru-RU"/>
        </w:rPr>
      </w:pPr>
      <w:r w:rsidRPr="00037760">
        <w:rPr>
          <w:rFonts w:ascii="Times New Roman" w:hAnsi="Times New Roman"/>
        </w:rPr>
        <w:lastRenderedPageBreak/>
        <w:t xml:space="preserve">4. Контроль и оценка результатов </w:t>
      </w:r>
      <w:r w:rsidRPr="00037760">
        <w:rPr>
          <w:rFonts w:ascii="Times New Roman" w:hAnsi="Times New Roman"/>
        </w:rPr>
        <w:br/>
        <w:t xml:space="preserve">освоения </w:t>
      </w:r>
      <w:r w:rsidRPr="00037760">
        <w:rPr>
          <w:rFonts w:ascii="Times New Roman" w:hAnsi="Times New Roman"/>
          <w:lang w:val="ru-RU"/>
        </w:rPr>
        <w:t>ДИСЦИПЛИНЫ</w:t>
      </w:r>
    </w:p>
    <w:p w14:paraId="4B69F7C0" w14:textId="77777777" w:rsidR="00846B6A" w:rsidRPr="00BD6A9B" w:rsidRDefault="00846B6A" w:rsidP="00846B6A">
      <w:pPr>
        <w:jc w:val="right"/>
        <w:rPr>
          <w:rFonts w:ascii="Times New Roman" w:hAnsi="Times New Roman" w:cs="Times New Roman"/>
          <w:b/>
          <w:bCs/>
          <w:sz w:val="24"/>
          <w:szCs w:val="24"/>
        </w:rPr>
      </w:pPr>
    </w:p>
    <w:tbl>
      <w:tblPr>
        <w:tblW w:w="494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8"/>
        <w:gridCol w:w="3935"/>
        <w:gridCol w:w="2381"/>
      </w:tblGrid>
      <w:tr w:rsidR="00C05D86" w:rsidRPr="00BD39C4" w14:paraId="4FDEEBD3" w14:textId="77777777" w:rsidTr="008B22B1">
        <w:trPr>
          <w:trHeight w:val="302"/>
        </w:trPr>
        <w:tc>
          <w:tcPr>
            <w:tcW w:w="1684" w:type="pct"/>
            <w:tcBorders>
              <w:bottom w:val="single" w:sz="4" w:space="0" w:color="auto"/>
            </w:tcBorders>
          </w:tcPr>
          <w:p w14:paraId="6070021C" w14:textId="77777777" w:rsidR="00C05D86" w:rsidRPr="00BD39C4" w:rsidRDefault="00C05D86" w:rsidP="008B22B1">
            <w:pPr>
              <w:jc w:val="center"/>
              <w:rPr>
                <w:rFonts w:ascii="Times New Roman" w:hAnsi="Times New Roman"/>
                <w:b/>
                <w:bCs/>
                <w:sz w:val="24"/>
                <w:szCs w:val="24"/>
              </w:rPr>
            </w:pPr>
            <w:r w:rsidRPr="00BD39C4">
              <w:rPr>
                <w:rFonts w:ascii="Times New Roman" w:hAnsi="Times New Roman"/>
                <w:b/>
                <w:bCs/>
                <w:sz w:val="24"/>
                <w:szCs w:val="24"/>
              </w:rPr>
              <w:t>Результаты обучения</w:t>
            </w:r>
          </w:p>
        </w:tc>
        <w:tc>
          <w:tcPr>
            <w:tcW w:w="2066" w:type="pct"/>
          </w:tcPr>
          <w:p w14:paraId="440DE88E" w14:textId="77777777" w:rsidR="00C05D86" w:rsidRPr="00BD39C4" w:rsidRDefault="00C05D86" w:rsidP="008B22B1">
            <w:pPr>
              <w:jc w:val="center"/>
              <w:rPr>
                <w:rFonts w:ascii="Times New Roman" w:hAnsi="Times New Roman"/>
                <w:b/>
                <w:bCs/>
                <w:sz w:val="24"/>
                <w:szCs w:val="24"/>
              </w:rPr>
            </w:pPr>
            <w:r w:rsidRPr="003B1071">
              <w:rPr>
                <w:rFonts w:ascii="Times New Roman" w:hAnsi="Times New Roman" w:cs="Times New Roman"/>
                <w:b/>
                <w:sz w:val="24"/>
                <w:szCs w:val="24"/>
              </w:rPr>
              <w:t>Показатели освоенности компетенций</w:t>
            </w:r>
          </w:p>
        </w:tc>
        <w:tc>
          <w:tcPr>
            <w:tcW w:w="1250" w:type="pct"/>
          </w:tcPr>
          <w:p w14:paraId="649F5724" w14:textId="77777777" w:rsidR="00C05D86" w:rsidRPr="00BD39C4" w:rsidRDefault="00C05D86" w:rsidP="008B22B1">
            <w:pPr>
              <w:jc w:val="center"/>
              <w:rPr>
                <w:rFonts w:ascii="Times New Roman" w:hAnsi="Times New Roman"/>
                <w:b/>
                <w:bCs/>
                <w:sz w:val="24"/>
                <w:szCs w:val="24"/>
              </w:rPr>
            </w:pPr>
            <w:r w:rsidRPr="00BD39C4">
              <w:rPr>
                <w:rFonts w:ascii="Times New Roman" w:hAnsi="Times New Roman"/>
                <w:b/>
                <w:bCs/>
                <w:sz w:val="24"/>
                <w:szCs w:val="24"/>
              </w:rPr>
              <w:t>Методы оценки</w:t>
            </w:r>
          </w:p>
        </w:tc>
      </w:tr>
      <w:tr w:rsidR="00C05D86" w:rsidRPr="0051207F" w14:paraId="3C5F597F" w14:textId="77777777" w:rsidTr="008B22B1">
        <w:tc>
          <w:tcPr>
            <w:tcW w:w="1684" w:type="pct"/>
            <w:tcBorders>
              <w:bottom w:val="nil"/>
            </w:tcBorders>
          </w:tcPr>
          <w:p w14:paraId="34B6F5A7" w14:textId="77B084C0" w:rsidR="00C05D86" w:rsidRPr="008D6ABA" w:rsidRDefault="00C05D86" w:rsidP="008B22B1">
            <w:pPr>
              <w:rPr>
                <w:rFonts w:ascii="Times New Roman" w:hAnsi="Times New Roman"/>
                <w:i/>
                <w:iCs/>
                <w:sz w:val="24"/>
                <w:szCs w:val="24"/>
              </w:rPr>
            </w:pPr>
            <w:r w:rsidRPr="008D6ABA">
              <w:rPr>
                <w:rFonts w:ascii="Times New Roman" w:hAnsi="Times New Roman"/>
                <w:i/>
                <w:iCs/>
                <w:sz w:val="24"/>
                <w:szCs w:val="24"/>
              </w:rPr>
              <w:t>Знает:</w:t>
            </w:r>
          </w:p>
          <w:p w14:paraId="69FAD5BE" w14:textId="77777777" w:rsidR="00C05D86" w:rsidRPr="005660B9" w:rsidRDefault="00C05D86" w:rsidP="008D6ABA">
            <w:pPr>
              <w:rPr>
                <w:rFonts w:ascii="Times New Roman" w:hAnsi="Times New Roman"/>
                <w:sz w:val="24"/>
                <w:szCs w:val="24"/>
              </w:rPr>
            </w:pPr>
            <w:r w:rsidRPr="005660B9">
              <w:rPr>
                <w:rFonts w:ascii="Times New Roman" w:hAnsi="Times New Roman"/>
                <w:sz w:val="24"/>
                <w:szCs w:val="24"/>
              </w:rPr>
              <w:t>этиология, патогенез, диагностика, принципы лечения и профилактики основных стоматологических заболеваний;</w:t>
            </w:r>
          </w:p>
          <w:p w14:paraId="56E6BE34" w14:textId="77777777" w:rsidR="00C05D86" w:rsidRPr="005660B9" w:rsidRDefault="00C05D86" w:rsidP="008D6ABA">
            <w:pPr>
              <w:pStyle w:val="c109c70c13c2c139"/>
              <w:shd w:val="clear" w:color="auto" w:fill="FFFFFF"/>
              <w:tabs>
                <w:tab w:val="left" w:pos="1148"/>
              </w:tabs>
              <w:spacing w:before="0" w:beforeAutospacing="0" w:after="0" w:afterAutospacing="0" w:line="276" w:lineRule="auto"/>
            </w:pPr>
            <w:r w:rsidRPr="005660B9">
              <w:t>структура стоматологической помощи населению;</w:t>
            </w:r>
          </w:p>
          <w:p w14:paraId="6D1BA51C" w14:textId="77777777" w:rsidR="00C05D86" w:rsidRPr="000C43D6" w:rsidRDefault="00C05D86" w:rsidP="008D6ABA">
            <w:r w:rsidRPr="005660B9">
              <w:rPr>
                <w:rFonts w:ascii="Times New Roman" w:hAnsi="Times New Roman"/>
                <w:sz w:val="24"/>
                <w:szCs w:val="24"/>
              </w:rPr>
              <w:t>роль зубных протезов в возникновении и развитии стоматологических заболеваний (кариес, пародонтит, патологические изменения слизистой оболочки полости рта);</w:t>
            </w:r>
          </w:p>
        </w:tc>
        <w:tc>
          <w:tcPr>
            <w:tcW w:w="2066" w:type="pct"/>
          </w:tcPr>
          <w:p w14:paraId="589A034E" w14:textId="77777777" w:rsidR="00C05D86" w:rsidRPr="0051207F" w:rsidRDefault="00C05D86" w:rsidP="008D6ABA">
            <w:pPr>
              <w:ind w:left="27"/>
              <w:rPr>
                <w:rFonts w:ascii="Times New Roman" w:hAnsi="Times New Roman"/>
                <w:sz w:val="24"/>
                <w:szCs w:val="24"/>
                <w:lang w:eastAsia="ar-SA"/>
              </w:rPr>
            </w:pPr>
            <w:r w:rsidRPr="0051207F">
              <w:rPr>
                <w:rFonts w:ascii="Times New Roman" w:hAnsi="Times New Roman"/>
                <w:sz w:val="24"/>
                <w:szCs w:val="24"/>
                <w:lang w:eastAsia="ar-SA"/>
              </w:rPr>
              <w:t>ориентируется в структуре стоматологической помощи населению;</w:t>
            </w:r>
          </w:p>
          <w:p w14:paraId="277DA2FA" w14:textId="77777777" w:rsidR="00C05D86" w:rsidRPr="0051207F" w:rsidRDefault="00C05D86" w:rsidP="008D6ABA">
            <w:pPr>
              <w:ind w:left="27"/>
              <w:rPr>
                <w:rFonts w:ascii="Times New Roman" w:hAnsi="Times New Roman"/>
                <w:sz w:val="24"/>
                <w:szCs w:val="24"/>
              </w:rPr>
            </w:pPr>
            <w:r w:rsidRPr="0051207F">
              <w:rPr>
                <w:rFonts w:ascii="Times New Roman" w:hAnsi="Times New Roman"/>
                <w:sz w:val="24"/>
                <w:szCs w:val="24"/>
              </w:rPr>
              <w:t>владеет принципами, диагностики, лечения и профилактики основных стоматологических заболеваний;</w:t>
            </w:r>
          </w:p>
          <w:p w14:paraId="19E209EB" w14:textId="77777777" w:rsidR="00C05D86" w:rsidRPr="0051207F" w:rsidRDefault="00C05D86" w:rsidP="008D6ABA">
            <w:pPr>
              <w:ind w:left="27"/>
              <w:rPr>
                <w:rFonts w:ascii="Times New Roman" w:hAnsi="Times New Roman"/>
                <w:sz w:val="24"/>
                <w:szCs w:val="24"/>
                <w:lang w:eastAsia="ar-SA"/>
              </w:rPr>
            </w:pPr>
            <w:r w:rsidRPr="0051207F">
              <w:rPr>
                <w:rFonts w:ascii="Times New Roman" w:hAnsi="Times New Roman"/>
                <w:sz w:val="24"/>
                <w:szCs w:val="24"/>
                <w:lang w:eastAsia="ar-SA"/>
              </w:rPr>
              <w:t>определяет и обосновывает значение зубных протезов в возникновении и развитии стоматологических заболеваний (кариес, пародонтит, патологические изменения слизистой оболочки полости рта);</w:t>
            </w:r>
          </w:p>
          <w:p w14:paraId="0FA33F96" w14:textId="77777777" w:rsidR="00C05D86" w:rsidRPr="00FF7C86" w:rsidRDefault="00C05D86" w:rsidP="008B22B1">
            <w:pPr>
              <w:ind w:left="27" w:firstLine="458"/>
              <w:rPr>
                <w:rFonts w:ascii="Times New Roman" w:hAnsi="Times New Roman"/>
                <w:sz w:val="24"/>
                <w:szCs w:val="24"/>
              </w:rPr>
            </w:pPr>
            <w:r w:rsidRPr="0051207F">
              <w:rPr>
                <w:rFonts w:ascii="Times New Roman" w:hAnsi="Times New Roman"/>
                <w:sz w:val="24"/>
                <w:szCs w:val="24"/>
              </w:rPr>
              <w:t>соблюдает правила инфекционной безопасности в профессиональной деятельности</w:t>
            </w:r>
            <w:r>
              <w:rPr>
                <w:rFonts w:ascii="Times New Roman" w:hAnsi="Times New Roman"/>
                <w:sz w:val="24"/>
                <w:szCs w:val="24"/>
              </w:rPr>
              <w:t>.</w:t>
            </w:r>
          </w:p>
        </w:tc>
        <w:tc>
          <w:tcPr>
            <w:tcW w:w="1250" w:type="pct"/>
          </w:tcPr>
          <w:p w14:paraId="04CB0E59" w14:textId="77777777" w:rsidR="00C05D86" w:rsidRPr="0051207F" w:rsidRDefault="00C05D86" w:rsidP="008B22B1">
            <w:pPr>
              <w:rPr>
                <w:rFonts w:ascii="Times New Roman" w:hAnsi="Times New Roman"/>
                <w:sz w:val="24"/>
                <w:szCs w:val="24"/>
              </w:rPr>
            </w:pPr>
            <w:r w:rsidRPr="0051207F">
              <w:rPr>
                <w:rFonts w:ascii="Times New Roman" w:hAnsi="Times New Roman"/>
                <w:sz w:val="24"/>
                <w:szCs w:val="24"/>
              </w:rPr>
              <w:t>письменный/устный опрос;</w:t>
            </w:r>
          </w:p>
          <w:p w14:paraId="7CF2304A" w14:textId="77777777" w:rsidR="00C05D86" w:rsidRPr="0051207F" w:rsidRDefault="00C05D86" w:rsidP="008B22B1">
            <w:pPr>
              <w:rPr>
                <w:rFonts w:ascii="Times New Roman" w:hAnsi="Times New Roman"/>
                <w:sz w:val="24"/>
                <w:szCs w:val="24"/>
              </w:rPr>
            </w:pPr>
            <w:r w:rsidRPr="0051207F">
              <w:rPr>
                <w:rFonts w:ascii="Times New Roman" w:hAnsi="Times New Roman"/>
                <w:sz w:val="24"/>
                <w:szCs w:val="24"/>
              </w:rPr>
              <w:t>тестирование;</w:t>
            </w:r>
          </w:p>
          <w:p w14:paraId="72337D6B" w14:textId="77777777" w:rsidR="00C05D86" w:rsidRPr="0051207F" w:rsidRDefault="00C05D86" w:rsidP="008B22B1">
            <w:pPr>
              <w:rPr>
                <w:rFonts w:ascii="Times New Roman" w:hAnsi="Times New Roman"/>
                <w:sz w:val="24"/>
                <w:szCs w:val="24"/>
              </w:rPr>
            </w:pPr>
          </w:p>
        </w:tc>
      </w:tr>
      <w:tr w:rsidR="00C05D86" w:rsidRPr="00F81458" w14:paraId="7A038091" w14:textId="77777777" w:rsidTr="008B22B1">
        <w:trPr>
          <w:trHeight w:val="273"/>
        </w:trPr>
        <w:tc>
          <w:tcPr>
            <w:tcW w:w="1684" w:type="pct"/>
            <w:tcBorders>
              <w:top w:val="single" w:sz="4" w:space="0" w:color="auto"/>
            </w:tcBorders>
          </w:tcPr>
          <w:p w14:paraId="3351F55B" w14:textId="03D081C3" w:rsidR="00C05D86" w:rsidRPr="008D6ABA" w:rsidRDefault="00FD13C6" w:rsidP="008B22B1">
            <w:pPr>
              <w:jc w:val="both"/>
              <w:rPr>
                <w:rFonts w:ascii="Times New Roman" w:hAnsi="Times New Roman"/>
                <w:i/>
                <w:iCs/>
                <w:sz w:val="24"/>
                <w:szCs w:val="24"/>
              </w:rPr>
            </w:pPr>
            <w:r w:rsidRPr="008D6ABA">
              <w:rPr>
                <w:rFonts w:ascii="Times New Roman" w:hAnsi="Times New Roman"/>
                <w:i/>
                <w:iCs/>
                <w:sz w:val="24"/>
                <w:szCs w:val="24"/>
              </w:rPr>
              <w:t>Умеет</w:t>
            </w:r>
            <w:r w:rsidR="00C05D86" w:rsidRPr="008D6ABA">
              <w:rPr>
                <w:rFonts w:ascii="Times New Roman" w:hAnsi="Times New Roman"/>
                <w:i/>
                <w:iCs/>
                <w:sz w:val="24"/>
                <w:szCs w:val="24"/>
              </w:rPr>
              <w:t>:</w:t>
            </w:r>
          </w:p>
          <w:p w14:paraId="6A3E7461" w14:textId="77777777" w:rsidR="00C05D86" w:rsidRPr="005660B9" w:rsidRDefault="00C05D86" w:rsidP="008D6ABA">
            <w:pPr>
              <w:rPr>
                <w:rFonts w:ascii="Times New Roman" w:hAnsi="Times New Roman"/>
                <w:sz w:val="24"/>
                <w:szCs w:val="24"/>
              </w:rPr>
            </w:pPr>
            <w:r w:rsidRPr="005660B9">
              <w:rPr>
                <w:rFonts w:ascii="Times New Roman" w:hAnsi="Times New Roman"/>
                <w:sz w:val="24"/>
                <w:szCs w:val="24"/>
              </w:rPr>
              <w:t>использовать средства индивидуальной гигиены полости рта</w:t>
            </w:r>
          </w:p>
          <w:p w14:paraId="7903A2A6" w14:textId="77777777" w:rsidR="00C05D86" w:rsidRDefault="00C05D86" w:rsidP="008D6ABA">
            <w:pPr>
              <w:jc w:val="both"/>
              <w:rPr>
                <w:rFonts w:ascii="Times New Roman" w:hAnsi="Times New Roman"/>
                <w:sz w:val="24"/>
                <w:szCs w:val="24"/>
              </w:rPr>
            </w:pPr>
            <w:r w:rsidRPr="005660B9">
              <w:rPr>
                <w:rFonts w:ascii="Times New Roman" w:hAnsi="Times New Roman"/>
                <w:sz w:val="24"/>
                <w:szCs w:val="24"/>
              </w:rPr>
              <w:t>использовать знания о заболеваниях полости рта при планировании конструкции протезов</w:t>
            </w:r>
          </w:p>
        </w:tc>
        <w:tc>
          <w:tcPr>
            <w:tcW w:w="2066" w:type="pct"/>
            <w:tcBorders>
              <w:top w:val="single" w:sz="4" w:space="0" w:color="auto"/>
            </w:tcBorders>
            <w:vAlign w:val="center"/>
          </w:tcPr>
          <w:p w14:paraId="1B83AC59" w14:textId="77777777" w:rsidR="00C05D86" w:rsidRPr="0051207F" w:rsidRDefault="00C05D86" w:rsidP="008D6ABA">
            <w:pPr>
              <w:ind w:left="27"/>
              <w:rPr>
                <w:rFonts w:ascii="Times New Roman" w:hAnsi="Times New Roman"/>
                <w:sz w:val="24"/>
                <w:szCs w:val="24"/>
                <w:lang w:eastAsia="ar-SA"/>
              </w:rPr>
            </w:pPr>
            <w:r w:rsidRPr="0051207F">
              <w:rPr>
                <w:rFonts w:ascii="Times New Roman" w:hAnsi="Times New Roman"/>
                <w:sz w:val="24"/>
                <w:szCs w:val="24"/>
                <w:lang w:eastAsia="ar-SA"/>
              </w:rPr>
              <w:t>грамотно рекомендует средства индивидуальной гигиены полости рта для профилактики стоматологических заболеваний у пациентов с зубными протезами и аппаратами;</w:t>
            </w:r>
          </w:p>
          <w:p w14:paraId="2577977E" w14:textId="77777777" w:rsidR="00C05D86" w:rsidRPr="00F81458" w:rsidRDefault="00C05D86" w:rsidP="008B22B1">
            <w:pPr>
              <w:pStyle w:val="Default"/>
              <w:spacing w:line="276" w:lineRule="auto"/>
              <w:rPr>
                <w:color w:val="auto"/>
              </w:rPr>
            </w:pPr>
            <w:r w:rsidRPr="0051207F">
              <w:rPr>
                <w:lang w:eastAsia="ar-SA"/>
              </w:rPr>
              <w:t>учитывает знания о заболеваниях полости рта при изготовлении зубных протезов и аппаратов.</w:t>
            </w:r>
          </w:p>
        </w:tc>
        <w:tc>
          <w:tcPr>
            <w:tcW w:w="1250" w:type="pct"/>
            <w:tcBorders>
              <w:top w:val="single" w:sz="4" w:space="0" w:color="auto"/>
            </w:tcBorders>
            <w:vAlign w:val="center"/>
          </w:tcPr>
          <w:p w14:paraId="77FB8959" w14:textId="77777777" w:rsidR="00C05D86" w:rsidRPr="0051207F" w:rsidRDefault="00C05D86" w:rsidP="008B22B1">
            <w:pPr>
              <w:rPr>
                <w:rFonts w:ascii="Times New Roman" w:hAnsi="Times New Roman"/>
                <w:sz w:val="24"/>
                <w:szCs w:val="24"/>
              </w:rPr>
            </w:pPr>
            <w:r w:rsidRPr="0051207F">
              <w:rPr>
                <w:rFonts w:ascii="Times New Roman" w:hAnsi="Times New Roman"/>
                <w:sz w:val="24"/>
                <w:szCs w:val="24"/>
              </w:rPr>
              <w:t>наблюдение и экспертная оценка при выполнении индивидуальных и групповых практических заданий;</w:t>
            </w:r>
          </w:p>
          <w:p w14:paraId="07D10D9A" w14:textId="77777777" w:rsidR="00C05D86" w:rsidRPr="00F81458" w:rsidRDefault="00C05D86" w:rsidP="008B22B1">
            <w:pPr>
              <w:rPr>
                <w:rFonts w:ascii="Times New Roman" w:hAnsi="Times New Roman"/>
                <w:bCs/>
                <w:sz w:val="24"/>
                <w:szCs w:val="24"/>
              </w:rPr>
            </w:pPr>
            <w:r w:rsidRPr="0051207F">
              <w:rPr>
                <w:rFonts w:ascii="Times New Roman" w:hAnsi="Times New Roman"/>
                <w:sz w:val="24"/>
                <w:szCs w:val="24"/>
              </w:rPr>
              <w:t>портфолио обучающегося</w:t>
            </w:r>
          </w:p>
        </w:tc>
      </w:tr>
    </w:tbl>
    <w:p w14:paraId="68589726" w14:textId="6749BBCB" w:rsidR="00BF1562" w:rsidRDefault="00BF1562" w:rsidP="00FA7C04">
      <w:pPr>
        <w:rPr>
          <w:rFonts w:eastAsia="Segoe UI" w:cs="Times New Roman"/>
          <w:b/>
          <w:bCs/>
          <w:caps/>
          <w:kern w:val="32"/>
          <w:sz w:val="24"/>
          <w:szCs w:val="24"/>
          <w:lang w:eastAsia="x-none"/>
        </w:rPr>
      </w:pPr>
    </w:p>
    <w:p w14:paraId="12B642F9" w14:textId="77777777" w:rsidR="00BF1562" w:rsidRDefault="00BF1562">
      <w:pPr>
        <w:rPr>
          <w:rFonts w:eastAsia="Segoe UI" w:cs="Times New Roman"/>
          <w:b/>
          <w:bCs/>
          <w:caps/>
          <w:kern w:val="32"/>
          <w:sz w:val="24"/>
          <w:szCs w:val="24"/>
          <w:lang w:eastAsia="x-none"/>
        </w:rPr>
      </w:pPr>
      <w:r>
        <w:rPr>
          <w:rFonts w:eastAsia="Segoe UI" w:cs="Times New Roman"/>
          <w:b/>
          <w:bCs/>
          <w:caps/>
          <w:kern w:val="32"/>
          <w:sz w:val="24"/>
          <w:szCs w:val="24"/>
          <w:lang w:eastAsia="x-none"/>
        </w:rPr>
        <w:br w:type="page"/>
      </w:r>
    </w:p>
    <w:p w14:paraId="75341755" w14:textId="4EACD88A" w:rsidR="00BF1562" w:rsidRDefault="00BF1562" w:rsidP="00BF1562">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980259">
        <w:rPr>
          <w:rFonts w:ascii="Times New Roman" w:hAnsi="Times New Roman" w:cs="Times New Roman"/>
          <w:b/>
          <w:bCs/>
          <w:sz w:val="24"/>
          <w:szCs w:val="24"/>
        </w:rPr>
        <w:t>4</w:t>
      </w:r>
    </w:p>
    <w:p w14:paraId="6A6FFFA7" w14:textId="77777777" w:rsidR="00BF1562" w:rsidRDefault="00BF1562" w:rsidP="00BF1562">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65AF9989" w14:textId="77777777" w:rsidR="00BF1562" w:rsidRPr="009D3E71" w:rsidRDefault="00BF1562" w:rsidP="00BF1562">
      <w:pPr>
        <w:jc w:val="right"/>
        <w:rPr>
          <w:rFonts w:ascii="Times New Roman" w:hAnsi="Times New Roman"/>
          <w:b/>
          <w:bCs/>
          <w:sz w:val="24"/>
          <w:szCs w:val="24"/>
        </w:rPr>
      </w:pPr>
      <w:r w:rsidRPr="009D3E71">
        <w:rPr>
          <w:rFonts w:ascii="Times New Roman" w:hAnsi="Times New Roman"/>
          <w:b/>
          <w:bCs/>
          <w:sz w:val="24"/>
          <w:szCs w:val="24"/>
        </w:rPr>
        <w:t>31.02.05 Стоматология ортопедическая</w:t>
      </w:r>
    </w:p>
    <w:p w14:paraId="1CA1FDE1" w14:textId="77777777" w:rsidR="00BF1562" w:rsidRDefault="00BF1562" w:rsidP="00BF1562">
      <w:pPr>
        <w:jc w:val="right"/>
        <w:rPr>
          <w:rFonts w:ascii="Times New Roman" w:hAnsi="Times New Roman" w:cs="Times New Roman"/>
          <w:b/>
          <w:bCs/>
          <w:color w:val="0070C0"/>
          <w:sz w:val="24"/>
          <w:szCs w:val="24"/>
        </w:rPr>
      </w:pPr>
    </w:p>
    <w:p w14:paraId="0D9563CD" w14:textId="77777777" w:rsidR="00BF1562" w:rsidRDefault="00BF1562" w:rsidP="00BF1562">
      <w:pPr>
        <w:jc w:val="right"/>
        <w:rPr>
          <w:rFonts w:ascii="Times New Roman" w:hAnsi="Times New Roman" w:cs="Times New Roman"/>
          <w:b/>
          <w:bCs/>
          <w:color w:val="0070C0"/>
          <w:sz w:val="24"/>
          <w:szCs w:val="24"/>
        </w:rPr>
      </w:pPr>
    </w:p>
    <w:p w14:paraId="372278C1" w14:textId="77777777" w:rsidR="00BF1562" w:rsidRDefault="00BF1562" w:rsidP="00BF1562">
      <w:pPr>
        <w:jc w:val="right"/>
        <w:rPr>
          <w:rFonts w:ascii="Times New Roman" w:hAnsi="Times New Roman" w:cs="Times New Roman"/>
          <w:b/>
          <w:bCs/>
          <w:color w:val="0070C0"/>
          <w:sz w:val="24"/>
          <w:szCs w:val="24"/>
        </w:rPr>
      </w:pPr>
    </w:p>
    <w:p w14:paraId="407F5051" w14:textId="77777777" w:rsidR="00BF1562" w:rsidRDefault="00BF1562" w:rsidP="00BF1562">
      <w:pPr>
        <w:jc w:val="right"/>
        <w:rPr>
          <w:rFonts w:ascii="Times New Roman" w:hAnsi="Times New Roman" w:cs="Times New Roman"/>
          <w:b/>
          <w:bCs/>
          <w:color w:val="0070C0"/>
          <w:sz w:val="24"/>
          <w:szCs w:val="24"/>
        </w:rPr>
      </w:pPr>
    </w:p>
    <w:p w14:paraId="6F3902D9" w14:textId="77777777" w:rsidR="00BF1562" w:rsidRDefault="00BF1562" w:rsidP="00BF1562">
      <w:pPr>
        <w:jc w:val="right"/>
        <w:rPr>
          <w:rFonts w:ascii="Times New Roman" w:hAnsi="Times New Roman" w:cs="Times New Roman"/>
          <w:b/>
          <w:bCs/>
          <w:color w:val="0070C0"/>
          <w:sz w:val="24"/>
          <w:szCs w:val="24"/>
        </w:rPr>
      </w:pPr>
    </w:p>
    <w:p w14:paraId="792F2D59" w14:textId="77777777" w:rsidR="00BF1562" w:rsidRDefault="00BF1562" w:rsidP="00BF1562">
      <w:pPr>
        <w:jc w:val="right"/>
        <w:rPr>
          <w:rFonts w:ascii="Times New Roman" w:hAnsi="Times New Roman" w:cs="Times New Roman"/>
          <w:b/>
          <w:bCs/>
          <w:color w:val="0070C0"/>
          <w:sz w:val="24"/>
          <w:szCs w:val="24"/>
        </w:rPr>
      </w:pPr>
    </w:p>
    <w:p w14:paraId="21EBAC8A" w14:textId="77777777" w:rsidR="00BF1562" w:rsidRDefault="00BF1562" w:rsidP="00BF1562">
      <w:pPr>
        <w:jc w:val="right"/>
        <w:rPr>
          <w:rFonts w:ascii="Times New Roman" w:hAnsi="Times New Roman" w:cs="Times New Roman"/>
          <w:b/>
          <w:bCs/>
          <w:color w:val="0070C0"/>
          <w:sz w:val="24"/>
          <w:szCs w:val="24"/>
        </w:rPr>
      </w:pPr>
    </w:p>
    <w:p w14:paraId="6946F1B0" w14:textId="77777777" w:rsidR="00BF1562" w:rsidRDefault="00BF1562" w:rsidP="00BF1562">
      <w:pPr>
        <w:jc w:val="right"/>
        <w:rPr>
          <w:rFonts w:ascii="Times New Roman" w:hAnsi="Times New Roman" w:cs="Times New Roman"/>
          <w:b/>
          <w:bCs/>
          <w:color w:val="0070C0"/>
          <w:sz w:val="24"/>
          <w:szCs w:val="24"/>
        </w:rPr>
      </w:pPr>
    </w:p>
    <w:p w14:paraId="61B2D8AF" w14:textId="77777777" w:rsidR="00BF1562" w:rsidRDefault="00BF1562" w:rsidP="00BF1562">
      <w:pPr>
        <w:jc w:val="right"/>
        <w:rPr>
          <w:rFonts w:ascii="Times New Roman" w:hAnsi="Times New Roman" w:cs="Times New Roman"/>
          <w:b/>
          <w:bCs/>
          <w:color w:val="0070C0"/>
          <w:sz w:val="24"/>
          <w:szCs w:val="24"/>
        </w:rPr>
      </w:pPr>
    </w:p>
    <w:p w14:paraId="252F930F" w14:textId="77777777" w:rsidR="00BF1562" w:rsidRDefault="00BF1562" w:rsidP="00BF1562">
      <w:pPr>
        <w:jc w:val="right"/>
        <w:rPr>
          <w:rFonts w:ascii="Times New Roman" w:hAnsi="Times New Roman" w:cs="Times New Roman"/>
          <w:b/>
          <w:bCs/>
          <w:color w:val="0070C0"/>
          <w:sz w:val="24"/>
          <w:szCs w:val="24"/>
        </w:rPr>
      </w:pPr>
    </w:p>
    <w:p w14:paraId="2D2965FD" w14:textId="77777777" w:rsidR="00BF1562" w:rsidRPr="00502F97" w:rsidRDefault="00BF1562" w:rsidP="00BF1562">
      <w:pPr>
        <w:jc w:val="right"/>
        <w:rPr>
          <w:rFonts w:ascii="Times New Roman" w:hAnsi="Times New Roman" w:cs="Times New Roman"/>
          <w:b/>
          <w:bCs/>
          <w:color w:val="0070C0"/>
          <w:sz w:val="24"/>
          <w:szCs w:val="24"/>
        </w:rPr>
      </w:pPr>
    </w:p>
    <w:p w14:paraId="283A75F3" w14:textId="77777777" w:rsidR="00BF1562" w:rsidRDefault="00BF1562" w:rsidP="00BF1562">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5CBB95A" w14:textId="77777777" w:rsidR="00BF1562" w:rsidRPr="008F578C" w:rsidRDefault="00BF1562" w:rsidP="00BF1562">
      <w:pPr>
        <w:jc w:val="center"/>
        <w:rPr>
          <w:rFonts w:ascii="Times New Roman" w:hAnsi="Times New Roman" w:cs="Times New Roman"/>
          <w:b/>
          <w:bCs/>
          <w:sz w:val="24"/>
          <w:szCs w:val="24"/>
        </w:rPr>
      </w:pPr>
    </w:p>
    <w:p w14:paraId="539295E0" w14:textId="10124AA1" w:rsidR="00BF1562" w:rsidRPr="00A2638B" w:rsidRDefault="00BF1562" w:rsidP="00BF1562">
      <w:pPr>
        <w:pStyle w:val="1f2"/>
        <w:spacing w:before="0" w:after="0" w:line="276" w:lineRule="auto"/>
        <w:jc w:val="center"/>
      </w:pPr>
      <w:r w:rsidRPr="00E60950">
        <w:t>«</w:t>
      </w:r>
      <w:r w:rsidRPr="00610429">
        <w:rPr>
          <w:szCs w:val="24"/>
        </w:rPr>
        <w:t>ОП.04 ГИГИЕНА С ЭКОЛОГИЕЙ ЧЕЛОВЕКА</w:t>
      </w:r>
      <w:r w:rsidRPr="00E60950">
        <w:t>»</w:t>
      </w:r>
    </w:p>
    <w:p w14:paraId="398C8698" w14:textId="77777777" w:rsidR="00BF1562" w:rsidRPr="00A00F3D" w:rsidRDefault="00BF1562" w:rsidP="00BF1562">
      <w:pPr>
        <w:pStyle w:val="1"/>
        <w:rPr>
          <w:lang w:val="x-none"/>
        </w:rPr>
      </w:pPr>
    </w:p>
    <w:p w14:paraId="5F14555A" w14:textId="77777777" w:rsidR="00BF1562" w:rsidRDefault="00BF1562" w:rsidP="00BF1562">
      <w:pPr>
        <w:pStyle w:val="1"/>
      </w:pPr>
    </w:p>
    <w:p w14:paraId="2A1B3942" w14:textId="77777777" w:rsidR="00BF1562" w:rsidRDefault="00BF1562" w:rsidP="00BF1562">
      <w:pPr>
        <w:pStyle w:val="1"/>
      </w:pPr>
    </w:p>
    <w:p w14:paraId="71707177" w14:textId="77777777" w:rsidR="00BF1562" w:rsidRDefault="00BF1562" w:rsidP="00BF1562">
      <w:pPr>
        <w:pStyle w:val="1"/>
      </w:pPr>
    </w:p>
    <w:p w14:paraId="01BDCFEE" w14:textId="77777777" w:rsidR="00BF1562" w:rsidRDefault="00BF1562" w:rsidP="00BF1562">
      <w:pPr>
        <w:pStyle w:val="1"/>
      </w:pPr>
    </w:p>
    <w:p w14:paraId="69DE8DF0" w14:textId="77777777" w:rsidR="00BF1562" w:rsidRDefault="00BF1562" w:rsidP="00BF1562">
      <w:pPr>
        <w:pStyle w:val="1"/>
      </w:pPr>
    </w:p>
    <w:p w14:paraId="19F81E0A" w14:textId="77777777" w:rsidR="00BF1562" w:rsidRDefault="00BF1562" w:rsidP="00BF1562">
      <w:pPr>
        <w:pStyle w:val="1"/>
      </w:pPr>
    </w:p>
    <w:p w14:paraId="5EA514B0" w14:textId="77777777" w:rsidR="00BF1562" w:rsidRDefault="00BF1562" w:rsidP="00BF1562">
      <w:pPr>
        <w:pStyle w:val="1"/>
      </w:pPr>
    </w:p>
    <w:p w14:paraId="7E178078" w14:textId="77777777" w:rsidR="00BF1562" w:rsidRDefault="00BF1562" w:rsidP="00BF1562">
      <w:pPr>
        <w:pStyle w:val="1"/>
      </w:pPr>
    </w:p>
    <w:p w14:paraId="66A8884F" w14:textId="77777777" w:rsidR="00BF1562" w:rsidRDefault="00BF1562" w:rsidP="00BF1562">
      <w:pPr>
        <w:pStyle w:val="1"/>
      </w:pPr>
    </w:p>
    <w:p w14:paraId="6A821D55" w14:textId="77777777" w:rsidR="00BF1562" w:rsidRDefault="00BF1562" w:rsidP="00BF1562">
      <w:pPr>
        <w:pStyle w:val="1"/>
      </w:pPr>
    </w:p>
    <w:p w14:paraId="1CAC2F88" w14:textId="77777777" w:rsidR="00BF1562" w:rsidRDefault="00BF1562" w:rsidP="00BF1562">
      <w:pPr>
        <w:pStyle w:val="1"/>
      </w:pPr>
    </w:p>
    <w:p w14:paraId="14A82C3B" w14:textId="77777777" w:rsidR="00BF1562" w:rsidRDefault="00BF1562" w:rsidP="00BF1562">
      <w:pPr>
        <w:pStyle w:val="1"/>
      </w:pPr>
    </w:p>
    <w:p w14:paraId="12B59347" w14:textId="77777777" w:rsidR="00BF1562" w:rsidRDefault="00BF1562" w:rsidP="00BF1562">
      <w:pPr>
        <w:pStyle w:val="1"/>
      </w:pPr>
    </w:p>
    <w:p w14:paraId="5ADFB4FA" w14:textId="77777777" w:rsidR="00BF1562" w:rsidRPr="00A0276D" w:rsidRDefault="00BF1562" w:rsidP="00BF1562">
      <w:pPr>
        <w:pStyle w:val="1d"/>
        <w:jc w:val="center"/>
        <w:rPr>
          <w:b/>
          <w:bCs/>
          <w:lang w:val="ru-RU"/>
        </w:rPr>
      </w:pPr>
    </w:p>
    <w:p w14:paraId="532EBEC6" w14:textId="77777777" w:rsidR="00BF1562" w:rsidRDefault="00BF1562" w:rsidP="00BF1562">
      <w:pPr>
        <w:rPr>
          <w:rFonts w:ascii="Times New Roman Полужирный" w:eastAsia="Segoe UI" w:hAnsi="Times New Roman Полужирный" w:cs="Times New Roman"/>
          <w:b/>
          <w:bCs/>
          <w:caps/>
          <w:kern w:val="32"/>
          <w:sz w:val="24"/>
          <w:szCs w:val="24"/>
          <w:lang w:val="x-none" w:eastAsia="x-none"/>
        </w:rPr>
      </w:pPr>
      <w:r>
        <w:br w:type="page"/>
      </w:r>
    </w:p>
    <w:p w14:paraId="4359979C" w14:textId="77777777" w:rsidR="00BF1562" w:rsidRPr="00DF068E" w:rsidRDefault="00BF1562" w:rsidP="00BF1562">
      <w:pPr>
        <w:pStyle w:val="1f"/>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5F1A01CE" w14:textId="77777777" w:rsidR="00BF1562" w:rsidRPr="000143A1" w:rsidRDefault="00BF1562" w:rsidP="00BF1562">
      <w:pPr>
        <w:pStyle w:val="14"/>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03C41647" w14:textId="77777777" w:rsidR="00BF1562" w:rsidRPr="000143A1" w:rsidRDefault="009114EF" w:rsidP="00BF1562">
      <w:pPr>
        <w:pStyle w:val="14"/>
        <w:rPr>
          <w:rFonts w:asciiTheme="minorHAnsi" w:eastAsiaTheme="minorEastAsia" w:hAnsiTheme="minorHAnsi" w:cstheme="minorBidi"/>
          <w:b w:val="0"/>
          <w:bCs w:val="0"/>
          <w:lang w:eastAsia="ru-RU"/>
        </w:rPr>
      </w:pPr>
      <w:hyperlink w:anchor="_Toc156294876" w:history="1">
        <w:r w:rsidR="00BF1562" w:rsidRPr="000143A1">
          <w:rPr>
            <w:rStyle w:val="af0"/>
            <w:b w:val="0"/>
            <w:bCs w:val="0"/>
          </w:rPr>
          <w:t>1. ОБЩАЯ ХАРАКТЕРИСТИКА</w:t>
        </w:r>
        <w:r w:rsidR="00BF1562" w:rsidRPr="000143A1">
          <w:rPr>
            <w:b w:val="0"/>
            <w:bCs w:val="0"/>
            <w:webHidden/>
          </w:rPr>
          <w:tab/>
        </w:r>
        <w:r w:rsidR="00BF1562" w:rsidRPr="000143A1">
          <w:rPr>
            <w:b w:val="0"/>
            <w:bCs w:val="0"/>
            <w:webHidden/>
          </w:rPr>
          <w:fldChar w:fldCharType="begin"/>
        </w:r>
        <w:r w:rsidR="00BF1562" w:rsidRPr="000143A1">
          <w:rPr>
            <w:b w:val="0"/>
            <w:bCs w:val="0"/>
            <w:webHidden/>
          </w:rPr>
          <w:instrText xml:space="preserve"> PAGEREF _Toc156294876 \h </w:instrText>
        </w:r>
        <w:r w:rsidR="00BF1562" w:rsidRPr="000143A1">
          <w:rPr>
            <w:b w:val="0"/>
            <w:bCs w:val="0"/>
            <w:webHidden/>
          </w:rPr>
        </w:r>
        <w:r w:rsidR="00BF1562" w:rsidRPr="000143A1">
          <w:rPr>
            <w:b w:val="0"/>
            <w:bCs w:val="0"/>
            <w:webHidden/>
          </w:rPr>
          <w:fldChar w:fldCharType="separate"/>
        </w:r>
        <w:r w:rsidR="00BF1562" w:rsidRPr="000143A1">
          <w:rPr>
            <w:b w:val="0"/>
            <w:bCs w:val="0"/>
            <w:webHidden/>
          </w:rPr>
          <w:t>4</w:t>
        </w:r>
        <w:r w:rsidR="00BF1562" w:rsidRPr="000143A1">
          <w:rPr>
            <w:b w:val="0"/>
            <w:bCs w:val="0"/>
            <w:webHidden/>
          </w:rPr>
          <w:fldChar w:fldCharType="end"/>
        </w:r>
      </w:hyperlink>
    </w:p>
    <w:p w14:paraId="14975E7D" w14:textId="77777777" w:rsidR="00BF1562" w:rsidRPr="000143A1" w:rsidRDefault="009114EF" w:rsidP="00BF1562">
      <w:pPr>
        <w:pStyle w:val="21"/>
        <w:rPr>
          <w:rFonts w:asciiTheme="minorHAnsi" w:eastAsiaTheme="minorEastAsia" w:hAnsiTheme="minorHAnsi" w:cstheme="minorBidi"/>
          <w:i w:val="0"/>
          <w:iCs w:val="0"/>
          <w:sz w:val="22"/>
          <w:szCs w:val="22"/>
        </w:rPr>
      </w:pPr>
      <w:hyperlink w:anchor="_Toc156294877" w:history="1">
        <w:r w:rsidR="00BF1562" w:rsidRPr="000143A1">
          <w:rPr>
            <w:rStyle w:val="af0"/>
            <w:i w:val="0"/>
            <w:iCs w:val="0"/>
          </w:rPr>
          <w:t>1.1. Цель и место дисциплины в структуре образовательной программы</w:t>
        </w:r>
        <w:r w:rsidR="00BF1562" w:rsidRPr="000143A1">
          <w:rPr>
            <w:i w:val="0"/>
            <w:iCs w:val="0"/>
            <w:webHidden/>
          </w:rPr>
          <w:tab/>
        </w:r>
        <w:r w:rsidR="00BF1562" w:rsidRPr="000143A1">
          <w:rPr>
            <w:i w:val="0"/>
            <w:iCs w:val="0"/>
            <w:webHidden/>
          </w:rPr>
          <w:fldChar w:fldCharType="begin"/>
        </w:r>
        <w:r w:rsidR="00BF1562" w:rsidRPr="000143A1">
          <w:rPr>
            <w:i w:val="0"/>
            <w:iCs w:val="0"/>
            <w:webHidden/>
          </w:rPr>
          <w:instrText xml:space="preserve"> PAGEREF _Toc156294877 \h </w:instrText>
        </w:r>
        <w:r w:rsidR="00BF1562" w:rsidRPr="000143A1">
          <w:rPr>
            <w:i w:val="0"/>
            <w:iCs w:val="0"/>
            <w:webHidden/>
          </w:rPr>
        </w:r>
        <w:r w:rsidR="00BF1562" w:rsidRPr="000143A1">
          <w:rPr>
            <w:i w:val="0"/>
            <w:iCs w:val="0"/>
            <w:webHidden/>
          </w:rPr>
          <w:fldChar w:fldCharType="separate"/>
        </w:r>
        <w:r w:rsidR="00BF1562" w:rsidRPr="000143A1">
          <w:rPr>
            <w:i w:val="0"/>
            <w:iCs w:val="0"/>
            <w:webHidden/>
          </w:rPr>
          <w:t>4</w:t>
        </w:r>
        <w:r w:rsidR="00BF1562" w:rsidRPr="000143A1">
          <w:rPr>
            <w:i w:val="0"/>
            <w:iCs w:val="0"/>
            <w:webHidden/>
          </w:rPr>
          <w:fldChar w:fldCharType="end"/>
        </w:r>
      </w:hyperlink>
    </w:p>
    <w:p w14:paraId="0E1099D6" w14:textId="77777777" w:rsidR="00BF1562" w:rsidRPr="000143A1" w:rsidRDefault="009114EF" w:rsidP="00BF1562">
      <w:pPr>
        <w:pStyle w:val="21"/>
        <w:rPr>
          <w:rFonts w:asciiTheme="minorHAnsi" w:eastAsiaTheme="minorEastAsia" w:hAnsiTheme="minorHAnsi" w:cstheme="minorBidi"/>
          <w:i w:val="0"/>
          <w:iCs w:val="0"/>
          <w:sz w:val="22"/>
          <w:szCs w:val="22"/>
        </w:rPr>
      </w:pPr>
      <w:hyperlink w:anchor="_Toc156294878" w:history="1">
        <w:r w:rsidR="00BF1562" w:rsidRPr="000143A1">
          <w:rPr>
            <w:rStyle w:val="af0"/>
            <w:i w:val="0"/>
            <w:iCs w:val="0"/>
          </w:rPr>
          <w:t>1.2. Планируемые результаты освоения дисциплины</w:t>
        </w:r>
        <w:r w:rsidR="00BF1562" w:rsidRPr="000143A1">
          <w:rPr>
            <w:i w:val="0"/>
            <w:iCs w:val="0"/>
            <w:webHidden/>
          </w:rPr>
          <w:tab/>
        </w:r>
        <w:r w:rsidR="00BF1562" w:rsidRPr="000143A1">
          <w:rPr>
            <w:i w:val="0"/>
            <w:iCs w:val="0"/>
            <w:webHidden/>
          </w:rPr>
          <w:fldChar w:fldCharType="begin"/>
        </w:r>
        <w:r w:rsidR="00BF1562" w:rsidRPr="000143A1">
          <w:rPr>
            <w:i w:val="0"/>
            <w:iCs w:val="0"/>
            <w:webHidden/>
          </w:rPr>
          <w:instrText xml:space="preserve"> PAGEREF _Toc156294878 \h </w:instrText>
        </w:r>
        <w:r w:rsidR="00BF1562" w:rsidRPr="000143A1">
          <w:rPr>
            <w:i w:val="0"/>
            <w:iCs w:val="0"/>
            <w:webHidden/>
          </w:rPr>
        </w:r>
        <w:r w:rsidR="00BF1562" w:rsidRPr="000143A1">
          <w:rPr>
            <w:i w:val="0"/>
            <w:iCs w:val="0"/>
            <w:webHidden/>
          </w:rPr>
          <w:fldChar w:fldCharType="separate"/>
        </w:r>
        <w:r w:rsidR="00BF1562" w:rsidRPr="000143A1">
          <w:rPr>
            <w:i w:val="0"/>
            <w:iCs w:val="0"/>
            <w:webHidden/>
          </w:rPr>
          <w:t>4</w:t>
        </w:r>
        <w:r w:rsidR="00BF1562" w:rsidRPr="000143A1">
          <w:rPr>
            <w:i w:val="0"/>
            <w:iCs w:val="0"/>
            <w:webHidden/>
          </w:rPr>
          <w:fldChar w:fldCharType="end"/>
        </w:r>
      </w:hyperlink>
    </w:p>
    <w:p w14:paraId="2DEA519A" w14:textId="77777777" w:rsidR="00BF1562" w:rsidRPr="000143A1" w:rsidRDefault="009114EF" w:rsidP="00BF1562">
      <w:pPr>
        <w:pStyle w:val="14"/>
        <w:rPr>
          <w:rFonts w:asciiTheme="minorHAnsi" w:eastAsiaTheme="minorEastAsia" w:hAnsiTheme="minorHAnsi" w:cstheme="minorBidi"/>
          <w:b w:val="0"/>
          <w:bCs w:val="0"/>
          <w:lang w:eastAsia="ru-RU"/>
        </w:rPr>
      </w:pPr>
      <w:hyperlink w:anchor="_Toc156294879" w:history="1">
        <w:r w:rsidR="00BF1562" w:rsidRPr="000143A1">
          <w:rPr>
            <w:rStyle w:val="af0"/>
            <w:b w:val="0"/>
            <w:bCs w:val="0"/>
          </w:rPr>
          <w:t>2. СТРУКТУРА И СОДЕРЖАНИЕ ДИСЦИПЛИНЫ</w:t>
        </w:r>
        <w:r w:rsidR="00BF1562" w:rsidRPr="000143A1">
          <w:rPr>
            <w:b w:val="0"/>
            <w:bCs w:val="0"/>
            <w:webHidden/>
          </w:rPr>
          <w:tab/>
        </w:r>
        <w:r w:rsidR="00BF1562" w:rsidRPr="000143A1">
          <w:rPr>
            <w:b w:val="0"/>
            <w:bCs w:val="0"/>
            <w:webHidden/>
          </w:rPr>
          <w:fldChar w:fldCharType="begin"/>
        </w:r>
        <w:r w:rsidR="00BF1562" w:rsidRPr="000143A1">
          <w:rPr>
            <w:b w:val="0"/>
            <w:bCs w:val="0"/>
            <w:webHidden/>
          </w:rPr>
          <w:instrText xml:space="preserve"> PAGEREF _Toc156294879 \h </w:instrText>
        </w:r>
        <w:r w:rsidR="00BF1562" w:rsidRPr="000143A1">
          <w:rPr>
            <w:b w:val="0"/>
            <w:bCs w:val="0"/>
            <w:webHidden/>
          </w:rPr>
        </w:r>
        <w:r w:rsidR="00BF1562" w:rsidRPr="000143A1">
          <w:rPr>
            <w:b w:val="0"/>
            <w:bCs w:val="0"/>
            <w:webHidden/>
          </w:rPr>
          <w:fldChar w:fldCharType="separate"/>
        </w:r>
        <w:r w:rsidR="00BF1562" w:rsidRPr="000143A1">
          <w:rPr>
            <w:b w:val="0"/>
            <w:bCs w:val="0"/>
            <w:webHidden/>
          </w:rPr>
          <w:t>4</w:t>
        </w:r>
        <w:r w:rsidR="00BF1562" w:rsidRPr="000143A1">
          <w:rPr>
            <w:b w:val="0"/>
            <w:bCs w:val="0"/>
            <w:webHidden/>
          </w:rPr>
          <w:fldChar w:fldCharType="end"/>
        </w:r>
      </w:hyperlink>
    </w:p>
    <w:p w14:paraId="114956E4" w14:textId="77777777" w:rsidR="00BF1562" w:rsidRPr="000143A1" w:rsidRDefault="009114EF" w:rsidP="00BF1562">
      <w:pPr>
        <w:pStyle w:val="21"/>
        <w:rPr>
          <w:rFonts w:asciiTheme="minorHAnsi" w:eastAsiaTheme="minorEastAsia" w:hAnsiTheme="minorHAnsi" w:cstheme="minorBidi"/>
          <w:i w:val="0"/>
          <w:iCs w:val="0"/>
          <w:sz w:val="22"/>
          <w:szCs w:val="22"/>
        </w:rPr>
      </w:pPr>
      <w:hyperlink w:anchor="_Toc156294880" w:history="1">
        <w:r w:rsidR="00BF1562" w:rsidRPr="000143A1">
          <w:rPr>
            <w:rStyle w:val="af0"/>
            <w:i w:val="0"/>
            <w:iCs w:val="0"/>
          </w:rPr>
          <w:t>2.1. Трудоемкость освоения дисциплины</w:t>
        </w:r>
        <w:r w:rsidR="00BF1562" w:rsidRPr="000143A1">
          <w:rPr>
            <w:i w:val="0"/>
            <w:iCs w:val="0"/>
            <w:webHidden/>
          </w:rPr>
          <w:tab/>
        </w:r>
        <w:r w:rsidR="00BF1562" w:rsidRPr="000143A1">
          <w:rPr>
            <w:i w:val="0"/>
            <w:iCs w:val="0"/>
            <w:webHidden/>
          </w:rPr>
          <w:fldChar w:fldCharType="begin"/>
        </w:r>
        <w:r w:rsidR="00BF1562" w:rsidRPr="000143A1">
          <w:rPr>
            <w:i w:val="0"/>
            <w:iCs w:val="0"/>
            <w:webHidden/>
          </w:rPr>
          <w:instrText xml:space="preserve"> PAGEREF _Toc156294880 \h </w:instrText>
        </w:r>
        <w:r w:rsidR="00BF1562" w:rsidRPr="000143A1">
          <w:rPr>
            <w:i w:val="0"/>
            <w:iCs w:val="0"/>
            <w:webHidden/>
          </w:rPr>
        </w:r>
        <w:r w:rsidR="00BF1562" w:rsidRPr="000143A1">
          <w:rPr>
            <w:i w:val="0"/>
            <w:iCs w:val="0"/>
            <w:webHidden/>
          </w:rPr>
          <w:fldChar w:fldCharType="separate"/>
        </w:r>
        <w:r w:rsidR="00BF1562" w:rsidRPr="000143A1">
          <w:rPr>
            <w:i w:val="0"/>
            <w:iCs w:val="0"/>
            <w:webHidden/>
          </w:rPr>
          <w:t>4</w:t>
        </w:r>
        <w:r w:rsidR="00BF1562" w:rsidRPr="000143A1">
          <w:rPr>
            <w:i w:val="0"/>
            <w:iCs w:val="0"/>
            <w:webHidden/>
          </w:rPr>
          <w:fldChar w:fldCharType="end"/>
        </w:r>
      </w:hyperlink>
    </w:p>
    <w:p w14:paraId="4597296B" w14:textId="77777777" w:rsidR="00BF1562" w:rsidRPr="000143A1" w:rsidRDefault="009114EF" w:rsidP="00BF1562">
      <w:pPr>
        <w:pStyle w:val="21"/>
        <w:rPr>
          <w:rFonts w:asciiTheme="minorHAnsi" w:eastAsiaTheme="minorEastAsia" w:hAnsiTheme="minorHAnsi" w:cstheme="minorBidi"/>
          <w:i w:val="0"/>
          <w:iCs w:val="0"/>
          <w:sz w:val="22"/>
          <w:szCs w:val="22"/>
        </w:rPr>
      </w:pPr>
      <w:hyperlink w:anchor="_Toc156294881" w:history="1">
        <w:r w:rsidR="00BF1562" w:rsidRPr="000143A1">
          <w:rPr>
            <w:rStyle w:val="af0"/>
            <w:i w:val="0"/>
            <w:iCs w:val="0"/>
          </w:rPr>
          <w:t>2.2. Примерное содержание дисциплины</w:t>
        </w:r>
        <w:r w:rsidR="00BF1562" w:rsidRPr="000143A1">
          <w:rPr>
            <w:i w:val="0"/>
            <w:iCs w:val="0"/>
            <w:webHidden/>
          </w:rPr>
          <w:tab/>
        </w:r>
        <w:r w:rsidR="00BF1562" w:rsidRPr="000143A1">
          <w:rPr>
            <w:i w:val="0"/>
            <w:iCs w:val="0"/>
            <w:webHidden/>
          </w:rPr>
          <w:fldChar w:fldCharType="begin"/>
        </w:r>
        <w:r w:rsidR="00BF1562" w:rsidRPr="000143A1">
          <w:rPr>
            <w:i w:val="0"/>
            <w:iCs w:val="0"/>
            <w:webHidden/>
          </w:rPr>
          <w:instrText xml:space="preserve"> PAGEREF _Toc156294881 \h </w:instrText>
        </w:r>
        <w:r w:rsidR="00BF1562" w:rsidRPr="000143A1">
          <w:rPr>
            <w:i w:val="0"/>
            <w:iCs w:val="0"/>
            <w:webHidden/>
          </w:rPr>
        </w:r>
        <w:r w:rsidR="00BF1562" w:rsidRPr="000143A1">
          <w:rPr>
            <w:i w:val="0"/>
            <w:iCs w:val="0"/>
            <w:webHidden/>
          </w:rPr>
          <w:fldChar w:fldCharType="separate"/>
        </w:r>
        <w:r w:rsidR="00BF1562" w:rsidRPr="000143A1">
          <w:rPr>
            <w:i w:val="0"/>
            <w:iCs w:val="0"/>
            <w:webHidden/>
          </w:rPr>
          <w:t>5</w:t>
        </w:r>
        <w:r w:rsidR="00BF1562" w:rsidRPr="000143A1">
          <w:rPr>
            <w:i w:val="0"/>
            <w:iCs w:val="0"/>
            <w:webHidden/>
          </w:rPr>
          <w:fldChar w:fldCharType="end"/>
        </w:r>
      </w:hyperlink>
    </w:p>
    <w:p w14:paraId="531CB760" w14:textId="77777777" w:rsidR="00BF1562" w:rsidRPr="000143A1" w:rsidRDefault="009114EF" w:rsidP="00BF1562">
      <w:pPr>
        <w:pStyle w:val="21"/>
        <w:rPr>
          <w:rFonts w:asciiTheme="minorHAnsi" w:eastAsiaTheme="minorEastAsia" w:hAnsiTheme="minorHAnsi" w:cstheme="minorBidi"/>
          <w:i w:val="0"/>
          <w:iCs w:val="0"/>
          <w:sz w:val="22"/>
          <w:szCs w:val="22"/>
        </w:rPr>
      </w:pPr>
      <w:hyperlink w:anchor="_Toc156294883" w:history="1">
        <w:r w:rsidR="00BF1562" w:rsidRPr="000143A1">
          <w:rPr>
            <w:rStyle w:val="af0"/>
            <w:i w:val="0"/>
            <w:iCs w:val="0"/>
          </w:rPr>
          <w:t>2.3. Курсовой проект (работа)</w:t>
        </w:r>
        <w:r w:rsidR="00BF1562" w:rsidRPr="000143A1">
          <w:rPr>
            <w:i w:val="0"/>
            <w:iCs w:val="0"/>
            <w:webHidden/>
          </w:rPr>
          <w:tab/>
        </w:r>
        <w:r w:rsidR="00BF1562" w:rsidRPr="000143A1">
          <w:rPr>
            <w:i w:val="0"/>
            <w:iCs w:val="0"/>
            <w:webHidden/>
          </w:rPr>
          <w:fldChar w:fldCharType="begin"/>
        </w:r>
        <w:r w:rsidR="00BF1562" w:rsidRPr="000143A1">
          <w:rPr>
            <w:i w:val="0"/>
            <w:iCs w:val="0"/>
            <w:webHidden/>
          </w:rPr>
          <w:instrText xml:space="preserve"> PAGEREF _Toc156294883 \h </w:instrText>
        </w:r>
        <w:r w:rsidR="00BF1562" w:rsidRPr="000143A1">
          <w:rPr>
            <w:i w:val="0"/>
            <w:iCs w:val="0"/>
            <w:webHidden/>
          </w:rPr>
        </w:r>
        <w:r w:rsidR="00BF1562" w:rsidRPr="000143A1">
          <w:rPr>
            <w:i w:val="0"/>
            <w:iCs w:val="0"/>
            <w:webHidden/>
          </w:rPr>
          <w:fldChar w:fldCharType="separate"/>
        </w:r>
        <w:r w:rsidR="00BF1562" w:rsidRPr="000143A1">
          <w:rPr>
            <w:i w:val="0"/>
            <w:iCs w:val="0"/>
            <w:webHidden/>
          </w:rPr>
          <w:t>5</w:t>
        </w:r>
        <w:r w:rsidR="00BF1562" w:rsidRPr="000143A1">
          <w:rPr>
            <w:i w:val="0"/>
            <w:iCs w:val="0"/>
            <w:webHidden/>
          </w:rPr>
          <w:fldChar w:fldCharType="end"/>
        </w:r>
      </w:hyperlink>
    </w:p>
    <w:p w14:paraId="0FB3BEFC" w14:textId="77777777" w:rsidR="00BF1562" w:rsidRPr="000143A1" w:rsidRDefault="009114EF" w:rsidP="00BF1562">
      <w:pPr>
        <w:pStyle w:val="14"/>
        <w:rPr>
          <w:rFonts w:asciiTheme="minorHAnsi" w:eastAsiaTheme="minorEastAsia" w:hAnsiTheme="minorHAnsi" w:cstheme="minorBidi"/>
          <w:b w:val="0"/>
          <w:bCs w:val="0"/>
          <w:lang w:eastAsia="ru-RU"/>
        </w:rPr>
      </w:pPr>
      <w:hyperlink w:anchor="_Toc156294884" w:history="1">
        <w:r w:rsidR="00BF1562" w:rsidRPr="000143A1">
          <w:rPr>
            <w:rStyle w:val="af0"/>
            <w:b w:val="0"/>
            <w:bCs w:val="0"/>
          </w:rPr>
          <w:t>3. УСЛОВИЯ РЕАЛИЗАЦИИ ДИСЦИПЛИНЫ</w:t>
        </w:r>
        <w:r w:rsidR="00BF1562" w:rsidRPr="000143A1">
          <w:rPr>
            <w:b w:val="0"/>
            <w:bCs w:val="0"/>
            <w:webHidden/>
          </w:rPr>
          <w:tab/>
        </w:r>
        <w:r w:rsidR="00BF1562" w:rsidRPr="000143A1">
          <w:rPr>
            <w:b w:val="0"/>
            <w:bCs w:val="0"/>
            <w:webHidden/>
          </w:rPr>
          <w:fldChar w:fldCharType="begin"/>
        </w:r>
        <w:r w:rsidR="00BF1562" w:rsidRPr="000143A1">
          <w:rPr>
            <w:b w:val="0"/>
            <w:bCs w:val="0"/>
            <w:webHidden/>
          </w:rPr>
          <w:instrText xml:space="preserve"> PAGEREF _Toc156294884 \h </w:instrText>
        </w:r>
        <w:r w:rsidR="00BF1562" w:rsidRPr="000143A1">
          <w:rPr>
            <w:b w:val="0"/>
            <w:bCs w:val="0"/>
            <w:webHidden/>
          </w:rPr>
        </w:r>
        <w:r w:rsidR="00BF1562" w:rsidRPr="000143A1">
          <w:rPr>
            <w:b w:val="0"/>
            <w:bCs w:val="0"/>
            <w:webHidden/>
          </w:rPr>
          <w:fldChar w:fldCharType="separate"/>
        </w:r>
        <w:r w:rsidR="00BF1562" w:rsidRPr="000143A1">
          <w:rPr>
            <w:b w:val="0"/>
            <w:bCs w:val="0"/>
            <w:webHidden/>
          </w:rPr>
          <w:t>6</w:t>
        </w:r>
        <w:r w:rsidR="00BF1562" w:rsidRPr="000143A1">
          <w:rPr>
            <w:b w:val="0"/>
            <w:bCs w:val="0"/>
            <w:webHidden/>
          </w:rPr>
          <w:fldChar w:fldCharType="end"/>
        </w:r>
      </w:hyperlink>
    </w:p>
    <w:p w14:paraId="7DB28C9B" w14:textId="77777777" w:rsidR="00BF1562" w:rsidRPr="000143A1" w:rsidRDefault="009114EF" w:rsidP="00BF1562">
      <w:pPr>
        <w:pStyle w:val="21"/>
        <w:rPr>
          <w:rFonts w:asciiTheme="minorHAnsi" w:eastAsiaTheme="minorEastAsia" w:hAnsiTheme="minorHAnsi" w:cstheme="minorBidi"/>
          <w:i w:val="0"/>
          <w:iCs w:val="0"/>
          <w:sz w:val="22"/>
          <w:szCs w:val="22"/>
        </w:rPr>
      </w:pPr>
      <w:hyperlink w:anchor="_Toc156294885" w:history="1">
        <w:r w:rsidR="00BF1562" w:rsidRPr="000143A1">
          <w:rPr>
            <w:rStyle w:val="af0"/>
            <w:i w:val="0"/>
            <w:iCs w:val="0"/>
          </w:rPr>
          <w:t>3.1. Материально-техническое обеспечение</w:t>
        </w:r>
        <w:r w:rsidR="00BF1562" w:rsidRPr="000143A1">
          <w:rPr>
            <w:i w:val="0"/>
            <w:iCs w:val="0"/>
            <w:webHidden/>
          </w:rPr>
          <w:tab/>
        </w:r>
        <w:r w:rsidR="00BF1562" w:rsidRPr="000143A1">
          <w:rPr>
            <w:i w:val="0"/>
            <w:iCs w:val="0"/>
            <w:webHidden/>
          </w:rPr>
          <w:fldChar w:fldCharType="begin"/>
        </w:r>
        <w:r w:rsidR="00BF1562" w:rsidRPr="000143A1">
          <w:rPr>
            <w:i w:val="0"/>
            <w:iCs w:val="0"/>
            <w:webHidden/>
          </w:rPr>
          <w:instrText xml:space="preserve"> PAGEREF _Toc156294885 \h </w:instrText>
        </w:r>
        <w:r w:rsidR="00BF1562" w:rsidRPr="000143A1">
          <w:rPr>
            <w:i w:val="0"/>
            <w:iCs w:val="0"/>
            <w:webHidden/>
          </w:rPr>
        </w:r>
        <w:r w:rsidR="00BF1562" w:rsidRPr="000143A1">
          <w:rPr>
            <w:i w:val="0"/>
            <w:iCs w:val="0"/>
            <w:webHidden/>
          </w:rPr>
          <w:fldChar w:fldCharType="separate"/>
        </w:r>
        <w:r w:rsidR="00BF1562" w:rsidRPr="000143A1">
          <w:rPr>
            <w:i w:val="0"/>
            <w:iCs w:val="0"/>
            <w:webHidden/>
          </w:rPr>
          <w:t>6</w:t>
        </w:r>
        <w:r w:rsidR="00BF1562" w:rsidRPr="000143A1">
          <w:rPr>
            <w:i w:val="0"/>
            <w:iCs w:val="0"/>
            <w:webHidden/>
          </w:rPr>
          <w:fldChar w:fldCharType="end"/>
        </w:r>
      </w:hyperlink>
    </w:p>
    <w:p w14:paraId="45C905F4" w14:textId="77777777" w:rsidR="00BF1562" w:rsidRPr="000143A1" w:rsidRDefault="009114EF" w:rsidP="00BF1562">
      <w:pPr>
        <w:pStyle w:val="21"/>
        <w:rPr>
          <w:rFonts w:asciiTheme="minorHAnsi" w:eastAsiaTheme="minorEastAsia" w:hAnsiTheme="minorHAnsi" w:cstheme="minorBidi"/>
          <w:i w:val="0"/>
          <w:iCs w:val="0"/>
          <w:sz w:val="22"/>
          <w:szCs w:val="22"/>
        </w:rPr>
      </w:pPr>
      <w:hyperlink w:anchor="_Toc156294886" w:history="1">
        <w:r w:rsidR="00BF1562" w:rsidRPr="000143A1">
          <w:rPr>
            <w:rStyle w:val="af0"/>
            <w:i w:val="0"/>
            <w:iCs w:val="0"/>
          </w:rPr>
          <w:t>3.2. Учебно-методическое обеспечение</w:t>
        </w:r>
        <w:r w:rsidR="00BF1562" w:rsidRPr="000143A1">
          <w:rPr>
            <w:i w:val="0"/>
            <w:iCs w:val="0"/>
            <w:webHidden/>
          </w:rPr>
          <w:tab/>
        </w:r>
        <w:r w:rsidR="00BF1562" w:rsidRPr="000143A1">
          <w:rPr>
            <w:i w:val="0"/>
            <w:iCs w:val="0"/>
            <w:webHidden/>
          </w:rPr>
          <w:fldChar w:fldCharType="begin"/>
        </w:r>
        <w:r w:rsidR="00BF1562" w:rsidRPr="000143A1">
          <w:rPr>
            <w:i w:val="0"/>
            <w:iCs w:val="0"/>
            <w:webHidden/>
          </w:rPr>
          <w:instrText xml:space="preserve"> PAGEREF _Toc156294886 \h </w:instrText>
        </w:r>
        <w:r w:rsidR="00BF1562" w:rsidRPr="000143A1">
          <w:rPr>
            <w:i w:val="0"/>
            <w:iCs w:val="0"/>
            <w:webHidden/>
          </w:rPr>
        </w:r>
        <w:r w:rsidR="00BF1562" w:rsidRPr="000143A1">
          <w:rPr>
            <w:i w:val="0"/>
            <w:iCs w:val="0"/>
            <w:webHidden/>
          </w:rPr>
          <w:fldChar w:fldCharType="separate"/>
        </w:r>
        <w:r w:rsidR="00BF1562" w:rsidRPr="000143A1">
          <w:rPr>
            <w:i w:val="0"/>
            <w:iCs w:val="0"/>
            <w:webHidden/>
          </w:rPr>
          <w:t>6</w:t>
        </w:r>
        <w:r w:rsidR="00BF1562" w:rsidRPr="000143A1">
          <w:rPr>
            <w:i w:val="0"/>
            <w:iCs w:val="0"/>
            <w:webHidden/>
          </w:rPr>
          <w:fldChar w:fldCharType="end"/>
        </w:r>
      </w:hyperlink>
    </w:p>
    <w:p w14:paraId="4BF62DFE" w14:textId="77777777" w:rsidR="00BF1562" w:rsidRPr="000143A1" w:rsidRDefault="009114EF" w:rsidP="00BF1562">
      <w:pPr>
        <w:pStyle w:val="14"/>
        <w:rPr>
          <w:rFonts w:asciiTheme="minorHAnsi" w:eastAsiaTheme="minorEastAsia" w:hAnsiTheme="minorHAnsi" w:cstheme="minorBidi"/>
          <w:b w:val="0"/>
          <w:bCs w:val="0"/>
          <w:lang w:eastAsia="ru-RU"/>
        </w:rPr>
      </w:pPr>
      <w:hyperlink w:anchor="_Toc156294887" w:history="1">
        <w:r w:rsidR="00BF1562" w:rsidRPr="000143A1">
          <w:rPr>
            <w:rStyle w:val="af0"/>
            <w:b w:val="0"/>
            <w:bCs w:val="0"/>
          </w:rPr>
          <w:t>4. КОНТРОЛЬ И ОЦЕНКА РЕЗУЛЬТАТОВ ОСВОЕНИЯ ДИСЦИПЛИНЫ</w:t>
        </w:r>
        <w:r w:rsidR="00BF1562" w:rsidRPr="000143A1">
          <w:rPr>
            <w:b w:val="0"/>
            <w:bCs w:val="0"/>
            <w:webHidden/>
          </w:rPr>
          <w:tab/>
        </w:r>
        <w:r w:rsidR="00BF1562" w:rsidRPr="000143A1">
          <w:rPr>
            <w:b w:val="0"/>
            <w:bCs w:val="0"/>
            <w:webHidden/>
          </w:rPr>
          <w:fldChar w:fldCharType="begin"/>
        </w:r>
        <w:r w:rsidR="00BF1562" w:rsidRPr="000143A1">
          <w:rPr>
            <w:b w:val="0"/>
            <w:bCs w:val="0"/>
            <w:webHidden/>
          </w:rPr>
          <w:instrText xml:space="preserve"> PAGEREF _Toc156294887 \h </w:instrText>
        </w:r>
        <w:r w:rsidR="00BF1562" w:rsidRPr="000143A1">
          <w:rPr>
            <w:b w:val="0"/>
            <w:bCs w:val="0"/>
            <w:webHidden/>
          </w:rPr>
        </w:r>
        <w:r w:rsidR="00BF1562" w:rsidRPr="000143A1">
          <w:rPr>
            <w:b w:val="0"/>
            <w:bCs w:val="0"/>
            <w:webHidden/>
          </w:rPr>
          <w:fldChar w:fldCharType="separate"/>
        </w:r>
        <w:r w:rsidR="00BF1562" w:rsidRPr="000143A1">
          <w:rPr>
            <w:b w:val="0"/>
            <w:bCs w:val="0"/>
            <w:webHidden/>
          </w:rPr>
          <w:t>6</w:t>
        </w:r>
        <w:r w:rsidR="00BF1562" w:rsidRPr="000143A1">
          <w:rPr>
            <w:b w:val="0"/>
            <w:bCs w:val="0"/>
            <w:webHidden/>
          </w:rPr>
          <w:fldChar w:fldCharType="end"/>
        </w:r>
      </w:hyperlink>
    </w:p>
    <w:p w14:paraId="3E4F46A2" w14:textId="77777777" w:rsidR="00BF1562" w:rsidRPr="00DF068E" w:rsidRDefault="00BF1562" w:rsidP="00BF1562">
      <w:pPr>
        <w:pStyle w:val="1f"/>
        <w:jc w:val="left"/>
        <w:rPr>
          <w:rFonts w:ascii="Times New Roman" w:hAnsi="Times New Roman"/>
          <w:b w:val="0"/>
          <w:bCs w:val="0"/>
          <w:lang w:val="ru-RU"/>
        </w:rPr>
      </w:pPr>
      <w:r w:rsidRPr="000143A1">
        <w:rPr>
          <w:rFonts w:ascii="Times New Roman" w:hAnsi="Times New Roman"/>
          <w:b w:val="0"/>
          <w:bCs w:val="0"/>
          <w:lang w:val="ru-RU"/>
        </w:rPr>
        <w:fldChar w:fldCharType="end"/>
      </w:r>
    </w:p>
    <w:p w14:paraId="02559B22" w14:textId="77777777" w:rsidR="00BF1562" w:rsidRPr="00DF068E" w:rsidRDefault="00BF1562" w:rsidP="00BF1562">
      <w:pPr>
        <w:pStyle w:val="1f"/>
        <w:jc w:val="left"/>
        <w:rPr>
          <w:rFonts w:ascii="Times New Roman" w:hAnsi="Times New Roman"/>
          <w:lang w:val="ru-RU"/>
        </w:rPr>
        <w:sectPr w:rsidR="00BF1562" w:rsidRPr="00DF068E" w:rsidSect="00502F97">
          <w:headerReference w:type="even" r:id="rId14"/>
          <w:headerReference w:type="default" r:id="rId15"/>
          <w:pgSz w:w="11906" w:h="16838"/>
          <w:pgMar w:top="1134" w:right="567" w:bottom="1134" w:left="1701" w:header="709" w:footer="709" w:gutter="0"/>
          <w:cols w:space="708"/>
          <w:docGrid w:linePitch="360"/>
        </w:sectPr>
      </w:pPr>
    </w:p>
    <w:p w14:paraId="2683C789" w14:textId="77777777" w:rsidR="008D6ABA" w:rsidRPr="008D6ABA" w:rsidRDefault="008D6ABA" w:rsidP="008D6ABA">
      <w:pPr>
        <w:numPr>
          <w:ilvl w:val="3"/>
          <w:numId w:val="96"/>
        </w:numPr>
        <w:tabs>
          <w:tab w:val="clear" w:pos="1800"/>
          <w:tab w:val="num" w:pos="426"/>
          <w:tab w:val="num" w:pos="1440"/>
        </w:tabs>
        <w:spacing w:after="200" w:line="276" w:lineRule="auto"/>
        <w:ind w:left="567"/>
        <w:jc w:val="center"/>
        <w:rPr>
          <w:rFonts w:ascii="Times New Roman" w:eastAsia="Times New Roman" w:hAnsi="Times New Roman" w:cs="Times New Roman"/>
          <w:b/>
          <w:sz w:val="24"/>
          <w:szCs w:val="24"/>
          <w:lang w:eastAsia="ru-RU"/>
        </w:rPr>
      </w:pPr>
      <w:r w:rsidRPr="008D6ABA">
        <w:rPr>
          <w:rFonts w:ascii="Times New Roman" w:eastAsia="Times New Roman" w:hAnsi="Times New Roman" w:cs="Times New Roman"/>
          <w:b/>
          <w:sz w:val="24"/>
          <w:szCs w:val="24"/>
          <w:lang w:eastAsia="ru-RU"/>
        </w:rPr>
        <w:lastRenderedPageBreak/>
        <w:t xml:space="preserve">ОБЩАЯ ХАРАКТЕРИСТИКА ПРИМЕРНОЙ РАБОЧЕЙ ПРОГРАММЫ УЧЕБНОЙ ДИСЦИПЛИНЫ </w:t>
      </w:r>
    </w:p>
    <w:p w14:paraId="288A9455" w14:textId="77777777" w:rsidR="008D6ABA" w:rsidRPr="008D6ABA" w:rsidRDefault="008D6ABA" w:rsidP="008D6ABA">
      <w:pPr>
        <w:tabs>
          <w:tab w:val="num" w:pos="0"/>
        </w:tabs>
        <w:spacing w:line="276" w:lineRule="auto"/>
        <w:jc w:val="center"/>
        <w:rPr>
          <w:rFonts w:ascii="Times New Roman" w:eastAsia="Times New Roman" w:hAnsi="Times New Roman" w:cs="Times New Roman"/>
          <w:b/>
          <w:sz w:val="24"/>
          <w:szCs w:val="24"/>
          <w:lang w:eastAsia="ru-RU"/>
        </w:rPr>
      </w:pPr>
      <w:r w:rsidRPr="008D6ABA">
        <w:rPr>
          <w:rFonts w:ascii="Times New Roman" w:eastAsia="Times New Roman" w:hAnsi="Times New Roman" w:cs="Times New Roman"/>
          <w:b/>
          <w:sz w:val="24"/>
          <w:szCs w:val="24"/>
          <w:lang w:eastAsia="ru-RU"/>
        </w:rPr>
        <w:t>«ОП.04 ГИГИЕНА С ЭКОЛОГИЕЙ ЧЕЛОВЕКА»</w:t>
      </w:r>
    </w:p>
    <w:p w14:paraId="44B265B8" w14:textId="77777777" w:rsidR="00BF1562" w:rsidRPr="00A00F3D" w:rsidRDefault="00BF1562" w:rsidP="00BF1562">
      <w:pPr>
        <w:pStyle w:val="afc"/>
        <w:rPr>
          <w:lang w:eastAsia="nl-NL"/>
        </w:rPr>
      </w:pPr>
    </w:p>
    <w:p w14:paraId="0AF523C1" w14:textId="77777777" w:rsidR="00BF1562" w:rsidRPr="00EA6E1D" w:rsidRDefault="00BF1562" w:rsidP="00BF1562">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96969C4" w14:textId="65085E22" w:rsidR="00BF1562" w:rsidRPr="00BF1562" w:rsidRDefault="00BF1562" w:rsidP="00BF1562">
      <w:pPr>
        <w:pStyle w:val="richfactdown-listitem"/>
        <w:shd w:val="clear" w:color="auto" w:fill="FFFFFF"/>
        <w:spacing w:before="0" w:beforeAutospacing="0" w:after="0" w:afterAutospacing="0"/>
        <w:ind w:firstLine="709"/>
        <w:jc w:val="both"/>
      </w:pPr>
      <w:r w:rsidRPr="00065DE1">
        <w:t>Цель дисциплины «</w:t>
      </w:r>
      <w:r>
        <w:t>Гигиена с экологией человека</w:t>
      </w:r>
      <w:r w:rsidRPr="00065DE1">
        <w:t>»:</w:t>
      </w:r>
      <w:r w:rsidRPr="00065DE1">
        <w:rPr>
          <w:bCs/>
        </w:rPr>
        <w:t xml:space="preserve"> </w:t>
      </w:r>
      <w:r w:rsidRPr="00BF1562">
        <w:rPr>
          <w:shd w:val="clear" w:color="auto" w:fill="FFFFFF"/>
        </w:rPr>
        <w:t>подготовка медицинского работника, владеющего определенной системой знаний, умений, навыков, взглядов и убеждений, необходимых для профилактической деятельности, участия в разработке и реализации гигиенических и экологических вопросов направленных на предупреждение заболеваний, укрепление здоровья, формирования здорового образа жизни.</w:t>
      </w:r>
    </w:p>
    <w:p w14:paraId="5C0B8F6B" w14:textId="15EC68AF" w:rsidR="00BF1562" w:rsidRPr="00856901" w:rsidRDefault="00BF1562" w:rsidP="00BF1562">
      <w:pPr>
        <w:pStyle w:val="richfactdown-listitem"/>
        <w:shd w:val="clear" w:color="auto" w:fill="FFFFFF"/>
        <w:spacing w:before="0" w:beforeAutospacing="0" w:after="0" w:afterAutospacing="0"/>
        <w:ind w:firstLine="709"/>
        <w:jc w:val="both"/>
        <w:rPr>
          <w:iCs/>
        </w:rPr>
      </w:pPr>
      <w:r w:rsidRPr="00A00F3D">
        <w:t>Дисциплина «</w:t>
      </w:r>
      <w:r>
        <w:t>Гигиена с экологией человека</w:t>
      </w:r>
      <w:r w:rsidRPr="00A00F3D">
        <w:t xml:space="preserve">» включена в </w:t>
      </w:r>
      <w:r w:rsidRPr="00A00F3D">
        <w:rPr>
          <w:iCs/>
        </w:rPr>
        <w:t xml:space="preserve">обязательную часть </w:t>
      </w:r>
      <w:r>
        <w:rPr>
          <w:iCs/>
        </w:rPr>
        <w:t>общепрофессионально</w:t>
      </w:r>
      <w:r w:rsidRPr="00A00F3D">
        <w:rPr>
          <w:iCs/>
        </w:rPr>
        <w:t xml:space="preserve"> цикла образовательной программы</w:t>
      </w:r>
      <w:r w:rsidRPr="00856901">
        <w:rPr>
          <w:iCs/>
        </w:rPr>
        <w:t>.</w:t>
      </w:r>
    </w:p>
    <w:p w14:paraId="4289E898" w14:textId="77777777" w:rsidR="00BF1562" w:rsidRDefault="00BF1562" w:rsidP="00BF1562">
      <w:pPr>
        <w:suppressAutoHyphens/>
        <w:spacing w:line="276" w:lineRule="auto"/>
        <w:ind w:firstLine="709"/>
        <w:jc w:val="both"/>
        <w:rPr>
          <w:rFonts w:ascii="Times New Roman" w:hAnsi="Times New Roman" w:cs="Times New Roman"/>
          <w:sz w:val="24"/>
          <w:szCs w:val="24"/>
        </w:rPr>
      </w:pPr>
    </w:p>
    <w:p w14:paraId="3FACD833" w14:textId="77777777" w:rsidR="00BF1562" w:rsidRPr="00EA6E1D" w:rsidRDefault="00BF1562" w:rsidP="00BF1562">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64EEF338" w14:textId="77777777" w:rsidR="00BF1562" w:rsidRDefault="00BF1562" w:rsidP="00BF1562">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4.3.3 ПОП-П)</w:t>
      </w:r>
      <w:r w:rsidRPr="00FA680C">
        <w:rPr>
          <w:rFonts w:ascii="Times New Roman" w:eastAsia="Times New Roman" w:hAnsi="Times New Roman" w:cs="Times New Roman"/>
          <w:sz w:val="24"/>
          <w:szCs w:val="24"/>
          <w:lang w:eastAsia="ru-RU"/>
        </w:rPr>
        <w:t>.</w:t>
      </w:r>
    </w:p>
    <w:p w14:paraId="3DF58B41" w14:textId="4FEAD59F" w:rsidR="00BF1562" w:rsidRDefault="00BF1562" w:rsidP="00BF1562">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2998"/>
        <w:gridCol w:w="2916"/>
        <w:gridCol w:w="2808"/>
      </w:tblGrid>
      <w:tr w:rsidR="008D6ABA" w:rsidRPr="00784384" w14:paraId="64C6D0CF" w14:textId="693B08DF" w:rsidTr="008D6ABA">
        <w:tc>
          <w:tcPr>
            <w:tcW w:w="1271" w:type="dxa"/>
            <w:tcBorders>
              <w:top w:val="single" w:sz="4" w:space="0" w:color="auto"/>
              <w:left w:val="single" w:sz="4" w:space="0" w:color="auto"/>
              <w:bottom w:val="single" w:sz="4" w:space="0" w:color="auto"/>
              <w:right w:val="single" w:sz="4" w:space="0" w:color="auto"/>
            </w:tcBorders>
            <w:hideMark/>
          </w:tcPr>
          <w:p w14:paraId="0FEC0346" w14:textId="77777777" w:rsidR="008D6ABA" w:rsidRPr="00784384" w:rsidRDefault="008D6ABA" w:rsidP="008B22B1">
            <w:pPr>
              <w:suppressAutoHyphens/>
              <w:jc w:val="center"/>
              <w:rPr>
                <w:rFonts w:ascii="Times New Roman" w:hAnsi="Times New Roman"/>
                <w:b/>
                <w:bCs/>
                <w:color w:val="000000"/>
                <w:sz w:val="24"/>
                <w:szCs w:val="24"/>
              </w:rPr>
            </w:pPr>
            <w:r w:rsidRPr="00784384">
              <w:rPr>
                <w:rFonts w:ascii="Times New Roman" w:hAnsi="Times New Roman"/>
                <w:b/>
                <w:bCs/>
                <w:color w:val="000000"/>
                <w:sz w:val="24"/>
                <w:szCs w:val="24"/>
              </w:rPr>
              <w:t>Код</w:t>
            </w:r>
          </w:p>
          <w:p w14:paraId="6C4652EB" w14:textId="77777777" w:rsidR="008D6ABA" w:rsidRPr="00784384" w:rsidRDefault="008D6ABA" w:rsidP="008B22B1">
            <w:pPr>
              <w:suppressAutoHyphens/>
              <w:jc w:val="center"/>
              <w:rPr>
                <w:rFonts w:ascii="Times New Roman" w:hAnsi="Times New Roman"/>
                <w:b/>
                <w:bCs/>
                <w:color w:val="000000"/>
                <w:sz w:val="24"/>
                <w:szCs w:val="24"/>
              </w:rPr>
            </w:pPr>
            <w:r w:rsidRPr="00784384">
              <w:rPr>
                <w:rFonts w:ascii="Times New Roman" w:hAnsi="Times New Roman"/>
                <w:b/>
                <w:bCs/>
                <w:color w:val="000000"/>
                <w:sz w:val="24"/>
                <w:szCs w:val="24"/>
              </w:rPr>
              <w:t>ПК, ОК</w:t>
            </w:r>
          </w:p>
        </w:tc>
        <w:tc>
          <w:tcPr>
            <w:tcW w:w="2633" w:type="dxa"/>
            <w:tcBorders>
              <w:top w:val="single" w:sz="4" w:space="0" w:color="auto"/>
              <w:left w:val="single" w:sz="4" w:space="0" w:color="auto"/>
              <w:bottom w:val="single" w:sz="4" w:space="0" w:color="auto"/>
              <w:right w:val="single" w:sz="4" w:space="0" w:color="auto"/>
            </w:tcBorders>
            <w:hideMark/>
          </w:tcPr>
          <w:p w14:paraId="60E7EDF1" w14:textId="77777777" w:rsidR="008D6ABA" w:rsidRPr="00784384" w:rsidRDefault="008D6ABA" w:rsidP="008B22B1">
            <w:pPr>
              <w:suppressAutoHyphens/>
              <w:jc w:val="center"/>
              <w:rPr>
                <w:rFonts w:ascii="Times New Roman" w:hAnsi="Times New Roman"/>
                <w:b/>
                <w:bCs/>
                <w:color w:val="000000"/>
                <w:sz w:val="24"/>
                <w:szCs w:val="24"/>
              </w:rPr>
            </w:pPr>
            <w:r w:rsidRPr="000426C9">
              <w:rPr>
                <w:rFonts w:ascii="Times New Roman" w:hAnsi="Times New Roman"/>
                <w:b/>
                <w:bCs/>
                <w:sz w:val="24"/>
                <w:szCs w:val="24"/>
              </w:rPr>
              <w:t>Уме</w:t>
            </w:r>
            <w:r>
              <w:rPr>
                <w:rFonts w:ascii="Times New Roman" w:hAnsi="Times New Roman"/>
                <w:b/>
                <w:bCs/>
                <w:sz w:val="24"/>
                <w:szCs w:val="24"/>
              </w:rPr>
              <w:t>ть</w:t>
            </w:r>
          </w:p>
        </w:tc>
        <w:tc>
          <w:tcPr>
            <w:tcW w:w="2916" w:type="dxa"/>
            <w:tcBorders>
              <w:top w:val="single" w:sz="4" w:space="0" w:color="auto"/>
              <w:left w:val="single" w:sz="4" w:space="0" w:color="auto"/>
              <w:bottom w:val="single" w:sz="4" w:space="0" w:color="auto"/>
              <w:right w:val="single" w:sz="4" w:space="0" w:color="auto"/>
            </w:tcBorders>
            <w:hideMark/>
          </w:tcPr>
          <w:p w14:paraId="3CA01808" w14:textId="77777777" w:rsidR="008D6ABA" w:rsidRPr="00784384" w:rsidRDefault="008D6ABA" w:rsidP="008B22B1">
            <w:pPr>
              <w:suppressAutoHyphens/>
              <w:jc w:val="center"/>
              <w:rPr>
                <w:rFonts w:ascii="Times New Roman" w:hAnsi="Times New Roman"/>
                <w:b/>
                <w:bCs/>
                <w:color w:val="000000"/>
                <w:sz w:val="24"/>
                <w:szCs w:val="24"/>
              </w:rPr>
            </w:pPr>
            <w:r w:rsidRPr="000426C9">
              <w:rPr>
                <w:rFonts w:ascii="Times New Roman" w:hAnsi="Times New Roman"/>
                <w:b/>
                <w:bCs/>
                <w:sz w:val="24"/>
                <w:szCs w:val="24"/>
              </w:rPr>
              <w:t>Зна</w:t>
            </w:r>
            <w:r>
              <w:rPr>
                <w:rFonts w:ascii="Times New Roman" w:hAnsi="Times New Roman"/>
                <w:b/>
                <w:bCs/>
                <w:sz w:val="24"/>
                <w:szCs w:val="24"/>
              </w:rPr>
              <w:t>ть</w:t>
            </w:r>
          </w:p>
        </w:tc>
        <w:tc>
          <w:tcPr>
            <w:tcW w:w="2808" w:type="dxa"/>
            <w:tcBorders>
              <w:top w:val="single" w:sz="4" w:space="0" w:color="auto"/>
              <w:left w:val="single" w:sz="4" w:space="0" w:color="auto"/>
              <w:bottom w:val="single" w:sz="4" w:space="0" w:color="auto"/>
              <w:right w:val="single" w:sz="4" w:space="0" w:color="auto"/>
            </w:tcBorders>
          </w:tcPr>
          <w:p w14:paraId="18D04D39" w14:textId="4E4CD18E" w:rsidR="008D6ABA" w:rsidRPr="000426C9" w:rsidRDefault="008D6ABA" w:rsidP="008B22B1">
            <w:pPr>
              <w:suppressAutoHyphens/>
              <w:jc w:val="center"/>
              <w:rPr>
                <w:rFonts w:ascii="Times New Roman" w:hAnsi="Times New Roman"/>
                <w:b/>
                <w:bCs/>
                <w:sz w:val="24"/>
                <w:szCs w:val="24"/>
              </w:rPr>
            </w:pPr>
            <w:r>
              <w:rPr>
                <w:rFonts w:ascii="Times New Roman" w:hAnsi="Times New Roman"/>
                <w:b/>
                <w:bCs/>
                <w:sz w:val="24"/>
                <w:szCs w:val="24"/>
              </w:rPr>
              <w:t>Владеть навыками</w:t>
            </w:r>
          </w:p>
        </w:tc>
      </w:tr>
      <w:tr w:rsidR="008D6ABA" w:rsidRPr="000F0F56" w14:paraId="4324FB4D" w14:textId="0A2F4101" w:rsidTr="008D6ABA">
        <w:tc>
          <w:tcPr>
            <w:tcW w:w="1271" w:type="dxa"/>
            <w:tcBorders>
              <w:top w:val="single" w:sz="4" w:space="0" w:color="auto"/>
              <w:left w:val="single" w:sz="4" w:space="0" w:color="auto"/>
              <w:bottom w:val="single" w:sz="4" w:space="0" w:color="auto"/>
              <w:right w:val="single" w:sz="4" w:space="0" w:color="auto"/>
            </w:tcBorders>
          </w:tcPr>
          <w:p w14:paraId="4AC56CE8" w14:textId="77777777" w:rsidR="008D6ABA" w:rsidRPr="00BF1562" w:rsidRDefault="008D6ABA" w:rsidP="00BF1562">
            <w:pPr>
              <w:rPr>
                <w:rFonts w:ascii="Times New Roman" w:hAnsi="Times New Roman" w:cs="Times New Roman"/>
                <w:sz w:val="24"/>
                <w:szCs w:val="24"/>
              </w:rPr>
            </w:pPr>
            <w:r w:rsidRPr="00BF1562">
              <w:rPr>
                <w:rFonts w:ascii="Times New Roman" w:hAnsi="Times New Roman" w:cs="Times New Roman"/>
                <w:sz w:val="24"/>
                <w:szCs w:val="24"/>
              </w:rPr>
              <w:t>ОК 07</w:t>
            </w:r>
          </w:p>
          <w:p w14:paraId="12EFCF42" w14:textId="77777777" w:rsidR="008D6ABA" w:rsidRPr="00BF1562" w:rsidRDefault="008D6ABA" w:rsidP="00BF1562">
            <w:pPr>
              <w:rPr>
                <w:rFonts w:ascii="Times New Roman" w:hAnsi="Times New Roman" w:cs="Times New Roman"/>
                <w:sz w:val="24"/>
                <w:szCs w:val="24"/>
              </w:rPr>
            </w:pPr>
            <w:r w:rsidRPr="00BF1562">
              <w:rPr>
                <w:rFonts w:ascii="Times New Roman" w:hAnsi="Times New Roman" w:cs="Times New Roman"/>
                <w:sz w:val="24"/>
                <w:szCs w:val="24"/>
              </w:rPr>
              <w:t>ПК 1.1</w:t>
            </w:r>
          </w:p>
          <w:p w14:paraId="14EEDBB0" w14:textId="77777777" w:rsidR="008D6ABA" w:rsidRPr="00BF1562" w:rsidRDefault="008D6ABA" w:rsidP="00BF1562">
            <w:pPr>
              <w:rPr>
                <w:rFonts w:ascii="Times New Roman" w:hAnsi="Times New Roman" w:cs="Times New Roman"/>
                <w:sz w:val="24"/>
                <w:szCs w:val="24"/>
              </w:rPr>
            </w:pPr>
            <w:r w:rsidRPr="00BF1562">
              <w:rPr>
                <w:rFonts w:ascii="Times New Roman" w:hAnsi="Times New Roman" w:cs="Times New Roman"/>
                <w:sz w:val="24"/>
                <w:szCs w:val="24"/>
              </w:rPr>
              <w:t>ПК 1.2</w:t>
            </w:r>
          </w:p>
          <w:p w14:paraId="2A6EB812" w14:textId="77777777" w:rsidR="008D6ABA" w:rsidRPr="00BF1562" w:rsidRDefault="008D6ABA" w:rsidP="00BF1562">
            <w:pPr>
              <w:rPr>
                <w:rFonts w:ascii="Times New Roman" w:hAnsi="Times New Roman" w:cs="Times New Roman"/>
                <w:sz w:val="24"/>
                <w:szCs w:val="24"/>
              </w:rPr>
            </w:pPr>
            <w:r w:rsidRPr="00BF1562">
              <w:rPr>
                <w:rFonts w:ascii="Times New Roman" w:hAnsi="Times New Roman" w:cs="Times New Roman"/>
                <w:sz w:val="24"/>
                <w:szCs w:val="24"/>
              </w:rPr>
              <w:t>ПК 1.3</w:t>
            </w:r>
          </w:p>
          <w:p w14:paraId="749848CD" w14:textId="77777777" w:rsidR="008D6ABA" w:rsidRPr="00BF1562" w:rsidRDefault="008D6ABA" w:rsidP="00BF1562">
            <w:pPr>
              <w:rPr>
                <w:rFonts w:ascii="Times New Roman" w:hAnsi="Times New Roman" w:cs="Times New Roman"/>
                <w:sz w:val="24"/>
                <w:szCs w:val="24"/>
              </w:rPr>
            </w:pPr>
            <w:r w:rsidRPr="00BF1562">
              <w:rPr>
                <w:rFonts w:ascii="Times New Roman" w:hAnsi="Times New Roman" w:cs="Times New Roman"/>
                <w:sz w:val="24"/>
                <w:szCs w:val="24"/>
              </w:rPr>
              <w:t xml:space="preserve">ПК 1.4 </w:t>
            </w:r>
          </w:p>
          <w:p w14:paraId="112DDE81" w14:textId="77777777" w:rsidR="008D6ABA" w:rsidRPr="00BF1562" w:rsidRDefault="008D6ABA" w:rsidP="00BF1562">
            <w:pPr>
              <w:ind w:right="62"/>
              <w:rPr>
                <w:rFonts w:ascii="Times New Roman" w:hAnsi="Times New Roman" w:cs="Times New Roman"/>
                <w:sz w:val="24"/>
                <w:szCs w:val="24"/>
              </w:rPr>
            </w:pPr>
            <w:r w:rsidRPr="00BF1562">
              <w:rPr>
                <w:rFonts w:ascii="Times New Roman" w:hAnsi="Times New Roman" w:cs="Times New Roman"/>
                <w:sz w:val="24"/>
                <w:szCs w:val="24"/>
              </w:rPr>
              <w:t xml:space="preserve"> </w:t>
            </w:r>
          </w:p>
          <w:p w14:paraId="609E442A" w14:textId="77777777" w:rsidR="008D6ABA" w:rsidRPr="00BF1562" w:rsidRDefault="008D6ABA" w:rsidP="00BF1562">
            <w:pPr>
              <w:rPr>
                <w:rFonts w:ascii="Times New Roman" w:hAnsi="Times New Roman" w:cs="Times New Roman"/>
                <w:b/>
                <w:bCs/>
                <w:color w:val="000000"/>
                <w:sz w:val="24"/>
                <w:szCs w:val="24"/>
              </w:rPr>
            </w:pPr>
          </w:p>
        </w:tc>
        <w:tc>
          <w:tcPr>
            <w:tcW w:w="2633" w:type="dxa"/>
            <w:tcBorders>
              <w:top w:val="single" w:sz="4" w:space="0" w:color="auto"/>
              <w:left w:val="single" w:sz="4" w:space="0" w:color="auto"/>
              <w:bottom w:val="single" w:sz="4" w:space="0" w:color="auto"/>
              <w:right w:val="single" w:sz="4" w:space="0" w:color="auto"/>
            </w:tcBorders>
          </w:tcPr>
          <w:p w14:paraId="35D86E9E" w14:textId="77777777" w:rsidR="008D6ABA" w:rsidRPr="00BF1562" w:rsidRDefault="008D6ABA" w:rsidP="00907C34">
            <w:pPr>
              <w:pStyle w:val="affffff3"/>
              <w:widowControl w:val="0"/>
              <w:numPr>
                <w:ilvl w:val="0"/>
                <w:numId w:val="92"/>
              </w:numPr>
              <w:spacing w:line="276" w:lineRule="auto"/>
              <w:ind w:left="289" w:hanging="289"/>
              <w:rPr>
                <w:rFonts w:ascii="Times New Roman" w:hAnsi="Times New Roman"/>
                <w:sz w:val="24"/>
                <w:szCs w:val="24"/>
              </w:rPr>
            </w:pPr>
            <w:r w:rsidRPr="00BF1562">
              <w:rPr>
                <w:rFonts w:ascii="Times New Roman" w:hAnsi="Times New Roman"/>
                <w:sz w:val="24"/>
                <w:szCs w:val="24"/>
              </w:rPr>
              <w:t xml:space="preserve">давать санитарно-гигиеническую оценку факторам окружающей среды;                                </w:t>
            </w:r>
          </w:p>
          <w:p w14:paraId="4B1884E1" w14:textId="77777777" w:rsidR="008D6ABA" w:rsidRPr="00BF1562" w:rsidRDefault="008D6ABA" w:rsidP="00907C34">
            <w:pPr>
              <w:pStyle w:val="affffff3"/>
              <w:widowControl w:val="0"/>
              <w:numPr>
                <w:ilvl w:val="0"/>
                <w:numId w:val="92"/>
              </w:numPr>
              <w:spacing w:line="276" w:lineRule="auto"/>
              <w:ind w:left="289" w:hanging="289"/>
              <w:rPr>
                <w:rFonts w:ascii="Times New Roman" w:hAnsi="Times New Roman"/>
                <w:sz w:val="24"/>
                <w:szCs w:val="24"/>
              </w:rPr>
            </w:pPr>
            <w:r w:rsidRPr="00BF1562">
              <w:rPr>
                <w:rFonts w:ascii="Times New Roman" w:hAnsi="Times New Roman"/>
                <w:sz w:val="24"/>
                <w:szCs w:val="24"/>
              </w:rPr>
              <w:t xml:space="preserve">проводить санитарно-гигиенические мероприятия по сохранению и      укреплению здоровья населения, предупреждению болезней; </w:t>
            </w:r>
          </w:p>
          <w:p w14:paraId="06AE91A5" w14:textId="77777777" w:rsidR="008D6ABA" w:rsidRPr="00BF1562" w:rsidRDefault="008D6ABA" w:rsidP="00907C34">
            <w:pPr>
              <w:pStyle w:val="a4"/>
              <w:numPr>
                <w:ilvl w:val="0"/>
                <w:numId w:val="92"/>
              </w:numPr>
              <w:spacing w:line="276" w:lineRule="auto"/>
              <w:ind w:left="289" w:hanging="289"/>
              <w:contextualSpacing w:val="0"/>
              <w:rPr>
                <w:rFonts w:ascii="Times New Roman" w:hAnsi="Times New Roman" w:cs="Times New Roman"/>
                <w:sz w:val="24"/>
                <w:szCs w:val="24"/>
              </w:rPr>
            </w:pPr>
            <w:r w:rsidRPr="00BF1562">
              <w:rPr>
                <w:rFonts w:ascii="Times New Roman" w:hAnsi="Times New Roman" w:cs="Times New Roman"/>
                <w:sz w:val="24"/>
                <w:szCs w:val="24"/>
              </w:rPr>
              <w:t xml:space="preserve">организовывать рабочее место с соблюдением требований охраны труда на рабочем месте, санитарно- гигиенического и противоэпидемического режима на зуботехническом производстве при изготовлении и починке </w:t>
            </w:r>
            <w:r w:rsidRPr="00BF1562">
              <w:rPr>
                <w:rFonts w:ascii="Times New Roman" w:hAnsi="Times New Roman" w:cs="Times New Roman"/>
                <w:sz w:val="24"/>
                <w:szCs w:val="24"/>
              </w:rPr>
              <w:lastRenderedPageBreak/>
              <w:t>зубных протезов и аппаратов.</w:t>
            </w:r>
          </w:p>
          <w:p w14:paraId="3AA3D29D" w14:textId="27BDC26C" w:rsidR="008D6ABA" w:rsidRPr="00BF1562" w:rsidRDefault="008D6ABA" w:rsidP="00BF1562">
            <w:pPr>
              <w:suppressAutoHyphens/>
              <w:ind w:left="318"/>
              <w:rPr>
                <w:rFonts w:ascii="Times New Roman" w:hAnsi="Times New Roman" w:cs="Times New Roman"/>
                <w:b/>
                <w:color w:val="000000"/>
                <w:sz w:val="24"/>
                <w:szCs w:val="24"/>
              </w:rPr>
            </w:pPr>
          </w:p>
        </w:tc>
        <w:tc>
          <w:tcPr>
            <w:tcW w:w="2916" w:type="dxa"/>
            <w:tcBorders>
              <w:top w:val="single" w:sz="4" w:space="0" w:color="auto"/>
              <w:left w:val="single" w:sz="4" w:space="0" w:color="auto"/>
              <w:bottom w:val="single" w:sz="4" w:space="0" w:color="auto"/>
              <w:right w:val="single" w:sz="4" w:space="0" w:color="auto"/>
            </w:tcBorders>
          </w:tcPr>
          <w:p w14:paraId="552E4A79" w14:textId="77777777" w:rsidR="008D6ABA" w:rsidRPr="00BF1562" w:rsidRDefault="008D6ABA" w:rsidP="00907C34">
            <w:pPr>
              <w:pStyle w:val="affffff3"/>
              <w:widowControl w:val="0"/>
              <w:numPr>
                <w:ilvl w:val="0"/>
                <w:numId w:val="93"/>
              </w:numPr>
              <w:spacing w:line="276" w:lineRule="auto"/>
              <w:ind w:left="288" w:hanging="283"/>
              <w:rPr>
                <w:rFonts w:ascii="Times New Roman" w:hAnsi="Times New Roman"/>
                <w:sz w:val="24"/>
                <w:szCs w:val="24"/>
              </w:rPr>
            </w:pPr>
            <w:r w:rsidRPr="00BF1562">
              <w:rPr>
                <w:rFonts w:ascii="Times New Roman" w:hAnsi="Times New Roman"/>
                <w:sz w:val="24"/>
                <w:szCs w:val="24"/>
              </w:rPr>
              <w:lastRenderedPageBreak/>
              <w:t>основные положения гигиены;</w:t>
            </w:r>
          </w:p>
          <w:p w14:paraId="6BEBE849" w14:textId="77777777" w:rsidR="008D6ABA" w:rsidRPr="00BF1562" w:rsidRDefault="008D6ABA" w:rsidP="00907C34">
            <w:pPr>
              <w:pStyle w:val="affffff3"/>
              <w:widowControl w:val="0"/>
              <w:numPr>
                <w:ilvl w:val="0"/>
                <w:numId w:val="93"/>
              </w:numPr>
              <w:spacing w:line="276" w:lineRule="auto"/>
              <w:ind w:left="288" w:hanging="283"/>
              <w:rPr>
                <w:rFonts w:ascii="Times New Roman" w:hAnsi="Times New Roman"/>
                <w:sz w:val="24"/>
                <w:szCs w:val="24"/>
              </w:rPr>
            </w:pPr>
            <w:r w:rsidRPr="00BF1562">
              <w:rPr>
                <w:rFonts w:ascii="Times New Roman" w:hAnsi="Times New Roman"/>
                <w:sz w:val="24"/>
                <w:szCs w:val="24"/>
              </w:rPr>
              <w:t>современное состояние окружающей среды и глобальные экологические   проблемы;</w:t>
            </w:r>
          </w:p>
          <w:p w14:paraId="543B1AAD" w14:textId="77777777" w:rsidR="008D6ABA" w:rsidRPr="00BF1562" w:rsidRDefault="008D6ABA" w:rsidP="00907C34">
            <w:pPr>
              <w:pStyle w:val="affffff3"/>
              <w:widowControl w:val="0"/>
              <w:numPr>
                <w:ilvl w:val="0"/>
                <w:numId w:val="93"/>
              </w:numPr>
              <w:spacing w:line="276" w:lineRule="auto"/>
              <w:ind w:left="288" w:hanging="283"/>
              <w:rPr>
                <w:rFonts w:ascii="Times New Roman" w:hAnsi="Times New Roman"/>
                <w:sz w:val="24"/>
                <w:szCs w:val="24"/>
              </w:rPr>
            </w:pPr>
            <w:r w:rsidRPr="00BF1562">
              <w:rPr>
                <w:rFonts w:ascii="Times New Roman" w:hAnsi="Times New Roman"/>
                <w:sz w:val="24"/>
                <w:szCs w:val="24"/>
              </w:rPr>
              <w:t xml:space="preserve">факторы окружающей среды, влияющие на здоровье человека и его работоспособность; </w:t>
            </w:r>
          </w:p>
          <w:p w14:paraId="7A7B36E3" w14:textId="77777777" w:rsidR="008D6ABA" w:rsidRPr="00BF1562" w:rsidRDefault="008D6ABA" w:rsidP="00907C34">
            <w:pPr>
              <w:pStyle w:val="affffff3"/>
              <w:widowControl w:val="0"/>
              <w:numPr>
                <w:ilvl w:val="0"/>
                <w:numId w:val="93"/>
              </w:numPr>
              <w:spacing w:line="276" w:lineRule="auto"/>
              <w:ind w:left="288" w:hanging="283"/>
              <w:rPr>
                <w:rFonts w:ascii="Times New Roman" w:hAnsi="Times New Roman"/>
                <w:sz w:val="24"/>
                <w:szCs w:val="24"/>
              </w:rPr>
            </w:pPr>
            <w:r w:rsidRPr="00BF1562">
              <w:rPr>
                <w:rFonts w:ascii="Times New Roman" w:hAnsi="Times New Roman"/>
                <w:sz w:val="24"/>
                <w:szCs w:val="24"/>
              </w:rPr>
              <w:t xml:space="preserve">факторы производственной среды и трудового процесса; </w:t>
            </w:r>
          </w:p>
          <w:p w14:paraId="63F58CB6" w14:textId="77777777" w:rsidR="008D6ABA" w:rsidRPr="00BF1562" w:rsidRDefault="008D6ABA" w:rsidP="00907C34">
            <w:pPr>
              <w:pStyle w:val="a4"/>
              <w:numPr>
                <w:ilvl w:val="0"/>
                <w:numId w:val="93"/>
              </w:numPr>
              <w:spacing w:line="276" w:lineRule="auto"/>
              <w:ind w:left="288" w:hanging="283"/>
              <w:contextualSpacing w:val="0"/>
              <w:rPr>
                <w:rFonts w:ascii="Times New Roman" w:hAnsi="Times New Roman" w:cs="Times New Roman"/>
                <w:sz w:val="24"/>
                <w:szCs w:val="24"/>
              </w:rPr>
            </w:pPr>
            <w:r w:rsidRPr="00BF1562">
              <w:rPr>
                <w:rFonts w:ascii="Times New Roman" w:hAnsi="Times New Roman" w:cs="Times New Roman"/>
                <w:sz w:val="24"/>
                <w:szCs w:val="24"/>
              </w:rPr>
              <w:t>профилактические мероприятия, направленные на оздоровление условий жизни и труда;</w:t>
            </w:r>
          </w:p>
          <w:p w14:paraId="5E2411D5" w14:textId="77777777" w:rsidR="008D6ABA" w:rsidRPr="00BF1562" w:rsidRDefault="008D6ABA" w:rsidP="00907C34">
            <w:pPr>
              <w:pStyle w:val="a4"/>
              <w:numPr>
                <w:ilvl w:val="0"/>
                <w:numId w:val="93"/>
              </w:numPr>
              <w:tabs>
                <w:tab w:val="left" w:pos="288"/>
              </w:tabs>
              <w:spacing w:line="276" w:lineRule="auto"/>
              <w:ind w:left="288" w:hanging="283"/>
              <w:contextualSpacing w:val="0"/>
              <w:rPr>
                <w:rFonts w:ascii="Times New Roman" w:hAnsi="Times New Roman" w:cs="Times New Roman"/>
                <w:sz w:val="24"/>
                <w:szCs w:val="24"/>
              </w:rPr>
            </w:pPr>
            <w:r w:rsidRPr="00BF1562">
              <w:rPr>
                <w:rFonts w:ascii="Times New Roman" w:hAnsi="Times New Roman" w:cs="Times New Roman"/>
                <w:sz w:val="24"/>
                <w:szCs w:val="24"/>
              </w:rPr>
              <w:t xml:space="preserve">санитарно-гигиенический и </w:t>
            </w:r>
            <w:r w:rsidRPr="00BF1562">
              <w:rPr>
                <w:rFonts w:ascii="Times New Roman" w:hAnsi="Times New Roman" w:cs="Times New Roman"/>
                <w:sz w:val="24"/>
                <w:szCs w:val="24"/>
              </w:rPr>
              <w:lastRenderedPageBreak/>
              <w:t>противоэпидемический режим на зуботехническом производстве;</w:t>
            </w:r>
          </w:p>
          <w:p w14:paraId="2FF41DB8" w14:textId="48455E8D" w:rsidR="008D6ABA" w:rsidRPr="00BF1562" w:rsidRDefault="008D6ABA" w:rsidP="00BF1562">
            <w:pPr>
              <w:suppressAutoHyphens/>
              <w:ind w:left="204" w:hanging="204"/>
              <w:rPr>
                <w:rFonts w:ascii="Times New Roman" w:hAnsi="Times New Roman" w:cs="Times New Roman"/>
                <w:color w:val="000000"/>
                <w:sz w:val="24"/>
                <w:szCs w:val="24"/>
              </w:rPr>
            </w:pPr>
            <w:r>
              <w:rPr>
                <w:rFonts w:ascii="Times New Roman" w:hAnsi="Times New Roman" w:cs="Times New Roman"/>
                <w:sz w:val="24"/>
                <w:szCs w:val="24"/>
              </w:rPr>
              <w:t xml:space="preserve"> -  </w:t>
            </w:r>
            <w:r w:rsidRPr="00BF1562">
              <w:rPr>
                <w:rFonts w:ascii="Times New Roman" w:hAnsi="Times New Roman" w:cs="Times New Roman"/>
                <w:sz w:val="24"/>
                <w:szCs w:val="24"/>
              </w:rPr>
              <w:t>правила применения средств индивидуальной защиты при изготовлении и починке зубных протезов и аппаратов.</w:t>
            </w:r>
          </w:p>
        </w:tc>
        <w:tc>
          <w:tcPr>
            <w:tcW w:w="2808" w:type="dxa"/>
            <w:tcBorders>
              <w:top w:val="single" w:sz="4" w:space="0" w:color="auto"/>
              <w:left w:val="single" w:sz="4" w:space="0" w:color="auto"/>
              <w:bottom w:val="single" w:sz="4" w:space="0" w:color="auto"/>
              <w:right w:val="single" w:sz="4" w:space="0" w:color="auto"/>
            </w:tcBorders>
          </w:tcPr>
          <w:p w14:paraId="04EE1BD4" w14:textId="5BD87149" w:rsidR="008D6ABA" w:rsidRPr="008D6ABA" w:rsidRDefault="008D6ABA" w:rsidP="008D6ABA">
            <w:pPr>
              <w:pStyle w:val="affffff3"/>
              <w:widowControl w:val="0"/>
              <w:numPr>
                <w:ilvl w:val="0"/>
                <w:numId w:val="93"/>
              </w:numPr>
              <w:spacing w:line="276" w:lineRule="auto"/>
              <w:ind w:left="347"/>
              <w:rPr>
                <w:rFonts w:ascii="Times New Roman" w:hAnsi="Times New Roman"/>
                <w:sz w:val="24"/>
                <w:szCs w:val="24"/>
              </w:rPr>
            </w:pPr>
            <w:r w:rsidRPr="008D6ABA">
              <w:rPr>
                <w:rFonts w:ascii="Times New Roman" w:hAnsi="Times New Roman"/>
                <w:sz w:val="24"/>
                <w:szCs w:val="24"/>
              </w:rPr>
              <w:lastRenderedPageBreak/>
              <w:t>осуществления подготовки стоматологического оборудования и оснащения зуботехнической лаборатории к работе с учетом организации зуботехнического производства</w:t>
            </w:r>
          </w:p>
          <w:p w14:paraId="3DAE3715" w14:textId="7893DED4" w:rsidR="008D6ABA" w:rsidRPr="008D6ABA" w:rsidRDefault="008D6ABA" w:rsidP="008D6ABA">
            <w:pPr>
              <w:pStyle w:val="affffff3"/>
              <w:widowControl w:val="0"/>
              <w:numPr>
                <w:ilvl w:val="0"/>
                <w:numId w:val="93"/>
              </w:numPr>
              <w:spacing w:line="276" w:lineRule="auto"/>
              <w:ind w:left="347"/>
              <w:rPr>
                <w:rFonts w:ascii="Times New Roman" w:hAnsi="Times New Roman"/>
                <w:sz w:val="24"/>
                <w:szCs w:val="24"/>
              </w:rPr>
            </w:pPr>
            <w:r w:rsidRPr="008D6ABA">
              <w:rPr>
                <w:rFonts w:ascii="Times New Roman" w:hAnsi="Times New Roman"/>
                <w:sz w:val="24"/>
                <w:szCs w:val="24"/>
              </w:rPr>
              <w:t>проведения контроля исправности, правильности эксплуатации стоматологического оборудования и оснащения, материалов зуботехнической лаборатории</w:t>
            </w:r>
          </w:p>
          <w:p w14:paraId="5F83FAC4" w14:textId="3F78741E" w:rsidR="008D6ABA" w:rsidRPr="008D6ABA" w:rsidRDefault="008D6ABA" w:rsidP="008D6ABA">
            <w:pPr>
              <w:pStyle w:val="affffff3"/>
              <w:widowControl w:val="0"/>
              <w:numPr>
                <w:ilvl w:val="0"/>
                <w:numId w:val="93"/>
              </w:numPr>
              <w:spacing w:line="276" w:lineRule="auto"/>
              <w:ind w:left="347"/>
              <w:rPr>
                <w:rFonts w:ascii="Times New Roman" w:hAnsi="Times New Roman"/>
                <w:sz w:val="24"/>
                <w:szCs w:val="24"/>
              </w:rPr>
            </w:pPr>
            <w:r w:rsidRPr="008D6ABA">
              <w:rPr>
                <w:rFonts w:ascii="Times New Roman" w:hAnsi="Times New Roman"/>
                <w:sz w:val="24"/>
                <w:szCs w:val="24"/>
              </w:rPr>
              <w:t xml:space="preserve">обеспечения требований охраны труда, правил </w:t>
            </w:r>
            <w:r w:rsidRPr="008D6ABA">
              <w:rPr>
                <w:rFonts w:ascii="Times New Roman" w:hAnsi="Times New Roman"/>
                <w:sz w:val="24"/>
                <w:szCs w:val="24"/>
              </w:rPr>
              <w:lastRenderedPageBreak/>
              <w:t xml:space="preserve">техники безопасности, </w:t>
            </w:r>
            <w:proofErr w:type="spellStart"/>
            <w:r w:rsidRPr="008D6ABA">
              <w:rPr>
                <w:rFonts w:ascii="Times New Roman" w:hAnsi="Times New Roman"/>
                <w:sz w:val="24"/>
                <w:szCs w:val="24"/>
              </w:rPr>
              <w:t>санитарно</w:t>
            </w:r>
            <w:proofErr w:type="spellEnd"/>
            <w:r w:rsidRPr="008D6ABA">
              <w:rPr>
                <w:rFonts w:ascii="Times New Roman" w:hAnsi="Times New Roman"/>
                <w:sz w:val="24"/>
                <w:szCs w:val="24"/>
              </w:rPr>
              <w:t xml:space="preserve"> - эпидемиологического и гигиенического режимов при изготовлении зубных протезов и аппаратов</w:t>
            </w:r>
          </w:p>
          <w:p w14:paraId="51DD66CE" w14:textId="6EDF58DE" w:rsidR="008D6ABA" w:rsidRPr="008D6ABA" w:rsidRDefault="008D6ABA" w:rsidP="008D6ABA">
            <w:pPr>
              <w:pStyle w:val="affffff3"/>
              <w:widowControl w:val="0"/>
              <w:numPr>
                <w:ilvl w:val="0"/>
                <w:numId w:val="93"/>
              </w:numPr>
              <w:spacing w:line="276" w:lineRule="auto"/>
              <w:ind w:left="347"/>
              <w:rPr>
                <w:rFonts w:ascii="Times New Roman" w:hAnsi="Times New Roman"/>
                <w:sz w:val="24"/>
                <w:szCs w:val="24"/>
              </w:rPr>
            </w:pPr>
            <w:r w:rsidRPr="008D6ABA">
              <w:rPr>
                <w:rFonts w:ascii="Times New Roman" w:hAnsi="Times New Roman"/>
                <w:sz w:val="24"/>
                <w:szCs w:val="24"/>
              </w:rPr>
              <w:t>организации деятельности находящегося в распоряжении медицинского персонала</w:t>
            </w:r>
          </w:p>
        </w:tc>
      </w:tr>
    </w:tbl>
    <w:p w14:paraId="306F3F3A" w14:textId="66E57F8F" w:rsidR="00BF1562" w:rsidRDefault="00BF1562" w:rsidP="008D6ABA">
      <w:pPr>
        <w:rPr>
          <w:rFonts w:ascii="Times New Roman" w:hAnsi="Times New Roman" w:cs="Times New Roman"/>
          <w:bCs/>
          <w:sz w:val="24"/>
          <w:szCs w:val="24"/>
        </w:rPr>
      </w:pPr>
    </w:p>
    <w:p w14:paraId="36D9643F" w14:textId="77777777" w:rsidR="00BF1562" w:rsidRDefault="00BF1562" w:rsidP="00BF1562">
      <w:pPr>
        <w:rPr>
          <w:rFonts w:ascii="Times New Roman" w:eastAsia="Segoe UI" w:hAnsi="Times New Roman" w:cs="Times New Roman"/>
          <w:b/>
          <w:bCs/>
          <w:caps/>
          <w:kern w:val="32"/>
          <w:sz w:val="24"/>
          <w:szCs w:val="24"/>
          <w:lang w:val="x-none" w:eastAsia="x-none"/>
        </w:rPr>
      </w:pPr>
    </w:p>
    <w:p w14:paraId="4CE78600" w14:textId="77777777" w:rsidR="00BF1562" w:rsidRPr="00B115E3" w:rsidRDefault="00BF1562" w:rsidP="00BF1562">
      <w:pPr>
        <w:pStyle w:val="1f"/>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690C81EB" w14:textId="77777777" w:rsidR="00BF1562" w:rsidRPr="00E11160" w:rsidRDefault="00BF1562" w:rsidP="00BF1562">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F1562" w:rsidRPr="00DB7B6A" w14:paraId="70F44012" w14:textId="77777777" w:rsidTr="008B22B1">
        <w:trPr>
          <w:trHeight w:val="23"/>
        </w:trPr>
        <w:tc>
          <w:tcPr>
            <w:tcW w:w="2460" w:type="pct"/>
            <w:vAlign w:val="center"/>
          </w:tcPr>
          <w:p w14:paraId="1FE0FEFF" w14:textId="77777777" w:rsidR="00BF1562" w:rsidRPr="00F70F81" w:rsidRDefault="00BF1562" w:rsidP="008B22B1">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15A34253" w14:textId="77777777" w:rsidR="00BF1562" w:rsidRPr="00F70F81" w:rsidRDefault="00BF1562" w:rsidP="008B22B1">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3341AC8" w14:textId="77777777" w:rsidR="00BF1562" w:rsidRPr="00F70F81" w:rsidRDefault="00BF1562" w:rsidP="008B22B1">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BF1562" w:rsidRPr="00DB7B6A" w14:paraId="3DE41A80" w14:textId="77777777" w:rsidTr="008B22B1">
        <w:trPr>
          <w:trHeight w:val="23"/>
        </w:trPr>
        <w:tc>
          <w:tcPr>
            <w:tcW w:w="2460" w:type="pct"/>
            <w:vAlign w:val="center"/>
          </w:tcPr>
          <w:p w14:paraId="654AF570" w14:textId="77777777" w:rsidR="00BF1562" w:rsidRPr="00F70F81" w:rsidRDefault="00BF1562" w:rsidP="008B22B1">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07B6B01E" w14:textId="47A79D95" w:rsidR="00BF1562" w:rsidRPr="00F70F81" w:rsidRDefault="00063AEE" w:rsidP="008B22B1">
            <w:pPr>
              <w:jc w:val="center"/>
              <w:rPr>
                <w:rFonts w:ascii="Times New Roman" w:hAnsi="Times New Roman" w:cs="Times New Roman"/>
                <w:bCs/>
                <w:sz w:val="24"/>
                <w:szCs w:val="24"/>
              </w:rPr>
            </w:pPr>
            <w:r>
              <w:rPr>
                <w:rFonts w:ascii="Times New Roman" w:hAnsi="Times New Roman" w:cs="Times New Roman"/>
                <w:bCs/>
                <w:sz w:val="24"/>
                <w:szCs w:val="24"/>
              </w:rPr>
              <w:t>32</w:t>
            </w:r>
          </w:p>
        </w:tc>
        <w:tc>
          <w:tcPr>
            <w:tcW w:w="1345" w:type="pct"/>
            <w:vAlign w:val="center"/>
          </w:tcPr>
          <w:p w14:paraId="068F2DFE" w14:textId="0CD4D9E8" w:rsidR="00BF1562" w:rsidRPr="00F70F81" w:rsidRDefault="008D6ABA" w:rsidP="008B22B1">
            <w:pPr>
              <w:jc w:val="center"/>
              <w:rPr>
                <w:rFonts w:ascii="Times New Roman" w:hAnsi="Times New Roman" w:cs="Times New Roman"/>
                <w:bCs/>
                <w:sz w:val="24"/>
                <w:szCs w:val="24"/>
              </w:rPr>
            </w:pPr>
            <w:r>
              <w:rPr>
                <w:rFonts w:ascii="Times New Roman" w:hAnsi="Times New Roman" w:cs="Times New Roman"/>
                <w:bCs/>
                <w:sz w:val="24"/>
                <w:szCs w:val="24"/>
              </w:rPr>
              <w:t>20</w:t>
            </w:r>
          </w:p>
        </w:tc>
      </w:tr>
      <w:tr w:rsidR="00BF1562" w:rsidRPr="00DB7B6A" w14:paraId="7F062E24" w14:textId="77777777" w:rsidTr="008B22B1">
        <w:trPr>
          <w:trHeight w:val="23"/>
        </w:trPr>
        <w:tc>
          <w:tcPr>
            <w:tcW w:w="2460" w:type="pct"/>
            <w:vAlign w:val="center"/>
          </w:tcPr>
          <w:p w14:paraId="6B722573" w14:textId="77777777" w:rsidR="00BF1562" w:rsidRPr="00F70F81" w:rsidRDefault="00BF1562" w:rsidP="008B22B1">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1513A291" w14:textId="77777777" w:rsidR="00BF1562" w:rsidRPr="00F70F81" w:rsidRDefault="00BF1562" w:rsidP="008B22B1">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2D505CD5" w14:textId="77777777" w:rsidR="00BF1562" w:rsidRPr="00F70F81" w:rsidRDefault="00BF1562" w:rsidP="008B22B1">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BF1562" w:rsidRPr="00DB7B6A" w14:paraId="33B3F12E" w14:textId="77777777" w:rsidTr="008B22B1">
        <w:trPr>
          <w:trHeight w:val="23"/>
        </w:trPr>
        <w:tc>
          <w:tcPr>
            <w:tcW w:w="2460" w:type="pct"/>
            <w:vAlign w:val="center"/>
          </w:tcPr>
          <w:p w14:paraId="2B252852" w14:textId="77777777" w:rsidR="00BF1562" w:rsidRPr="00F70F81" w:rsidRDefault="00BF1562" w:rsidP="008B22B1">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B889466" w14:textId="77777777" w:rsidR="00BF1562" w:rsidRPr="00F70F81" w:rsidRDefault="00BF1562" w:rsidP="008B22B1">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51B1F940" w14:textId="77777777" w:rsidR="00BF1562" w:rsidRPr="00F70F81" w:rsidRDefault="00BF1562" w:rsidP="008B22B1">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BF1562" w:rsidRPr="00257255" w14:paraId="0322EB17" w14:textId="77777777" w:rsidTr="008B22B1">
        <w:trPr>
          <w:trHeight w:val="23"/>
        </w:trPr>
        <w:tc>
          <w:tcPr>
            <w:tcW w:w="2460" w:type="pct"/>
            <w:vAlign w:val="center"/>
          </w:tcPr>
          <w:p w14:paraId="19383EE4" w14:textId="77777777" w:rsidR="00BF1562" w:rsidRPr="00F70F81" w:rsidRDefault="00BF1562" w:rsidP="008B22B1">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1DD167C1" w14:textId="29BDF1DE" w:rsidR="00BF1562" w:rsidRPr="00F70F81" w:rsidRDefault="00063AEE" w:rsidP="008B22B1">
            <w:pPr>
              <w:jc w:val="center"/>
              <w:rPr>
                <w:rFonts w:ascii="Times New Roman" w:hAnsi="Times New Roman" w:cs="Times New Roman"/>
                <w:b/>
                <w:sz w:val="24"/>
                <w:szCs w:val="24"/>
              </w:rPr>
            </w:pPr>
            <w:r>
              <w:rPr>
                <w:rFonts w:ascii="Times New Roman" w:hAnsi="Times New Roman" w:cs="Times New Roman"/>
                <w:b/>
                <w:sz w:val="24"/>
                <w:szCs w:val="24"/>
              </w:rPr>
              <w:t>32</w:t>
            </w:r>
          </w:p>
        </w:tc>
        <w:tc>
          <w:tcPr>
            <w:tcW w:w="1345" w:type="pct"/>
            <w:vAlign w:val="center"/>
          </w:tcPr>
          <w:p w14:paraId="05861010" w14:textId="289B9B2A" w:rsidR="00BF1562" w:rsidRPr="00544E7E" w:rsidRDefault="00063AEE" w:rsidP="008B22B1">
            <w:pPr>
              <w:jc w:val="center"/>
              <w:rPr>
                <w:rFonts w:ascii="Times New Roman" w:hAnsi="Times New Roman" w:cs="Times New Roman"/>
                <w:b/>
                <w:sz w:val="24"/>
                <w:szCs w:val="24"/>
              </w:rPr>
            </w:pPr>
            <w:r>
              <w:rPr>
                <w:rFonts w:ascii="Times New Roman" w:hAnsi="Times New Roman" w:cs="Times New Roman"/>
                <w:b/>
                <w:sz w:val="24"/>
                <w:szCs w:val="24"/>
              </w:rPr>
              <w:t>2</w:t>
            </w:r>
            <w:r w:rsidR="008D6ABA">
              <w:rPr>
                <w:rFonts w:ascii="Times New Roman" w:hAnsi="Times New Roman" w:cs="Times New Roman"/>
                <w:b/>
                <w:sz w:val="24"/>
                <w:szCs w:val="24"/>
              </w:rPr>
              <w:t>0</w:t>
            </w:r>
          </w:p>
        </w:tc>
      </w:tr>
    </w:tbl>
    <w:p w14:paraId="6DA18A73" w14:textId="77777777" w:rsidR="00BF1562" w:rsidRDefault="00BF1562" w:rsidP="00BF1562">
      <w:pPr>
        <w:rPr>
          <w:rFonts w:ascii="Times New Roman" w:hAnsi="Times New Roman" w:cs="Times New Roman"/>
          <w:iCs/>
          <w:sz w:val="24"/>
          <w:szCs w:val="24"/>
        </w:rPr>
      </w:pPr>
    </w:p>
    <w:p w14:paraId="6949475A" w14:textId="77777777" w:rsidR="00BF1562" w:rsidRPr="00DB7B6A" w:rsidRDefault="00BF1562" w:rsidP="00BF1562">
      <w:pPr>
        <w:rPr>
          <w:rFonts w:ascii="Times New Roman" w:hAnsi="Times New Roman" w:cs="Times New Roman"/>
          <w:iCs/>
          <w:sz w:val="24"/>
          <w:szCs w:val="24"/>
        </w:rPr>
      </w:pPr>
    </w:p>
    <w:p w14:paraId="3B4335EA" w14:textId="77777777" w:rsidR="00BF1562" w:rsidRDefault="00BF1562" w:rsidP="00BF1562">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6833"/>
      </w:tblGrid>
      <w:tr w:rsidR="008D6ABA" w:rsidRPr="008D6ABA" w14:paraId="2A0D109D" w14:textId="77777777" w:rsidTr="008D6ABA">
        <w:trPr>
          <w:trHeight w:val="20"/>
        </w:trPr>
        <w:tc>
          <w:tcPr>
            <w:tcW w:w="2943" w:type="dxa"/>
            <w:vAlign w:val="center"/>
          </w:tcPr>
          <w:p w14:paraId="355A2087" w14:textId="535CF8EF" w:rsidR="008D6ABA" w:rsidRPr="008D6ABA" w:rsidRDefault="008D6ABA" w:rsidP="008D6ABA">
            <w:pPr>
              <w:contextualSpacing/>
              <w:jc w:val="center"/>
              <w:rPr>
                <w:rFonts w:ascii="Times New Roman" w:hAnsi="Times New Roman" w:cs="Times New Roman"/>
                <w:b/>
                <w:sz w:val="24"/>
                <w:szCs w:val="24"/>
              </w:rPr>
            </w:pPr>
            <w:r w:rsidRPr="008D6ABA">
              <w:rPr>
                <w:rFonts w:ascii="Times New Roman" w:eastAsia="Times New Roman" w:hAnsi="Times New Roman" w:cs="Times New Roman"/>
                <w:b/>
                <w:bCs/>
                <w:sz w:val="24"/>
                <w:szCs w:val="24"/>
                <w:lang w:eastAsia="ru-RU"/>
              </w:rPr>
              <w:t>Наименование разделов и тем</w:t>
            </w:r>
          </w:p>
        </w:tc>
        <w:tc>
          <w:tcPr>
            <w:tcW w:w="6833" w:type="dxa"/>
            <w:vAlign w:val="center"/>
          </w:tcPr>
          <w:p w14:paraId="5D9EA42C" w14:textId="77E9F2BF" w:rsidR="008D6ABA" w:rsidRPr="008D6ABA" w:rsidRDefault="008D6ABA" w:rsidP="008D6ABA">
            <w:pPr>
              <w:contextualSpacing/>
              <w:jc w:val="center"/>
              <w:rPr>
                <w:rFonts w:ascii="Times New Roman" w:hAnsi="Times New Roman" w:cs="Times New Roman"/>
                <w:b/>
                <w:sz w:val="24"/>
                <w:szCs w:val="24"/>
              </w:rPr>
            </w:pPr>
            <w:r w:rsidRPr="008D6ABA">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8D6ABA" w:rsidRPr="008D6ABA" w14:paraId="60D14DEB" w14:textId="77777777" w:rsidTr="008D6ABA">
        <w:trPr>
          <w:trHeight w:val="20"/>
        </w:trPr>
        <w:tc>
          <w:tcPr>
            <w:tcW w:w="2943" w:type="dxa"/>
            <w:vMerge w:val="restart"/>
          </w:tcPr>
          <w:p w14:paraId="52432EB3" w14:textId="77777777" w:rsidR="008D6ABA" w:rsidRPr="008D6ABA" w:rsidRDefault="008D6ABA" w:rsidP="008D6ABA">
            <w:pPr>
              <w:contextualSpacing/>
              <w:rPr>
                <w:rFonts w:ascii="Times New Roman" w:hAnsi="Times New Roman" w:cs="Times New Roman"/>
                <w:b/>
                <w:sz w:val="24"/>
                <w:szCs w:val="24"/>
              </w:rPr>
            </w:pPr>
            <w:r w:rsidRPr="008D6ABA">
              <w:rPr>
                <w:rFonts w:ascii="Times New Roman" w:hAnsi="Times New Roman" w:cs="Times New Roman"/>
                <w:b/>
                <w:sz w:val="24"/>
                <w:szCs w:val="24"/>
              </w:rPr>
              <w:t>Введение</w:t>
            </w:r>
          </w:p>
        </w:tc>
        <w:tc>
          <w:tcPr>
            <w:tcW w:w="6833" w:type="dxa"/>
          </w:tcPr>
          <w:p w14:paraId="766376CB" w14:textId="65127EA6" w:rsidR="008D6ABA" w:rsidRPr="008D6ABA" w:rsidRDefault="008D6ABA" w:rsidP="008D6ABA">
            <w:pPr>
              <w:contextualSpacing/>
              <w:rPr>
                <w:rFonts w:ascii="Times New Roman" w:hAnsi="Times New Roman" w:cs="Times New Roman"/>
                <w:sz w:val="24"/>
                <w:szCs w:val="24"/>
              </w:rPr>
            </w:pPr>
            <w:r w:rsidRPr="008D6ABA">
              <w:rPr>
                <w:rFonts w:ascii="Times New Roman" w:hAnsi="Times New Roman" w:cs="Times New Roman"/>
                <w:b/>
                <w:sz w:val="24"/>
                <w:szCs w:val="24"/>
              </w:rPr>
              <w:t xml:space="preserve">Содержание учебного </w:t>
            </w:r>
          </w:p>
        </w:tc>
      </w:tr>
      <w:tr w:rsidR="008D6ABA" w:rsidRPr="008D6ABA" w14:paraId="421F2018" w14:textId="77777777" w:rsidTr="008D6ABA">
        <w:trPr>
          <w:trHeight w:val="20"/>
        </w:trPr>
        <w:tc>
          <w:tcPr>
            <w:tcW w:w="2943" w:type="dxa"/>
            <w:vMerge/>
          </w:tcPr>
          <w:p w14:paraId="58A71A18" w14:textId="77777777" w:rsidR="008D6ABA" w:rsidRPr="008D6ABA" w:rsidRDefault="008D6ABA" w:rsidP="008D6ABA">
            <w:pPr>
              <w:contextualSpacing/>
              <w:jc w:val="center"/>
              <w:rPr>
                <w:rFonts w:ascii="Times New Roman" w:hAnsi="Times New Roman" w:cs="Times New Roman"/>
                <w:b/>
                <w:i/>
                <w:sz w:val="24"/>
                <w:szCs w:val="24"/>
              </w:rPr>
            </w:pPr>
          </w:p>
        </w:tc>
        <w:tc>
          <w:tcPr>
            <w:tcW w:w="6833" w:type="dxa"/>
          </w:tcPr>
          <w:p w14:paraId="1DA0EFE0" w14:textId="77777777" w:rsidR="008D6ABA" w:rsidRPr="008D6ABA" w:rsidRDefault="008D6ABA" w:rsidP="008D6ABA">
            <w:pPr>
              <w:contextualSpacing/>
              <w:rPr>
                <w:rFonts w:ascii="Times New Roman" w:hAnsi="Times New Roman" w:cs="Times New Roman"/>
                <w:sz w:val="24"/>
                <w:szCs w:val="24"/>
              </w:rPr>
            </w:pPr>
            <w:r w:rsidRPr="008D6ABA">
              <w:rPr>
                <w:rFonts w:ascii="Times New Roman" w:hAnsi="Times New Roman" w:cs="Times New Roman"/>
                <w:sz w:val="24"/>
                <w:szCs w:val="24"/>
              </w:rPr>
              <w:t>Предмет гигиены и экологии человека. История возникновения и развития гигиены. Разделы гигиены. Методы гигиенических исследований. Понятие о гигиеническом нормировании факторов окружающей среды. Классификация факторов в системе «здоровье – среда обитания». Экологический фактор риска здоровью населения. Современное состояние окружающей среды. Глобальные экологические проблемы</w:t>
            </w:r>
          </w:p>
        </w:tc>
      </w:tr>
      <w:tr w:rsidR="008D6ABA" w:rsidRPr="008D6ABA" w14:paraId="2480E8D4" w14:textId="77777777" w:rsidTr="008D6ABA">
        <w:trPr>
          <w:trHeight w:val="20"/>
        </w:trPr>
        <w:tc>
          <w:tcPr>
            <w:tcW w:w="2943" w:type="dxa"/>
            <w:vMerge/>
          </w:tcPr>
          <w:p w14:paraId="533D8FD6" w14:textId="77777777" w:rsidR="008D6ABA" w:rsidRPr="008D6ABA" w:rsidRDefault="008D6ABA" w:rsidP="008D6ABA">
            <w:pPr>
              <w:contextualSpacing/>
              <w:jc w:val="center"/>
              <w:rPr>
                <w:rFonts w:ascii="Times New Roman" w:hAnsi="Times New Roman" w:cs="Times New Roman"/>
                <w:b/>
                <w:i/>
                <w:sz w:val="24"/>
                <w:szCs w:val="24"/>
              </w:rPr>
            </w:pPr>
          </w:p>
        </w:tc>
        <w:tc>
          <w:tcPr>
            <w:tcW w:w="6833" w:type="dxa"/>
            <w:vAlign w:val="bottom"/>
          </w:tcPr>
          <w:p w14:paraId="2DCAF512" w14:textId="77777777" w:rsidR="008D6ABA" w:rsidRPr="008D6ABA" w:rsidRDefault="008D6ABA" w:rsidP="008D6ABA">
            <w:pPr>
              <w:contextualSpacing/>
              <w:rPr>
                <w:rFonts w:ascii="Times New Roman" w:eastAsia="Times New Roman" w:hAnsi="Times New Roman" w:cs="Times New Roman"/>
                <w:b/>
                <w:bCs/>
                <w:sz w:val="24"/>
                <w:szCs w:val="24"/>
                <w:lang w:eastAsia="ru-RU"/>
              </w:rPr>
            </w:pPr>
            <w:r w:rsidRPr="008D6ABA">
              <w:rPr>
                <w:rFonts w:ascii="Times New Roman" w:eastAsia="Times New Roman" w:hAnsi="Times New Roman" w:cs="Times New Roman"/>
                <w:b/>
                <w:bCs/>
                <w:sz w:val="24"/>
                <w:szCs w:val="24"/>
                <w:lang w:eastAsia="ru-RU"/>
              </w:rPr>
              <w:t>В том числе самостоятельная работа обучающихся</w:t>
            </w:r>
          </w:p>
          <w:p w14:paraId="7BC3E04D" w14:textId="5E28898E" w:rsidR="008D6ABA" w:rsidRPr="008D6ABA" w:rsidRDefault="008D6ABA" w:rsidP="008D6ABA">
            <w:pPr>
              <w:contextualSpacing/>
              <w:rPr>
                <w:rFonts w:ascii="Times New Roman" w:hAnsi="Times New Roman" w:cs="Times New Roman"/>
                <w:sz w:val="24"/>
                <w:szCs w:val="24"/>
              </w:rPr>
            </w:pPr>
            <w:r w:rsidRPr="008D6ABA">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D6ABA" w:rsidRPr="008D6ABA" w14:paraId="24C1B903" w14:textId="77777777" w:rsidTr="008D6ABA">
        <w:trPr>
          <w:trHeight w:val="20"/>
        </w:trPr>
        <w:tc>
          <w:tcPr>
            <w:tcW w:w="9776" w:type="dxa"/>
            <w:gridSpan w:val="2"/>
          </w:tcPr>
          <w:p w14:paraId="3F1F09A4" w14:textId="5431FA81" w:rsidR="008D6ABA" w:rsidRPr="008D6ABA" w:rsidRDefault="008D6ABA" w:rsidP="008D6ABA">
            <w:pPr>
              <w:contextualSpacing/>
              <w:rPr>
                <w:rFonts w:ascii="Times New Roman" w:hAnsi="Times New Roman" w:cs="Times New Roman"/>
                <w:b/>
                <w:sz w:val="24"/>
                <w:szCs w:val="24"/>
              </w:rPr>
            </w:pPr>
            <w:r w:rsidRPr="008D6ABA">
              <w:rPr>
                <w:rFonts w:ascii="Times New Roman" w:hAnsi="Times New Roman" w:cs="Times New Roman"/>
                <w:b/>
                <w:sz w:val="24"/>
                <w:szCs w:val="24"/>
              </w:rPr>
              <w:t xml:space="preserve">Раздел 1. Гигиена окружающей среды   </w:t>
            </w:r>
          </w:p>
        </w:tc>
      </w:tr>
      <w:tr w:rsidR="008D6ABA" w:rsidRPr="008D6ABA" w14:paraId="7695B5D4" w14:textId="77777777" w:rsidTr="008D6ABA">
        <w:trPr>
          <w:trHeight w:val="20"/>
        </w:trPr>
        <w:tc>
          <w:tcPr>
            <w:tcW w:w="2943" w:type="dxa"/>
            <w:vMerge w:val="restart"/>
          </w:tcPr>
          <w:p w14:paraId="36E3792A" w14:textId="77777777" w:rsidR="008D6ABA" w:rsidRPr="008D6ABA" w:rsidRDefault="008D6ABA" w:rsidP="008D6ABA">
            <w:pPr>
              <w:contextualSpacing/>
              <w:rPr>
                <w:rFonts w:ascii="Times New Roman" w:hAnsi="Times New Roman" w:cs="Times New Roman"/>
                <w:b/>
                <w:bCs/>
                <w:sz w:val="24"/>
                <w:szCs w:val="24"/>
              </w:rPr>
            </w:pPr>
            <w:r w:rsidRPr="008D6ABA">
              <w:rPr>
                <w:rFonts w:ascii="Times New Roman" w:hAnsi="Times New Roman" w:cs="Times New Roman"/>
                <w:b/>
                <w:bCs/>
                <w:sz w:val="24"/>
                <w:szCs w:val="24"/>
              </w:rPr>
              <w:t xml:space="preserve">Тема 1.1. </w:t>
            </w:r>
          </w:p>
          <w:p w14:paraId="4FAC0843" w14:textId="77777777" w:rsidR="008D6ABA" w:rsidRPr="008D6ABA" w:rsidRDefault="008D6ABA" w:rsidP="008D6ABA">
            <w:pPr>
              <w:contextualSpacing/>
              <w:rPr>
                <w:rFonts w:ascii="Times New Roman" w:hAnsi="Times New Roman" w:cs="Times New Roman"/>
                <w:b/>
                <w:bCs/>
                <w:sz w:val="24"/>
                <w:szCs w:val="24"/>
              </w:rPr>
            </w:pPr>
            <w:r w:rsidRPr="008D6ABA">
              <w:rPr>
                <w:rFonts w:ascii="Times New Roman" w:hAnsi="Times New Roman" w:cs="Times New Roman"/>
                <w:b/>
                <w:bCs/>
                <w:sz w:val="24"/>
                <w:szCs w:val="24"/>
              </w:rPr>
              <w:t>Гигиена и экология воздушной среды, воды, почвы</w:t>
            </w:r>
          </w:p>
          <w:p w14:paraId="15C5E189" w14:textId="77777777" w:rsidR="008D6ABA" w:rsidRPr="008D6ABA" w:rsidRDefault="008D6ABA" w:rsidP="008D6ABA">
            <w:pPr>
              <w:contextualSpacing/>
              <w:rPr>
                <w:rFonts w:ascii="Times New Roman" w:hAnsi="Times New Roman" w:cs="Times New Roman"/>
                <w:b/>
                <w:sz w:val="24"/>
                <w:szCs w:val="24"/>
              </w:rPr>
            </w:pPr>
            <w:r w:rsidRPr="008D6ABA">
              <w:rPr>
                <w:rFonts w:ascii="Times New Roman" w:hAnsi="Times New Roman" w:cs="Times New Roman"/>
                <w:bCs/>
                <w:sz w:val="24"/>
                <w:szCs w:val="24"/>
              </w:rPr>
              <w:t xml:space="preserve"> </w:t>
            </w:r>
          </w:p>
        </w:tc>
        <w:tc>
          <w:tcPr>
            <w:tcW w:w="6833" w:type="dxa"/>
          </w:tcPr>
          <w:p w14:paraId="636A0D86" w14:textId="0AEA5EEB" w:rsidR="008D6ABA" w:rsidRPr="008D6ABA" w:rsidRDefault="008D6ABA" w:rsidP="008D6ABA">
            <w:pPr>
              <w:pStyle w:val="2d"/>
              <w:spacing w:before="0" w:line="240" w:lineRule="auto"/>
              <w:ind w:firstLine="0"/>
              <w:contextualSpacing/>
              <w:jc w:val="left"/>
              <w:rPr>
                <w:lang w:eastAsia="en-US"/>
              </w:rPr>
            </w:pPr>
            <w:r w:rsidRPr="008D6ABA">
              <w:rPr>
                <w:b/>
              </w:rPr>
              <w:t xml:space="preserve">Содержание </w:t>
            </w:r>
          </w:p>
        </w:tc>
      </w:tr>
      <w:tr w:rsidR="008D6ABA" w:rsidRPr="008D6ABA" w14:paraId="324FAEA6" w14:textId="77777777" w:rsidTr="008D6ABA">
        <w:trPr>
          <w:trHeight w:val="20"/>
        </w:trPr>
        <w:tc>
          <w:tcPr>
            <w:tcW w:w="2943" w:type="dxa"/>
            <w:vMerge/>
          </w:tcPr>
          <w:p w14:paraId="686D7249" w14:textId="77777777" w:rsidR="008D6ABA" w:rsidRPr="008D6ABA" w:rsidRDefault="008D6ABA" w:rsidP="008D6ABA">
            <w:pPr>
              <w:contextualSpacing/>
              <w:rPr>
                <w:rFonts w:ascii="Times New Roman" w:hAnsi="Times New Roman" w:cs="Times New Roman"/>
                <w:sz w:val="24"/>
                <w:szCs w:val="24"/>
              </w:rPr>
            </w:pPr>
          </w:p>
        </w:tc>
        <w:tc>
          <w:tcPr>
            <w:tcW w:w="6833" w:type="dxa"/>
          </w:tcPr>
          <w:p w14:paraId="49C6467E" w14:textId="77777777" w:rsidR="008D6ABA" w:rsidRPr="008D6ABA" w:rsidRDefault="008D6ABA" w:rsidP="008D6ABA">
            <w:pPr>
              <w:pStyle w:val="1"/>
              <w:spacing w:before="0" w:beforeAutospacing="0" w:after="0" w:afterAutospacing="0"/>
              <w:contextualSpacing/>
              <w:jc w:val="left"/>
              <w:rPr>
                <w:b w:val="0"/>
              </w:rPr>
            </w:pPr>
            <w:bookmarkStart w:id="8" w:name="_Toc132703000"/>
            <w:bookmarkStart w:id="9" w:name="_Toc176355292"/>
            <w:r w:rsidRPr="008D6ABA">
              <w:rPr>
                <w:b w:val="0"/>
              </w:rPr>
              <w:t>Атмосферный воздух, его физические и химические свойства. Действие на организм человека.</w:t>
            </w:r>
            <w:bookmarkEnd w:id="8"/>
            <w:bookmarkEnd w:id="9"/>
          </w:p>
          <w:p w14:paraId="137DA81F" w14:textId="77777777" w:rsidR="008D6ABA" w:rsidRPr="008D6ABA" w:rsidRDefault="008D6ABA" w:rsidP="008D6ABA">
            <w:pPr>
              <w:pStyle w:val="2d"/>
              <w:spacing w:before="0" w:line="240" w:lineRule="auto"/>
              <w:ind w:firstLine="0"/>
              <w:contextualSpacing/>
              <w:jc w:val="left"/>
              <w:rPr>
                <w:lang w:eastAsia="en-US"/>
              </w:rPr>
            </w:pPr>
            <w:r w:rsidRPr="008D6ABA">
              <w:t xml:space="preserve">Источники загрязнения воздуха. Влияние загрязнения атмосферного воздуха на здоровье населения. Мероприятия по санитарной охране воздушной среды </w:t>
            </w:r>
          </w:p>
          <w:p w14:paraId="56A76229" w14:textId="77777777" w:rsidR="008D6ABA" w:rsidRPr="008D6ABA" w:rsidRDefault="008D6ABA" w:rsidP="008D6ABA">
            <w:pPr>
              <w:pStyle w:val="2d"/>
              <w:spacing w:before="0" w:line="240" w:lineRule="auto"/>
              <w:ind w:firstLine="0"/>
              <w:contextualSpacing/>
              <w:jc w:val="left"/>
              <w:rPr>
                <w:lang w:eastAsia="en-US"/>
              </w:rPr>
            </w:pPr>
            <w:r w:rsidRPr="008D6ABA">
              <w:lastRenderedPageBreak/>
              <w:t>Изучение принципов работы приборов</w:t>
            </w:r>
            <w:r w:rsidRPr="008D6ABA">
              <w:rPr>
                <w:color w:val="FF0000"/>
              </w:rPr>
              <w:t xml:space="preserve"> </w:t>
            </w:r>
            <w:r w:rsidRPr="008D6ABA">
              <w:t>по определению параметров микроклимата на организм</w:t>
            </w:r>
          </w:p>
          <w:p w14:paraId="6E6DA1DF" w14:textId="77777777" w:rsidR="008D6ABA" w:rsidRPr="008D6ABA" w:rsidRDefault="008D6ABA" w:rsidP="008D6ABA">
            <w:pPr>
              <w:pStyle w:val="1"/>
              <w:spacing w:before="0" w:beforeAutospacing="0" w:after="0" w:afterAutospacing="0"/>
              <w:contextualSpacing/>
              <w:jc w:val="left"/>
              <w:rPr>
                <w:b w:val="0"/>
              </w:rPr>
            </w:pPr>
            <w:bookmarkStart w:id="10" w:name="_Toc132703001"/>
            <w:bookmarkStart w:id="11" w:name="_Toc176355293"/>
            <w:r w:rsidRPr="008D6ABA">
              <w:rPr>
                <w:b w:val="0"/>
              </w:rPr>
              <w:t>Вода как фактор окружающей среды. Физиологическое, гигиеническое, эндемическое и эпидемиологическое значение воды.</w:t>
            </w:r>
            <w:bookmarkEnd w:id="11"/>
          </w:p>
          <w:bookmarkEnd w:id="10"/>
          <w:p w14:paraId="7EE7E630" w14:textId="77777777" w:rsidR="008D6ABA" w:rsidRPr="008D6ABA" w:rsidRDefault="008D6ABA" w:rsidP="008D6ABA">
            <w:pPr>
              <w:contextualSpacing/>
              <w:rPr>
                <w:rFonts w:ascii="Times New Roman" w:hAnsi="Times New Roman" w:cs="Times New Roman"/>
                <w:sz w:val="24"/>
                <w:szCs w:val="24"/>
              </w:rPr>
            </w:pPr>
            <w:r w:rsidRPr="008D6ABA">
              <w:rPr>
                <w:rFonts w:ascii="Times New Roman" w:hAnsi="Times New Roman" w:cs="Times New Roman"/>
                <w:sz w:val="24"/>
                <w:szCs w:val="24"/>
              </w:rPr>
              <w:t>Гигиенические требования к качеству воды хозяйственно – питьевого водоснабжения. Характеристика источников водоснабжения.</w:t>
            </w:r>
          </w:p>
          <w:p w14:paraId="2176BB25" w14:textId="77777777" w:rsidR="008D6ABA" w:rsidRPr="008D6ABA" w:rsidRDefault="008D6ABA" w:rsidP="008D6ABA">
            <w:pPr>
              <w:pStyle w:val="2d"/>
              <w:spacing w:before="0" w:line="240" w:lineRule="auto"/>
              <w:ind w:firstLine="0"/>
              <w:contextualSpacing/>
              <w:jc w:val="left"/>
              <w:rPr>
                <w:color w:val="000000" w:themeColor="text1"/>
                <w:lang w:eastAsia="en-US"/>
              </w:rPr>
            </w:pPr>
            <w:r w:rsidRPr="008D6ABA">
              <w:rPr>
                <w:color w:val="000000" w:themeColor="text1"/>
              </w:rPr>
              <w:t>Источники загрязнения водоемов. Мероприятия по санитарной охране водоисточников.</w:t>
            </w:r>
          </w:p>
          <w:p w14:paraId="62F65015" w14:textId="77777777" w:rsidR="008D6ABA" w:rsidRPr="008D6ABA" w:rsidRDefault="008D6ABA" w:rsidP="008D6ABA">
            <w:pPr>
              <w:pStyle w:val="2d"/>
              <w:spacing w:before="0" w:line="240" w:lineRule="auto"/>
              <w:ind w:firstLine="0"/>
              <w:contextualSpacing/>
              <w:jc w:val="left"/>
              <w:rPr>
                <w:lang w:eastAsia="en-US"/>
              </w:rPr>
            </w:pPr>
            <w:r w:rsidRPr="008D6ABA">
              <w:t>Правила отбора проб воды для лабораторного исследования.</w:t>
            </w:r>
          </w:p>
          <w:p w14:paraId="568B1FCC" w14:textId="1E6B2713" w:rsidR="008D6ABA" w:rsidRPr="008D6ABA" w:rsidRDefault="008D6ABA" w:rsidP="008D6ABA">
            <w:pPr>
              <w:pStyle w:val="1"/>
              <w:spacing w:before="0" w:beforeAutospacing="0" w:after="0" w:afterAutospacing="0"/>
              <w:contextualSpacing/>
              <w:jc w:val="left"/>
              <w:rPr>
                <w:lang w:eastAsia="en-US"/>
              </w:rPr>
            </w:pPr>
            <w:bookmarkStart w:id="12" w:name="_Toc132703002"/>
            <w:bookmarkStart w:id="13" w:name="_Toc176355294"/>
            <w:r w:rsidRPr="008D6ABA">
              <w:rPr>
                <w:b w:val="0"/>
              </w:rPr>
              <w:t>Химический состав почвы. Структура. Виды почв. Физические свойства почвы. Почвообразование. Самоочищение почвы.   Роль почвы в передаче эндемических, инфекционных и паразитарных заболеваний. Проблемы накопления и утилизации отходов.  Системы очистки населенных мест, классификация и эффективность.</w:t>
            </w:r>
            <w:bookmarkEnd w:id="12"/>
            <w:bookmarkEnd w:id="13"/>
          </w:p>
        </w:tc>
      </w:tr>
      <w:tr w:rsidR="008D6ABA" w:rsidRPr="008D6ABA" w14:paraId="1D3D9451" w14:textId="77777777" w:rsidTr="008D6ABA">
        <w:trPr>
          <w:trHeight w:val="20"/>
        </w:trPr>
        <w:tc>
          <w:tcPr>
            <w:tcW w:w="2943" w:type="dxa"/>
            <w:vMerge/>
          </w:tcPr>
          <w:p w14:paraId="4ED0AC43" w14:textId="77777777" w:rsidR="008D6ABA" w:rsidRPr="008D6ABA" w:rsidRDefault="008D6ABA" w:rsidP="008D6ABA">
            <w:pPr>
              <w:contextualSpacing/>
              <w:rPr>
                <w:rFonts w:ascii="Times New Roman" w:hAnsi="Times New Roman" w:cs="Times New Roman"/>
                <w:b/>
                <w:sz w:val="24"/>
                <w:szCs w:val="24"/>
              </w:rPr>
            </w:pPr>
          </w:p>
        </w:tc>
        <w:tc>
          <w:tcPr>
            <w:tcW w:w="6833" w:type="dxa"/>
          </w:tcPr>
          <w:p w14:paraId="366D6161" w14:textId="51DF8D39" w:rsidR="008D6ABA" w:rsidRPr="008D6ABA" w:rsidRDefault="008D6ABA" w:rsidP="008D6ABA">
            <w:pPr>
              <w:pStyle w:val="2d"/>
              <w:spacing w:before="0" w:line="240" w:lineRule="auto"/>
              <w:ind w:firstLine="0"/>
              <w:contextualSpacing/>
              <w:jc w:val="left"/>
              <w:rPr>
                <w:lang w:eastAsia="en-US"/>
              </w:rPr>
            </w:pPr>
            <w:r w:rsidRPr="008D6ABA">
              <w:rPr>
                <w:b/>
                <w:bCs/>
              </w:rPr>
              <w:t>В том числе практических и лабораторных занятий</w:t>
            </w:r>
          </w:p>
        </w:tc>
      </w:tr>
      <w:tr w:rsidR="008D6ABA" w:rsidRPr="008D6ABA" w14:paraId="681FCC28" w14:textId="77777777" w:rsidTr="008D6ABA">
        <w:trPr>
          <w:trHeight w:val="20"/>
        </w:trPr>
        <w:tc>
          <w:tcPr>
            <w:tcW w:w="2943" w:type="dxa"/>
            <w:vMerge/>
          </w:tcPr>
          <w:p w14:paraId="5E6FA53D" w14:textId="77777777" w:rsidR="008D6ABA" w:rsidRPr="008D6ABA" w:rsidRDefault="008D6ABA" w:rsidP="008D6ABA">
            <w:pPr>
              <w:contextualSpacing/>
              <w:rPr>
                <w:rFonts w:ascii="Times New Roman" w:hAnsi="Times New Roman" w:cs="Times New Roman"/>
                <w:b/>
                <w:sz w:val="24"/>
                <w:szCs w:val="24"/>
              </w:rPr>
            </w:pPr>
          </w:p>
        </w:tc>
        <w:tc>
          <w:tcPr>
            <w:tcW w:w="6833" w:type="dxa"/>
          </w:tcPr>
          <w:p w14:paraId="615BEA65" w14:textId="77777777" w:rsidR="008D6ABA" w:rsidRPr="008D6ABA" w:rsidRDefault="008D6ABA" w:rsidP="008D6ABA">
            <w:pPr>
              <w:pStyle w:val="2d"/>
              <w:spacing w:before="0" w:line="240" w:lineRule="auto"/>
              <w:ind w:firstLine="0"/>
              <w:contextualSpacing/>
              <w:jc w:val="left"/>
              <w:rPr>
                <w:lang w:eastAsia="en-US"/>
              </w:rPr>
            </w:pPr>
            <w:r w:rsidRPr="008D6ABA">
              <w:rPr>
                <w:color w:val="000000" w:themeColor="text1"/>
              </w:rPr>
              <w:t>Гигиеническая оценка микроклимата</w:t>
            </w:r>
          </w:p>
          <w:p w14:paraId="7C230FBD" w14:textId="1E3C189C" w:rsidR="008D6ABA" w:rsidRPr="008D6ABA" w:rsidRDefault="008D6ABA" w:rsidP="008D6ABA">
            <w:pPr>
              <w:pStyle w:val="a4"/>
              <w:widowControl w:val="0"/>
              <w:ind w:left="0"/>
              <w:rPr>
                <w:rFonts w:ascii="Times New Roman" w:hAnsi="Times New Roman" w:cs="Times New Roman"/>
                <w:sz w:val="24"/>
                <w:szCs w:val="24"/>
              </w:rPr>
            </w:pPr>
            <w:r w:rsidRPr="008D6ABA">
              <w:rPr>
                <w:rFonts w:ascii="Times New Roman" w:hAnsi="Times New Roman" w:cs="Times New Roman"/>
                <w:sz w:val="24"/>
                <w:szCs w:val="24"/>
              </w:rPr>
              <w:t xml:space="preserve">Отбор проб воды и определение физических свойств. </w:t>
            </w:r>
          </w:p>
        </w:tc>
      </w:tr>
      <w:tr w:rsidR="008D6ABA" w:rsidRPr="008D6ABA" w14:paraId="09D15575" w14:textId="77777777" w:rsidTr="008D6ABA">
        <w:trPr>
          <w:trHeight w:val="20"/>
        </w:trPr>
        <w:tc>
          <w:tcPr>
            <w:tcW w:w="2943" w:type="dxa"/>
            <w:vMerge/>
          </w:tcPr>
          <w:p w14:paraId="4A5CAF24" w14:textId="77777777" w:rsidR="008D6ABA" w:rsidRPr="008D6ABA" w:rsidRDefault="008D6ABA" w:rsidP="008D6ABA">
            <w:pPr>
              <w:contextualSpacing/>
              <w:rPr>
                <w:rFonts w:ascii="Times New Roman" w:hAnsi="Times New Roman" w:cs="Times New Roman"/>
                <w:b/>
                <w:sz w:val="24"/>
                <w:szCs w:val="24"/>
              </w:rPr>
            </w:pPr>
          </w:p>
        </w:tc>
        <w:tc>
          <w:tcPr>
            <w:tcW w:w="6833" w:type="dxa"/>
            <w:vAlign w:val="bottom"/>
          </w:tcPr>
          <w:p w14:paraId="4BD0729F" w14:textId="77777777" w:rsidR="008D6ABA" w:rsidRPr="008D6ABA" w:rsidRDefault="008D6ABA" w:rsidP="008D6ABA">
            <w:pPr>
              <w:contextualSpacing/>
              <w:rPr>
                <w:rFonts w:ascii="Times New Roman" w:eastAsia="Times New Roman" w:hAnsi="Times New Roman" w:cs="Times New Roman"/>
                <w:b/>
                <w:bCs/>
                <w:sz w:val="24"/>
                <w:szCs w:val="24"/>
                <w:lang w:eastAsia="ru-RU"/>
              </w:rPr>
            </w:pPr>
            <w:r w:rsidRPr="008D6ABA">
              <w:rPr>
                <w:rFonts w:ascii="Times New Roman" w:eastAsia="Times New Roman" w:hAnsi="Times New Roman" w:cs="Times New Roman"/>
                <w:b/>
                <w:bCs/>
                <w:sz w:val="24"/>
                <w:szCs w:val="24"/>
                <w:lang w:eastAsia="ru-RU"/>
              </w:rPr>
              <w:t>В том числе самостоятельная работа обучающихся</w:t>
            </w:r>
          </w:p>
          <w:p w14:paraId="60B7E4CC" w14:textId="16CA247E" w:rsidR="008D6ABA" w:rsidRPr="008D6ABA" w:rsidRDefault="008D6ABA" w:rsidP="008D6ABA">
            <w:pPr>
              <w:pStyle w:val="2d"/>
              <w:spacing w:before="0" w:line="240" w:lineRule="auto"/>
              <w:ind w:firstLine="0"/>
              <w:contextualSpacing/>
              <w:jc w:val="left"/>
              <w:rPr>
                <w:color w:val="000000" w:themeColor="text1"/>
              </w:rPr>
            </w:pPr>
            <w:r w:rsidRPr="008D6ABA">
              <w:rPr>
                <w:bCs/>
                <w:i/>
              </w:rPr>
              <w:t>Необходимость и тематика определяются образовательной организацией</w:t>
            </w:r>
          </w:p>
        </w:tc>
      </w:tr>
      <w:tr w:rsidR="008D6ABA" w:rsidRPr="008D6ABA" w14:paraId="79793A1C" w14:textId="77777777" w:rsidTr="008D6ABA">
        <w:trPr>
          <w:trHeight w:val="20"/>
        </w:trPr>
        <w:tc>
          <w:tcPr>
            <w:tcW w:w="9776" w:type="dxa"/>
            <w:gridSpan w:val="2"/>
          </w:tcPr>
          <w:p w14:paraId="7D13BE52" w14:textId="63E6AA5F" w:rsidR="008D6ABA" w:rsidRPr="008D6ABA" w:rsidRDefault="008D6ABA" w:rsidP="008D6ABA">
            <w:pPr>
              <w:contextualSpacing/>
              <w:rPr>
                <w:rFonts w:ascii="Times New Roman" w:hAnsi="Times New Roman" w:cs="Times New Roman"/>
                <w:b/>
                <w:bCs/>
                <w:sz w:val="24"/>
                <w:szCs w:val="24"/>
              </w:rPr>
            </w:pPr>
            <w:r w:rsidRPr="008D6ABA">
              <w:rPr>
                <w:rFonts w:ascii="Times New Roman" w:hAnsi="Times New Roman" w:cs="Times New Roman"/>
                <w:b/>
                <w:bCs/>
                <w:sz w:val="24"/>
                <w:szCs w:val="24"/>
              </w:rPr>
              <w:t xml:space="preserve">Раздел 2. Гигиена питания   </w:t>
            </w:r>
          </w:p>
        </w:tc>
      </w:tr>
      <w:tr w:rsidR="008D6ABA" w:rsidRPr="008D6ABA" w14:paraId="4C6AE169" w14:textId="77777777" w:rsidTr="008D6ABA">
        <w:trPr>
          <w:trHeight w:val="20"/>
        </w:trPr>
        <w:tc>
          <w:tcPr>
            <w:tcW w:w="2943" w:type="dxa"/>
            <w:vMerge w:val="restart"/>
          </w:tcPr>
          <w:p w14:paraId="3AB73AC9" w14:textId="4EFDE70A" w:rsidR="008D6ABA" w:rsidRPr="008D6ABA" w:rsidRDefault="008D6ABA" w:rsidP="008D6ABA">
            <w:pPr>
              <w:pStyle w:val="1"/>
              <w:spacing w:before="0" w:beforeAutospacing="0" w:after="0" w:afterAutospacing="0"/>
              <w:contextualSpacing/>
              <w:jc w:val="left"/>
              <w:rPr>
                <w:bCs w:val="0"/>
              </w:rPr>
            </w:pPr>
            <w:bookmarkStart w:id="14" w:name="_Toc132703003"/>
            <w:bookmarkStart w:id="15" w:name="_Toc176355295"/>
            <w:r w:rsidRPr="008D6ABA">
              <w:rPr>
                <w:bCs w:val="0"/>
              </w:rPr>
              <w:t>Тема 2.1.</w:t>
            </w:r>
            <w:bookmarkEnd w:id="14"/>
            <w:bookmarkEnd w:id="15"/>
          </w:p>
          <w:p w14:paraId="2256F92D" w14:textId="77777777" w:rsidR="008D6ABA" w:rsidRPr="008D6ABA" w:rsidRDefault="008D6ABA" w:rsidP="008D6ABA">
            <w:pPr>
              <w:pStyle w:val="1"/>
              <w:spacing w:before="0" w:beforeAutospacing="0" w:after="0" w:afterAutospacing="0"/>
              <w:contextualSpacing/>
              <w:jc w:val="left"/>
              <w:rPr>
                <w:b w:val="0"/>
              </w:rPr>
            </w:pPr>
            <w:bookmarkStart w:id="16" w:name="_Toc132703004"/>
            <w:bookmarkStart w:id="17" w:name="_Toc176355296"/>
            <w:r w:rsidRPr="008D6ABA">
              <w:rPr>
                <w:bCs w:val="0"/>
              </w:rPr>
              <w:t>Гигиена и экология питания</w:t>
            </w:r>
            <w:bookmarkEnd w:id="16"/>
            <w:bookmarkEnd w:id="17"/>
          </w:p>
        </w:tc>
        <w:tc>
          <w:tcPr>
            <w:tcW w:w="6833" w:type="dxa"/>
          </w:tcPr>
          <w:p w14:paraId="7DA20A1C" w14:textId="2322EBFC" w:rsidR="008D6ABA" w:rsidRPr="008D6ABA" w:rsidRDefault="008D6ABA" w:rsidP="008D6ABA">
            <w:pPr>
              <w:pStyle w:val="2d"/>
              <w:spacing w:before="0" w:line="240" w:lineRule="auto"/>
              <w:ind w:firstLine="0"/>
              <w:contextualSpacing/>
              <w:jc w:val="left"/>
              <w:rPr>
                <w:lang w:eastAsia="en-US"/>
              </w:rPr>
            </w:pPr>
            <w:r w:rsidRPr="008D6ABA">
              <w:rPr>
                <w:b/>
              </w:rPr>
              <w:t xml:space="preserve">Содержание </w:t>
            </w:r>
          </w:p>
        </w:tc>
      </w:tr>
      <w:tr w:rsidR="008D6ABA" w:rsidRPr="008D6ABA" w14:paraId="01734EA7" w14:textId="77777777" w:rsidTr="008D6ABA">
        <w:trPr>
          <w:trHeight w:val="20"/>
        </w:trPr>
        <w:tc>
          <w:tcPr>
            <w:tcW w:w="2943" w:type="dxa"/>
            <w:vMerge/>
          </w:tcPr>
          <w:p w14:paraId="3B56621F" w14:textId="77777777" w:rsidR="008D6ABA" w:rsidRPr="008D6ABA" w:rsidRDefault="008D6ABA" w:rsidP="008D6ABA">
            <w:pPr>
              <w:contextualSpacing/>
              <w:rPr>
                <w:rFonts w:ascii="Times New Roman" w:hAnsi="Times New Roman" w:cs="Times New Roman"/>
                <w:sz w:val="24"/>
                <w:szCs w:val="24"/>
              </w:rPr>
            </w:pPr>
          </w:p>
        </w:tc>
        <w:tc>
          <w:tcPr>
            <w:tcW w:w="6833" w:type="dxa"/>
          </w:tcPr>
          <w:p w14:paraId="48209633" w14:textId="77777777" w:rsidR="008D6ABA" w:rsidRPr="008D6ABA" w:rsidRDefault="008D6ABA" w:rsidP="008D6ABA">
            <w:pPr>
              <w:pStyle w:val="1"/>
              <w:spacing w:before="0" w:beforeAutospacing="0" w:after="0" w:afterAutospacing="0"/>
              <w:contextualSpacing/>
              <w:jc w:val="left"/>
              <w:rPr>
                <w:b w:val="0"/>
              </w:rPr>
            </w:pPr>
            <w:bookmarkStart w:id="18" w:name="_Toc132703005"/>
            <w:bookmarkStart w:id="19" w:name="_Toc176355297"/>
            <w:r w:rsidRPr="008D6ABA">
              <w:rPr>
                <w:b w:val="0"/>
              </w:rPr>
              <w:t xml:space="preserve">Значение питания для организма человека. Виды питания. Гигиенические основы рационального питания. Классификация пищевых продуктов. Нормы потребления пищевых веществ и энергии с учетом физиологических потребностей организма </w:t>
            </w:r>
            <w:proofErr w:type="spellStart"/>
            <w:r w:rsidRPr="008D6ABA">
              <w:rPr>
                <w:b w:val="0"/>
              </w:rPr>
              <w:t>Энерготраты</w:t>
            </w:r>
            <w:proofErr w:type="spellEnd"/>
            <w:r w:rsidRPr="008D6ABA">
              <w:rPr>
                <w:b w:val="0"/>
              </w:rPr>
              <w:t xml:space="preserve"> человека. Режим питания. Гигиенические требования к пище. Понятие о ксенобиотиках.</w:t>
            </w:r>
            <w:bookmarkEnd w:id="19"/>
          </w:p>
          <w:p w14:paraId="252EEC69" w14:textId="77777777" w:rsidR="008D6ABA" w:rsidRPr="008D6ABA" w:rsidRDefault="008D6ABA" w:rsidP="008D6ABA">
            <w:pPr>
              <w:pStyle w:val="1"/>
              <w:spacing w:before="0" w:beforeAutospacing="0" w:after="0" w:afterAutospacing="0"/>
              <w:contextualSpacing/>
              <w:jc w:val="left"/>
              <w:rPr>
                <w:b w:val="0"/>
              </w:rPr>
            </w:pPr>
            <w:bookmarkStart w:id="20" w:name="_Toc132703006"/>
            <w:bookmarkStart w:id="21" w:name="_Toc176355298"/>
            <w:bookmarkEnd w:id="18"/>
            <w:r w:rsidRPr="008D6ABA">
              <w:rPr>
                <w:b w:val="0"/>
              </w:rPr>
              <w:t>Значение белков, жиров, углеводов в питании человека, их нормы и источники поступления в организм.</w:t>
            </w:r>
            <w:bookmarkEnd w:id="20"/>
            <w:bookmarkEnd w:id="21"/>
          </w:p>
          <w:p w14:paraId="14302F5F" w14:textId="77777777" w:rsidR="008D6ABA" w:rsidRPr="008D6ABA" w:rsidRDefault="008D6ABA" w:rsidP="008D6ABA">
            <w:pPr>
              <w:pStyle w:val="1"/>
              <w:spacing w:before="0" w:beforeAutospacing="0" w:after="0" w:afterAutospacing="0"/>
              <w:contextualSpacing/>
              <w:jc w:val="left"/>
              <w:rPr>
                <w:b w:val="0"/>
              </w:rPr>
            </w:pPr>
            <w:bookmarkStart w:id="22" w:name="_Toc132703007"/>
            <w:bookmarkStart w:id="23" w:name="_Toc176355299"/>
            <w:r w:rsidRPr="008D6ABA">
              <w:rPr>
                <w:b w:val="0"/>
              </w:rPr>
              <w:t>Витамины и минеральные элементы. Классификация. Физиологическое значение для организма. Источники биологически-активных веществ.</w:t>
            </w:r>
            <w:bookmarkEnd w:id="22"/>
            <w:bookmarkEnd w:id="23"/>
            <w:r w:rsidRPr="008D6ABA">
              <w:rPr>
                <w:b w:val="0"/>
              </w:rPr>
              <w:t xml:space="preserve"> </w:t>
            </w:r>
          </w:p>
          <w:p w14:paraId="1795FDF8" w14:textId="77777777" w:rsidR="008D6ABA" w:rsidRPr="008D6ABA" w:rsidRDefault="008D6ABA" w:rsidP="008D6ABA">
            <w:pPr>
              <w:contextualSpacing/>
              <w:rPr>
                <w:rFonts w:ascii="Times New Roman" w:hAnsi="Times New Roman" w:cs="Times New Roman"/>
                <w:sz w:val="24"/>
                <w:szCs w:val="24"/>
              </w:rPr>
            </w:pPr>
            <w:r w:rsidRPr="008D6ABA">
              <w:rPr>
                <w:rFonts w:ascii="Times New Roman" w:hAnsi="Times New Roman" w:cs="Times New Roman"/>
                <w:sz w:val="24"/>
                <w:szCs w:val="24"/>
              </w:rPr>
              <w:t>Заболевания, связанные с характером питания, меры профилактики.</w:t>
            </w:r>
          </w:p>
          <w:p w14:paraId="703CDE3F" w14:textId="77777777" w:rsidR="008D6ABA" w:rsidRPr="008D6ABA" w:rsidRDefault="008D6ABA" w:rsidP="008D6ABA">
            <w:pPr>
              <w:contextualSpacing/>
              <w:rPr>
                <w:rFonts w:ascii="Times New Roman" w:hAnsi="Times New Roman" w:cs="Times New Roman"/>
                <w:sz w:val="24"/>
                <w:szCs w:val="24"/>
              </w:rPr>
            </w:pPr>
            <w:r w:rsidRPr="008D6ABA">
              <w:rPr>
                <w:rFonts w:ascii="Times New Roman" w:hAnsi="Times New Roman" w:cs="Times New Roman"/>
                <w:sz w:val="24"/>
                <w:szCs w:val="24"/>
              </w:rPr>
              <w:t>Пищевые отравления. Классификация пищевых отравлений. Особенности пищевых отравлений.</w:t>
            </w:r>
          </w:p>
          <w:p w14:paraId="6A26F7D7" w14:textId="77777777" w:rsidR="008D6ABA" w:rsidRPr="008D6ABA" w:rsidRDefault="008D6ABA" w:rsidP="008D6ABA">
            <w:pPr>
              <w:contextualSpacing/>
              <w:rPr>
                <w:rFonts w:ascii="Times New Roman" w:hAnsi="Times New Roman" w:cs="Times New Roman"/>
                <w:sz w:val="24"/>
                <w:szCs w:val="24"/>
              </w:rPr>
            </w:pPr>
            <w:r w:rsidRPr="008D6ABA">
              <w:rPr>
                <w:rFonts w:ascii="Times New Roman" w:hAnsi="Times New Roman" w:cs="Times New Roman"/>
                <w:sz w:val="24"/>
                <w:szCs w:val="24"/>
              </w:rPr>
              <w:t>Пищевые токсикоинфекции и меры профилактики.</w:t>
            </w:r>
          </w:p>
          <w:p w14:paraId="73FEF51A" w14:textId="77777777" w:rsidR="008D6ABA" w:rsidRPr="008D6ABA" w:rsidRDefault="008D6ABA" w:rsidP="008D6ABA">
            <w:pPr>
              <w:contextualSpacing/>
              <w:rPr>
                <w:rFonts w:ascii="Times New Roman" w:hAnsi="Times New Roman" w:cs="Times New Roman"/>
                <w:sz w:val="24"/>
                <w:szCs w:val="24"/>
              </w:rPr>
            </w:pPr>
            <w:r w:rsidRPr="008D6ABA">
              <w:rPr>
                <w:rFonts w:ascii="Times New Roman" w:hAnsi="Times New Roman" w:cs="Times New Roman"/>
                <w:sz w:val="24"/>
                <w:szCs w:val="24"/>
              </w:rPr>
              <w:t>Пищевые токсикозы и меры профилактики</w:t>
            </w:r>
          </w:p>
          <w:p w14:paraId="7BFF0517" w14:textId="170DEC45" w:rsidR="008D6ABA" w:rsidRPr="008D6ABA" w:rsidRDefault="008D6ABA" w:rsidP="008D6ABA">
            <w:pPr>
              <w:pStyle w:val="1"/>
              <w:spacing w:before="0" w:beforeAutospacing="0" w:after="0" w:afterAutospacing="0"/>
              <w:contextualSpacing/>
              <w:jc w:val="left"/>
              <w:rPr>
                <w:b w:val="0"/>
              </w:rPr>
            </w:pPr>
            <w:bookmarkStart w:id="24" w:name="_Toc132703008"/>
            <w:bookmarkStart w:id="25" w:name="_Toc176355300"/>
            <w:r w:rsidRPr="008D6ABA">
              <w:rPr>
                <w:b w:val="0"/>
              </w:rPr>
              <w:t xml:space="preserve">Определение индивидуальных </w:t>
            </w:r>
            <w:proofErr w:type="spellStart"/>
            <w:r w:rsidRPr="008D6ABA">
              <w:rPr>
                <w:b w:val="0"/>
              </w:rPr>
              <w:t>энерготрат</w:t>
            </w:r>
            <w:proofErr w:type="spellEnd"/>
            <w:r w:rsidRPr="008D6ABA">
              <w:rPr>
                <w:b w:val="0"/>
              </w:rPr>
              <w:t xml:space="preserve"> и составление суточного рациона питания</w:t>
            </w:r>
            <w:bookmarkEnd w:id="24"/>
            <w:bookmarkEnd w:id="25"/>
          </w:p>
        </w:tc>
      </w:tr>
      <w:tr w:rsidR="008D6ABA" w:rsidRPr="008D6ABA" w14:paraId="0EEFC4C5" w14:textId="77777777" w:rsidTr="008D6ABA">
        <w:trPr>
          <w:trHeight w:val="20"/>
        </w:trPr>
        <w:tc>
          <w:tcPr>
            <w:tcW w:w="2943" w:type="dxa"/>
            <w:vMerge/>
          </w:tcPr>
          <w:p w14:paraId="3D43D4C3" w14:textId="77777777" w:rsidR="008D6ABA" w:rsidRPr="008D6ABA" w:rsidRDefault="008D6ABA" w:rsidP="008D6ABA">
            <w:pPr>
              <w:contextualSpacing/>
              <w:rPr>
                <w:rFonts w:ascii="Times New Roman" w:hAnsi="Times New Roman" w:cs="Times New Roman"/>
                <w:sz w:val="24"/>
                <w:szCs w:val="24"/>
              </w:rPr>
            </w:pPr>
          </w:p>
        </w:tc>
        <w:tc>
          <w:tcPr>
            <w:tcW w:w="6833" w:type="dxa"/>
          </w:tcPr>
          <w:p w14:paraId="6E46030C" w14:textId="67D13921" w:rsidR="008D6ABA" w:rsidRPr="008D6ABA" w:rsidRDefault="008D6ABA" w:rsidP="008D6ABA">
            <w:pPr>
              <w:pStyle w:val="2d"/>
              <w:spacing w:before="0" w:line="240" w:lineRule="auto"/>
              <w:ind w:firstLine="0"/>
              <w:contextualSpacing/>
              <w:jc w:val="left"/>
              <w:rPr>
                <w:lang w:eastAsia="en-US"/>
              </w:rPr>
            </w:pPr>
            <w:r w:rsidRPr="008D6ABA">
              <w:rPr>
                <w:b/>
                <w:bCs/>
              </w:rPr>
              <w:t>В том числе практических и лабораторных занятий</w:t>
            </w:r>
          </w:p>
        </w:tc>
      </w:tr>
      <w:tr w:rsidR="008D6ABA" w:rsidRPr="008D6ABA" w14:paraId="0ED06A14" w14:textId="77777777" w:rsidTr="008D6ABA">
        <w:trPr>
          <w:trHeight w:val="20"/>
        </w:trPr>
        <w:tc>
          <w:tcPr>
            <w:tcW w:w="2943" w:type="dxa"/>
            <w:vMerge/>
          </w:tcPr>
          <w:p w14:paraId="1F5C7224" w14:textId="77777777" w:rsidR="008D6ABA" w:rsidRPr="008D6ABA" w:rsidRDefault="008D6ABA" w:rsidP="008D6ABA">
            <w:pPr>
              <w:contextualSpacing/>
              <w:rPr>
                <w:rFonts w:ascii="Times New Roman" w:hAnsi="Times New Roman" w:cs="Times New Roman"/>
                <w:sz w:val="24"/>
                <w:szCs w:val="24"/>
              </w:rPr>
            </w:pPr>
          </w:p>
        </w:tc>
        <w:tc>
          <w:tcPr>
            <w:tcW w:w="6833" w:type="dxa"/>
          </w:tcPr>
          <w:p w14:paraId="389387E0" w14:textId="77777777" w:rsidR="008D6ABA" w:rsidRPr="008D6ABA" w:rsidRDefault="008D6ABA" w:rsidP="008D6ABA">
            <w:pPr>
              <w:pStyle w:val="2d"/>
              <w:spacing w:before="0" w:line="240" w:lineRule="auto"/>
              <w:ind w:firstLine="0"/>
              <w:contextualSpacing/>
              <w:jc w:val="left"/>
            </w:pPr>
            <w:r w:rsidRPr="008D6ABA">
              <w:t>Гигиеническая оценка статуса питания человека</w:t>
            </w:r>
          </w:p>
        </w:tc>
      </w:tr>
      <w:tr w:rsidR="008D6ABA" w:rsidRPr="008D6ABA" w14:paraId="7B4911CC" w14:textId="77777777" w:rsidTr="008D6ABA">
        <w:trPr>
          <w:trHeight w:val="20"/>
        </w:trPr>
        <w:tc>
          <w:tcPr>
            <w:tcW w:w="2943" w:type="dxa"/>
            <w:vMerge/>
          </w:tcPr>
          <w:p w14:paraId="53F648BA" w14:textId="77777777" w:rsidR="008D6ABA" w:rsidRPr="008D6ABA" w:rsidRDefault="008D6ABA" w:rsidP="008D6ABA">
            <w:pPr>
              <w:contextualSpacing/>
              <w:rPr>
                <w:rFonts w:ascii="Times New Roman" w:hAnsi="Times New Roman" w:cs="Times New Roman"/>
                <w:sz w:val="24"/>
                <w:szCs w:val="24"/>
              </w:rPr>
            </w:pPr>
          </w:p>
        </w:tc>
        <w:tc>
          <w:tcPr>
            <w:tcW w:w="6833" w:type="dxa"/>
            <w:vAlign w:val="bottom"/>
          </w:tcPr>
          <w:p w14:paraId="530DABFF" w14:textId="77777777" w:rsidR="008D6ABA" w:rsidRPr="008D6ABA" w:rsidRDefault="008D6ABA" w:rsidP="008D6ABA">
            <w:pPr>
              <w:contextualSpacing/>
              <w:rPr>
                <w:rFonts w:ascii="Times New Roman" w:eastAsia="Times New Roman" w:hAnsi="Times New Roman" w:cs="Times New Roman"/>
                <w:b/>
                <w:bCs/>
                <w:sz w:val="24"/>
                <w:szCs w:val="24"/>
                <w:lang w:eastAsia="ru-RU"/>
              </w:rPr>
            </w:pPr>
            <w:r w:rsidRPr="008D6ABA">
              <w:rPr>
                <w:rFonts w:ascii="Times New Roman" w:eastAsia="Times New Roman" w:hAnsi="Times New Roman" w:cs="Times New Roman"/>
                <w:b/>
                <w:bCs/>
                <w:sz w:val="24"/>
                <w:szCs w:val="24"/>
                <w:lang w:eastAsia="ru-RU"/>
              </w:rPr>
              <w:t>В том числе самостоятельная работа обучающихся</w:t>
            </w:r>
          </w:p>
          <w:p w14:paraId="2A50DD5D" w14:textId="4E8C2FA0" w:rsidR="008D6ABA" w:rsidRPr="008D6ABA" w:rsidRDefault="008D6ABA" w:rsidP="008D6ABA">
            <w:pPr>
              <w:pStyle w:val="2d"/>
              <w:spacing w:before="0" w:line="240" w:lineRule="auto"/>
              <w:ind w:firstLine="0"/>
              <w:contextualSpacing/>
              <w:jc w:val="left"/>
            </w:pPr>
            <w:r w:rsidRPr="008D6ABA">
              <w:rPr>
                <w:bCs/>
                <w:i/>
              </w:rPr>
              <w:t>Необходимость и тематика определяются образовательной организацией</w:t>
            </w:r>
          </w:p>
        </w:tc>
      </w:tr>
      <w:tr w:rsidR="008D6ABA" w:rsidRPr="008D6ABA" w14:paraId="5C41F6C5" w14:textId="77777777" w:rsidTr="008D6ABA">
        <w:trPr>
          <w:trHeight w:val="20"/>
        </w:trPr>
        <w:tc>
          <w:tcPr>
            <w:tcW w:w="9776" w:type="dxa"/>
            <w:gridSpan w:val="2"/>
          </w:tcPr>
          <w:p w14:paraId="6C82429A" w14:textId="730BECBB" w:rsidR="008D6ABA" w:rsidRPr="008D6ABA" w:rsidRDefault="008D6ABA" w:rsidP="008D6ABA">
            <w:pPr>
              <w:contextualSpacing/>
              <w:rPr>
                <w:rFonts w:ascii="Times New Roman" w:hAnsi="Times New Roman" w:cs="Times New Roman"/>
                <w:sz w:val="24"/>
                <w:szCs w:val="24"/>
              </w:rPr>
            </w:pPr>
            <w:r w:rsidRPr="008D6ABA">
              <w:rPr>
                <w:rFonts w:ascii="Times New Roman" w:hAnsi="Times New Roman" w:cs="Times New Roman"/>
                <w:b/>
                <w:sz w:val="24"/>
                <w:szCs w:val="24"/>
              </w:rPr>
              <w:t xml:space="preserve">Раздел 3. </w:t>
            </w:r>
          </w:p>
        </w:tc>
      </w:tr>
      <w:tr w:rsidR="008D6ABA" w:rsidRPr="008D6ABA" w14:paraId="5CF8FADF" w14:textId="77777777" w:rsidTr="008D6ABA">
        <w:trPr>
          <w:trHeight w:val="20"/>
        </w:trPr>
        <w:tc>
          <w:tcPr>
            <w:tcW w:w="2943" w:type="dxa"/>
            <w:vMerge w:val="restart"/>
          </w:tcPr>
          <w:p w14:paraId="69A4C1E6" w14:textId="77777777" w:rsidR="008D6ABA" w:rsidRPr="008D6ABA" w:rsidRDefault="008D6ABA" w:rsidP="008D6ABA">
            <w:pPr>
              <w:contextualSpacing/>
              <w:rPr>
                <w:rFonts w:ascii="Times New Roman" w:hAnsi="Times New Roman" w:cs="Times New Roman"/>
                <w:b/>
                <w:bCs/>
                <w:sz w:val="24"/>
                <w:szCs w:val="24"/>
              </w:rPr>
            </w:pPr>
            <w:r w:rsidRPr="008D6ABA">
              <w:rPr>
                <w:rFonts w:ascii="Times New Roman" w:hAnsi="Times New Roman" w:cs="Times New Roman"/>
                <w:b/>
                <w:bCs/>
                <w:sz w:val="24"/>
                <w:szCs w:val="24"/>
              </w:rPr>
              <w:t xml:space="preserve">Тема 3.1. </w:t>
            </w:r>
          </w:p>
          <w:p w14:paraId="70AF88B1" w14:textId="77777777" w:rsidR="008D6ABA" w:rsidRPr="008D6ABA" w:rsidRDefault="008D6ABA" w:rsidP="008D6ABA">
            <w:pPr>
              <w:contextualSpacing/>
              <w:rPr>
                <w:rFonts w:ascii="Times New Roman" w:hAnsi="Times New Roman" w:cs="Times New Roman"/>
                <w:sz w:val="24"/>
                <w:szCs w:val="24"/>
              </w:rPr>
            </w:pPr>
            <w:r w:rsidRPr="008D6ABA">
              <w:rPr>
                <w:rFonts w:ascii="Times New Roman" w:hAnsi="Times New Roman" w:cs="Times New Roman"/>
                <w:b/>
                <w:bCs/>
                <w:sz w:val="24"/>
                <w:szCs w:val="24"/>
              </w:rPr>
              <w:lastRenderedPageBreak/>
              <w:t>Гигиена и экология жилища и медицинских организаций</w:t>
            </w:r>
          </w:p>
        </w:tc>
        <w:tc>
          <w:tcPr>
            <w:tcW w:w="6833" w:type="dxa"/>
          </w:tcPr>
          <w:p w14:paraId="191BDCF9" w14:textId="2B85B972" w:rsidR="008D6ABA" w:rsidRPr="008D6ABA" w:rsidRDefault="008D6ABA" w:rsidP="008D6ABA">
            <w:pPr>
              <w:shd w:val="clear" w:color="auto" w:fill="FFFFFF"/>
              <w:tabs>
                <w:tab w:val="left" w:pos="254"/>
              </w:tabs>
              <w:contextualSpacing/>
              <w:rPr>
                <w:rFonts w:ascii="Times New Roman" w:hAnsi="Times New Roman" w:cs="Times New Roman"/>
                <w:sz w:val="24"/>
                <w:szCs w:val="24"/>
              </w:rPr>
            </w:pPr>
            <w:r w:rsidRPr="008D6ABA">
              <w:rPr>
                <w:rFonts w:ascii="Times New Roman" w:hAnsi="Times New Roman" w:cs="Times New Roman"/>
                <w:b/>
                <w:sz w:val="24"/>
                <w:szCs w:val="24"/>
              </w:rPr>
              <w:lastRenderedPageBreak/>
              <w:t xml:space="preserve">Содержание </w:t>
            </w:r>
          </w:p>
        </w:tc>
      </w:tr>
      <w:tr w:rsidR="008D6ABA" w:rsidRPr="008D6ABA" w14:paraId="50181D02" w14:textId="77777777" w:rsidTr="008D6ABA">
        <w:trPr>
          <w:trHeight w:val="20"/>
        </w:trPr>
        <w:tc>
          <w:tcPr>
            <w:tcW w:w="2943" w:type="dxa"/>
            <w:vMerge/>
          </w:tcPr>
          <w:p w14:paraId="56BD229D" w14:textId="77777777" w:rsidR="008D6ABA" w:rsidRPr="008D6ABA" w:rsidRDefault="008D6ABA" w:rsidP="008D6ABA">
            <w:pPr>
              <w:contextualSpacing/>
              <w:rPr>
                <w:rFonts w:ascii="Times New Roman" w:hAnsi="Times New Roman" w:cs="Times New Roman"/>
                <w:b/>
                <w:sz w:val="24"/>
                <w:szCs w:val="24"/>
              </w:rPr>
            </w:pPr>
          </w:p>
        </w:tc>
        <w:tc>
          <w:tcPr>
            <w:tcW w:w="6833" w:type="dxa"/>
          </w:tcPr>
          <w:p w14:paraId="30E5C690" w14:textId="77777777" w:rsidR="008D6ABA" w:rsidRPr="008D6ABA" w:rsidRDefault="008D6ABA" w:rsidP="008D6ABA">
            <w:pPr>
              <w:pStyle w:val="1"/>
              <w:spacing w:before="0" w:beforeAutospacing="0" w:after="0" w:afterAutospacing="0"/>
              <w:contextualSpacing/>
              <w:jc w:val="left"/>
              <w:rPr>
                <w:b w:val="0"/>
              </w:rPr>
            </w:pPr>
            <w:bookmarkStart w:id="26" w:name="_Toc132703009"/>
            <w:bookmarkStart w:id="27" w:name="_Toc176355301"/>
            <w:r w:rsidRPr="008D6ABA">
              <w:rPr>
                <w:b w:val="0"/>
              </w:rPr>
              <w:t>Урбанизация и проблемы экологии. Влияние урбанизированных территорий на здоровье городского жителя.</w:t>
            </w:r>
            <w:bookmarkEnd w:id="26"/>
            <w:bookmarkEnd w:id="27"/>
          </w:p>
          <w:p w14:paraId="79FF60DE" w14:textId="77777777" w:rsidR="008D6ABA" w:rsidRPr="008D6ABA" w:rsidRDefault="008D6ABA" w:rsidP="008D6ABA">
            <w:pPr>
              <w:pStyle w:val="1"/>
              <w:spacing w:before="0" w:beforeAutospacing="0" w:after="0" w:afterAutospacing="0"/>
              <w:contextualSpacing/>
              <w:jc w:val="left"/>
              <w:rPr>
                <w:b w:val="0"/>
              </w:rPr>
            </w:pPr>
            <w:bookmarkStart w:id="28" w:name="_Toc132703010"/>
            <w:bookmarkStart w:id="29" w:name="_Toc176355302"/>
            <w:r w:rsidRPr="008D6ABA">
              <w:rPr>
                <w:b w:val="0"/>
              </w:rPr>
              <w:t>Гигиеническая планировка территории населенных мест.</w:t>
            </w:r>
            <w:bookmarkEnd w:id="28"/>
            <w:bookmarkEnd w:id="29"/>
          </w:p>
          <w:p w14:paraId="55342DB1" w14:textId="77777777" w:rsidR="008D6ABA" w:rsidRPr="008D6ABA" w:rsidRDefault="008D6ABA" w:rsidP="008D6ABA">
            <w:pPr>
              <w:pStyle w:val="1"/>
              <w:spacing w:before="0" w:beforeAutospacing="0" w:after="0" w:afterAutospacing="0"/>
              <w:contextualSpacing/>
              <w:jc w:val="left"/>
              <w:rPr>
                <w:b w:val="0"/>
              </w:rPr>
            </w:pPr>
            <w:bookmarkStart w:id="30" w:name="_Toc132703011"/>
            <w:bookmarkStart w:id="31" w:name="_Toc176355303"/>
            <w:proofErr w:type="spellStart"/>
            <w:r w:rsidRPr="008D6ABA">
              <w:rPr>
                <w:b w:val="0"/>
              </w:rPr>
              <w:t>Медико</w:t>
            </w:r>
            <w:proofErr w:type="spellEnd"/>
            <w:r w:rsidRPr="008D6ABA">
              <w:rPr>
                <w:b w:val="0"/>
              </w:rPr>
              <w:t xml:space="preserve"> - экологические проблемы жилой среды.  Гигиеническая характеристика современных строительных и отделочных материалов.</w:t>
            </w:r>
            <w:bookmarkEnd w:id="30"/>
            <w:bookmarkEnd w:id="31"/>
          </w:p>
          <w:p w14:paraId="5B95974C" w14:textId="77777777" w:rsidR="008D6ABA" w:rsidRPr="008D6ABA" w:rsidRDefault="008D6ABA" w:rsidP="008D6ABA">
            <w:pPr>
              <w:pStyle w:val="a4"/>
              <w:widowControl w:val="0"/>
              <w:ind w:left="0"/>
              <w:rPr>
                <w:rFonts w:ascii="Times New Roman" w:eastAsia="Calibri" w:hAnsi="Times New Roman" w:cs="Times New Roman"/>
                <w:sz w:val="24"/>
                <w:szCs w:val="24"/>
                <w:shd w:val="clear" w:color="auto" w:fill="FFFFFF"/>
              </w:rPr>
            </w:pPr>
            <w:r w:rsidRPr="008D6ABA">
              <w:rPr>
                <w:rFonts w:ascii="Times New Roman" w:hAnsi="Times New Roman" w:cs="Times New Roman"/>
                <w:sz w:val="24"/>
                <w:szCs w:val="24"/>
              </w:rPr>
              <w:t>Гигиенические основы освещения, вентиляции жилых и общественных зданий</w:t>
            </w:r>
          </w:p>
          <w:p w14:paraId="14DA1DEC" w14:textId="77777777" w:rsidR="008D6ABA" w:rsidRPr="008D6ABA" w:rsidRDefault="008D6ABA" w:rsidP="008D6ABA">
            <w:pPr>
              <w:pStyle w:val="a4"/>
              <w:widowControl w:val="0"/>
              <w:ind w:left="0"/>
              <w:textAlignment w:val="top"/>
              <w:rPr>
                <w:rFonts w:ascii="Times New Roman" w:hAnsi="Times New Roman" w:cs="Times New Roman"/>
                <w:sz w:val="24"/>
                <w:szCs w:val="24"/>
                <w:highlight w:val="yellow"/>
              </w:rPr>
            </w:pPr>
            <w:r w:rsidRPr="008D6ABA">
              <w:rPr>
                <w:rFonts w:ascii="Times New Roman" w:hAnsi="Times New Roman" w:cs="Times New Roman"/>
                <w:sz w:val="24"/>
                <w:szCs w:val="24"/>
              </w:rPr>
              <w:t>Санитарно-гигиенические требования к планировке, строительству и функционированию стоматологических поликлиник. Санитарно-гигиенические требования к зуботехническим лабораториям.</w:t>
            </w:r>
          </w:p>
          <w:p w14:paraId="4DC9C1AE" w14:textId="0EBA9C03" w:rsidR="008D6ABA" w:rsidRPr="008D6ABA" w:rsidRDefault="008D6ABA" w:rsidP="008D6ABA">
            <w:pPr>
              <w:pStyle w:val="a4"/>
              <w:widowControl w:val="0"/>
              <w:shd w:val="clear" w:color="auto" w:fill="FFFFFF"/>
              <w:tabs>
                <w:tab w:val="left" w:pos="254"/>
              </w:tabs>
              <w:ind w:left="0"/>
              <w:rPr>
                <w:rFonts w:ascii="Times New Roman" w:eastAsia="Calibri" w:hAnsi="Times New Roman" w:cs="Times New Roman"/>
                <w:sz w:val="24"/>
                <w:szCs w:val="24"/>
                <w:shd w:val="clear" w:color="auto" w:fill="FFFFFF"/>
              </w:rPr>
            </w:pPr>
            <w:r w:rsidRPr="008D6ABA">
              <w:rPr>
                <w:rFonts w:ascii="Times New Roman" w:hAnsi="Times New Roman" w:cs="Times New Roman"/>
                <w:sz w:val="24"/>
                <w:szCs w:val="24"/>
              </w:rPr>
              <w:t>Определение и оценка показателей естественного и искусственного освещения в помещениях различного назначения.</w:t>
            </w:r>
          </w:p>
        </w:tc>
      </w:tr>
      <w:tr w:rsidR="008D6ABA" w:rsidRPr="008D6ABA" w14:paraId="5D5B094D" w14:textId="77777777" w:rsidTr="008D6ABA">
        <w:trPr>
          <w:trHeight w:val="20"/>
        </w:trPr>
        <w:tc>
          <w:tcPr>
            <w:tcW w:w="2943" w:type="dxa"/>
            <w:vMerge/>
          </w:tcPr>
          <w:p w14:paraId="2100E905" w14:textId="77777777" w:rsidR="008D6ABA" w:rsidRPr="008D6ABA" w:rsidRDefault="008D6ABA" w:rsidP="008D6ABA">
            <w:pPr>
              <w:contextualSpacing/>
              <w:rPr>
                <w:rFonts w:ascii="Times New Roman" w:hAnsi="Times New Roman" w:cs="Times New Roman"/>
                <w:b/>
                <w:sz w:val="24"/>
                <w:szCs w:val="24"/>
              </w:rPr>
            </w:pPr>
          </w:p>
        </w:tc>
        <w:tc>
          <w:tcPr>
            <w:tcW w:w="6833" w:type="dxa"/>
          </w:tcPr>
          <w:p w14:paraId="3AF82974" w14:textId="5E710500" w:rsidR="008D6ABA" w:rsidRPr="008D6ABA" w:rsidRDefault="008D6ABA" w:rsidP="008D6ABA">
            <w:pPr>
              <w:contextualSpacing/>
              <w:rPr>
                <w:rFonts w:ascii="Times New Roman" w:hAnsi="Times New Roman" w:cs="Times New Roman"/>
                <w:sz w:val="24"/>
                <w:szCs w:val="24"/>
              </w:rPr>
            </w:pPr>
            <w:r w:rsidRPr="008D6ABA">
              <w:rPr>
                <w:rFonts w:ascii="Times New Roman" w:eastAsia="Times New Roman" w:hAnsi="Times New Roman" w:cs="Times New Roman"/>
                <w:b/>
                <w:bCs/>
                <w:sz w:val="24"/>
                <w:szCs w:val="24"/>
                <w:lang w:eastAsia="ru-RU"/>
              </w:rPr>
              <w:t>В том числе практических и лабораторных занятий</w:t>
            </w:r>
          </w:p>
        </w:tc>
      </w:tr>
      <w:tr w:rsidR="008D6ABA" w:rsidRPr="008D6ABA" w14:paraId="3B66F86E" w14:textId="77777777" w:rsidTr="008D6ABA">
        <w:trPr>
          <w:trHeight w:val="20"/>
        </w:trPr>
        <w:tc>
          <w:tcPr>
            <w:tcW w:w="2943" w:type="dxa"/>
            <w:vMerge/>
          </w:tcPr>
          <w:p w14:paraId="0880B7BA" w14:textId="77777777" w:rsidR="008D6ABA" w:rsidRPr="008D6ABA" w:rsidRDefault="008D6ABA" w:rsidP="008D6ABA">
            <w:pPr>
              <w:contextualSpacing/>
              <w:rPr>
                <w:rFonts w:ascii="Times New Roman" w:hAnsi="Times New Roman" w:cs="Times New Roman"/>
                <w:b/>
                <w:sz w:val="24"/>
                <w:szCs w:val="24"/>
              </w:rPr>
            </w:pPr>
          </w:p>
        </w:tc>
        <w:tc>
          <w:tcPr>
            <w:tcW w:w="6833" w:type="dxa"/>
          </w:tcPr>
          <w:p w14:paraId="3B294A7F" w14:textId="77777777" w:rsidR="008D6ABA" w:rsidRPr="008D6ABA" w:rsidRDefault="008D6ABA" w:rsidP="008D6ABA">
            <w:pPr>
              <w:pStyle w:val="a4"/>
              <w:widowControl w:val="0"/>
              <w:ind w:left="0"/>
              <w:rPr>
                <w:rFonts w:ascii="Times New Roman" w:hAnsi="Times New Roman" w:cs="Times New Roman"/>
                <w:sz w:val="24"/>
                <w:szCs w:val="24"/>
              </w:rPr>
            </w:pPr>
            <w:r w:rsidRPr="008D6ABA">
              <w:rPr>
                <w:rFonts w:ascii="Times New Roman" w:hAnsi="Times New Roman" w:cs="Times New Roman"/>
                <w:sz w:val="24"/>
                <w:szCs w:val="24"/>
              </w:rPr>
              <w:t>Гигиеническая оценка естественного и искусственного освещения</w:t>
            </w:r>
          </w:p>
          <w:p w14:paraId="4D150B7F" w14:textId="3A1BCBC5" w:rsidR="008D6ABA" w:rsidRPr="008D6ABA" w:rsidRDefault="008D6ABA" w:rsidP="008D6ABA">
            <w:pPr>
              <w:pStyle w:val="a4"/>
              <w:widowControl w:val="0"/>
              <w:ind w:left="0"/>
              <w:rPr>
                <w:rFonts w:ascii="Times New Roman" w:hAnsi="Times New Roman" w:cs="Times New Roman"/>
                <w:sz w:val="24"/>
                <w:szCs w:val="24"/>
              </w:rPr>
            </w:pPr>
            <w:r w:rsidRPr="008D6ABA">
              <w:rPr>
                <w:rFonts w:ascii="Times New Roman" w:hAnsi="Times New Roman" w:cs="Times New Roman"/>
                <w:sz w:val="24"/>
                <w:szCs w:val="24"/>
              </w:rPr>
              <w:t>Гигиеническая оценка зуботехнической лаборатории</w:t>
            </w:r>
          </w:p>
        </w:tc>
      </w:tr>
      <w:tr w:rsidR="008D6ABA" w:rsidRPr="008D6ABA" w14:paraId="71145BB8" w14:textId="77777777" w:rsidTr="008D6ABA">
        <w:trPr>
          <w:trHeight w:val="20"/>
        </w:trPr>
        <w:tc>
          <w:tcPr>
            <w:tcW w:w="2943" w:type="dxa"/>
            <w:vMerge/>
          </w:tcPr>
          <w:p w14:paraId="5A70622C" w14:textId="77777777" w:rsidR="008D6ABA" w:rsidRPr="008D6ABA" w:rsidRDefault="008D6ABA" w:rsidP="008D6ABA">
            <w:pPr>
              <w:contextualSpacing/>
              <w:rPr>
                <w:rFonts w:ascii="Times New Roman" w:hAnsi="Times New Roman" w:cs="Times New Roman"/>
                <w:b/>
                <w:sz w:val="24"/>
                <w:szCs w:val="24"/>
              </w:rPr>
            </w:pPr>
          </w:p>
        </w:tc>
        <w:tc>
          <w:tcPr>
            <w:tcW w:w="6833" w:type="dxa"/>
            <w:vAlign w:val="bottom"/>
          </w:tcPr>
          <w:p w14:paraId="5261900E" w14:textId="77777777" w:rsidR="008D6ABA" w:rsidRPr="008D6ABA" w:rsidRDefault="008D6ABA" w:rsidP="008D6ABA">
            <w:pPr>
              <w:contextualSpacing/>
              <w:rPr>
                <w:rFonts w:ascii="Times New Roman" w:eastAsia="Times New Roman" w:hAnsi="Times New Roman" w:cs="Times New Roman"/>
                <w:b/>
                <w:bCs/>
                <w:sz w:val="24"/>
                <w:szCs w:val="24"/>
                <w:lang w:eastAsia="ru-RU"/>
              </w:rPr>
            </w:pPr>
            <w:r w:rsidRPr="008D6ABA">
              <w:rPr>
                <w:rFonts w:ascii="Times New Roman" w:eastAsia="Times New Roman" w:hAnsi="Times New Roman" w:cs="Times New Roman"/>
                <w:b/>
                <w:bCs/>
                <w:sz w:val="24"/>
                <w:szCs w:val="24"/>
                <w:lang w:eastAsia="ru-RU"/>
              </w:rPr>
              <w:t>В том числе самостоятельная работа обучающихся</w:t>
            </w:r>
          </w:p>
          <w:p w14:paraId="247329B9" w14:textId="03E03E35" w:rsidR="008D6ABA" w:rsidRPr="008D6ABA" w:rsidRDefault="008D6ABA" w:rsidP="008D6ABA">
            <w:pPr>
              <w:pStyle w:val="a4"/>
              <w:widowControl w:val="0"/>
              <w:ind w:left="0"/>
              <w:rPr>
                <w:rFonts w:ascii="Times New Roman" w:hAnsi="Times New Roman" w:cs="Times New Roman"/>
                <w:sz w:val="24"/>
                <w:szCs w:val="24"/>
              </w:rPr>
            </w:pPr>
            <w:r w:rsidRPr="008D6ABA">
              <w:rPr>
                <w:rFonts w:ascii="Times New Roman" w:eastAsia="Times New Roman" w:hAnsi="Times New Roman" w:cs="Times New Roman"/>
                <w:bCs/>
                <w:i/>
                <w:sz w:val="24"/>
                <w:szCs w:val="24"/>
                <w:lang w:eastAsia="ru-RU"/>
              </w:rPr>
              <w:t>Необходимость и тематика определяются образовательной организацией</w:t>
            </w:r>
          </w:p>
        </w:tc>
      </w:tr>
      <w:tr w:rsidR="008D6ABA" w:rsidRPr="008D6ABA" w14:paraId="2E5555D2" w14:textId="77777777" w:rsidTr="008D6ABA">
        <w:trPr>
          <w:trHeight w:val="20"/>
        </w:trPr>
        <w:tc>
          <w:tcPr>
            <w:tcW w:w="9776" w:type="dxa"/>
            <w:gridSpan w:val="2"/>
          </w:tcPr>
          <w:p w14:paraId="2AC3A31D" w14:textId="1366F575" w:rsidR="008D6ABA" w:rsidRPr="008D6ABA" w:rsidRDefault="008D6ABA" w:rsidP="008D6ABA">
            <w:pPr>
              <w:pStyle w:val="a4"/>
              <w:widowControl w:val="0"/>
              <w:numPr>
                <w:ilvl w:val="0"/>
                <w:numId w:val="74"/>
              </w:numPr>
              <w:ind w:left="0"/>
              <w:rPr>
                <w:rFonts w:ascii="Times New Roman" w:hAnsi="Times New Roman" w:cs="Times New Roman"/>
                <w:sz w:val="24"/>
                <w:szCs w:val="24"/>
              </w:rPr>
            </w:pPr>
            <w:r w:rsidRPr="008D6ABA">
              <w:rPr>
                <w:rFonts w:ascii="Times New Roman" w:hAnsi="Times New Roman" w:cs="Times New Roman"/>
                <w:b/>
                <w:sz w:val="24"/>
                <w:szCs w:val="24"/>
              </w:rPr>
              <w:t xml:space="preserve">Раздел 4. Гигиена труда   </w:t>
            </w:r>
          </w:p>
        </w:tc>
      </w:tr>
      <w:tr w:rsidR="008D6ABA" w:rsidRPr="008D6ABA" w14:paraId="757D858D" w14:textId="77777777" w:rsidTr="008D6ABA">
        <w:trPr>
          <w:trHeight w:val="20"/>
        </w:trPr>
        <w:tc>
          <w:tcPr>
            <w:tcW w:w="2943" w:type="dxa"/>
            <w:vMerge w:val="restart"/>
            <w:tcBorders>
              <w:bottom w:val="single" w:sz="4" w:space="0" w:color="000000"/>
            </w:tcBorders>
          </w:tcPr>
          <w:p w14:paraId="1ACA1B4E" w14:textId="77777777" w:rsidR="008D6ABA" w:rsidRPr="008D6ABA" w:rsidRDefault="008D6ABA" w:rsidP="008D6ABA">
            <w:pPr>
              <w:contextualSpacing/>
              <w:rPr>
                <w:rFonts w:ascii="Times New Roman" w:hAnsi="Times New Roman" w:cs="Times New Roman"/>
                <w:b/>
                <w:bCs/>
                <w:sz w:val="24"/>
                <w:szCs w:val="24"/>
              </w:rPr>
            </w:pPr>
            <w:r w:rsidRPr="008D6ABA">
              <w:rPr>
                <w:rFonts w:ascii="Times New Roman" w:hAnsi="Times New Roman" w:cs="Times New Roman"/>
                <w:b/>
                <w:bCs/>
                <w:sz w:val="24"/>
                <w:szCs w:val="24"/>
              </w:rPr>
              <w:t>Тема 4.1. Гигиена труда</w:t>
            </w:r>
          </w:p>
        </w:tc>
        <w:tc>
          <w:tcPr>
            <w:tcW w:w="6833" w:type="dxa"/>
            <w:tcBorders>
              <w:bottom w:val="single" w:sz="4" w:space="0" w:color="auto"/>
            </w:tcBorders>
          </w:tcPr>
          <w:p w14:paraId="568633C9" w14:textId="6FE34CF0" w:rsidR="008D6ABA" w:rsidRPr="008D6ABA" w:rsidRDefault="008D6ABA" w:rsidP="008D6ABA">
            <w:pPr>
              <w:pStyle w:val="a4"/>
              <w:widowControl w:val="0"/>
              <w:ind w:left="0"/>
              <w:rPr>
                <w:rFonts w:ascii="Times New Roman" w:hAnsi="Times New Roman" w:cs="Times New Roman"/>
                <w:b/>
                <w:bCs/>
                <w:sz w:val="24"/>
                <w:szCs w:val="24"/>
              </w:rPr>
            </w:pPr>
            <w:r w:rsidRPr="008D6ABA">
              <w:rPr>
                <w:rFonts w:ascii="Times New Roman" w:hAnsi="Times New Roman" w:cs="Times New Roman"/>
                <w:b/>
                <w:bCs/>
                <w:sz w:val="24"/>
                <w:szCs w:val="24"/>
              </w:rPr>
              <w:t xml:space="preserve">Содержание </w:t>
            </w:r>
          </w:p>
        </w:tc>
      </w:tr>
      <w:tr w:rsidR="008D6ABA" w:rsidRPr="008D6ABA" w14:paraId="41C541CB" w14:textId="77777777" w:rsidTr="008D6ABA">
        <w:trPr>
          <w:trHeight w:val="20"/>
        </w:trPr>
        <w:tc>
          <w:tcPr>
            <w:tcW w:w="2943" w:type="dxa"/>
            <w:vMerge/>
          </w:tcPr>
          <w:p w14:paraId="680AD900" w14:textId="77777777" w:rsidR="008D6ABA" w:rsidRPr="008D6ABA" w:rsidRDefault="008D6ABA" w:rsidP="008D6ABA">
            <w:pPr>
              <w:contextualSpacing/>
              <w:rPr>
                <w:rFonts w:ascii="Times New Roman" w:hAnsi="Times New Roman" w:cs="Times New Roman"/>
                <w:sz w:val="24"/>
                <w:szCs w:val="24"/>
              </w:rPr>
            </w:pPr>
          </w:p>
        </w:tc>
        <w:tc>
          <w:tcPr>
            <w:tcW w:w="6833" w:type="dxa"/>
          </w:tcPr>
          <w:p w14:paraId="0333CADE" w14:textId="77777777" w:rsidR="008D6ABA" w:rsidRPr="008D6ABA" w:rsidRDefault="008D6ABA" w:rsidP="008D6ABA">
            <w:pPr>
              <w:pStyle w:val="1"/>
              <w:spacing w:before="0" w:beforeAutospacing="0" w:after="0" w:afterAutospacing="0"/>
              <w:contextualSpacing/>
              <w:jc w:val="left"/>
              <w:rPr>
                <w:b w:val="0"/>
              </w:rPr>
            </w:pPr>
            <w:bookmarkStart w:id="32" w:name="_Toc132703012"/>
            <w:bookmarkStart w:id="33" w:name="_Toc176355304"/>
            <w:r w:rsidRPr="008D6ABA">
              <w:rPr>
                <w:b w:val="0"/>
              </w:rPr>
              <w:t>Основы физиологии труда.  Современные формы трудовой деятельности. Характеристика умственной и физической деятельности. Работоспособность.  Фазы работоспособности. Утомление. Переутомление и его профилактика.</w:t>
            </w:r>
            <w:bookmarkEnd w:id="32"/>
            <w:bookmarkEnd w:id="33"/>
            <w:r w:rsidRPr="008D6ABA">
              <w:rPr>
                <w:b w:val="0"/>
              </w:rPr>
              <w:t xml:space="preserve"> </w:t>
            </w:r>
          </w:p>
          <w:p w14:paraId="1AFA7DC4" w14:textId="77777777" w:rsidR="008D6ABA" w:rsidRPr="008D6ABA" w:rsidRDefault="008D6ABA" w:rsidP="008D6ABA">
            <w:pPr>
              <w:pStyle w:val="a4"/>
              <w:widowControl w:val="0"/>
              <w:ind w:left="0"/>
              <w:rPr>
                <w:rFonts w:ascii="Times New Roman" w:hAnsi="Times New Roman" w:cs="Times New Roman"/>
                <w:sz w:val="24"/>
                <w:szCs w:val="24"/>
              </w:rPr>
            </w:pPr>
            <w:r w:rsidRPr="008D6ABA">
              <w:rPr>
                <w:rFonts w:ascii="Times New Roman" w:hAnsi="Times New Roman" w:cs="Times New Roman"/>
                <w:sz w:val="24"/>
                <w:szCs w:val="24"/>
              </w:rPr>
              <w:t>Понятие о профессиональных вредностях и профессиональных заболеваниях. Классификация профессиональных вредностей.  Профилактика профессиональных заболеваний. Профессиональные вредности в работе зубного техника. Профилактика профессиональных заболеваний у зубного техника</w:t>
            </w:r>
          </w:p>
          <w:p w14:paraId="74FA4F68" w14:textId="16B7862C" w:rsidR="008D6ABA" w:rsidRPr="008D6ABA" w:rsidRDefault="008D6ABA" w:rsidP="008D6ABA">
            <w:pPr>
              <w:pStyle w:val="1"/>
              <w:spacing w:before="0" w:beforeAutospacing="0" w:after="0" w:afterAutospacing="0"/>
              <w:contextualSpacing/>
              <w:jc w:val="left"/>
            </w:pPr>
            <w:bookmarkStart w:id="34" w:name="_Toc132703013"/>
            <w:bookmarkStart w:id="35" w:name="_Toc176355305"/>
            <w:r w:rsidRPr="008D6ABA">
              <w:rPr>
                <w:b w:val="0"/>
              </w:rPr>
              <w:t>Исследование влияния условий труда и факторов трудового процесса на работоспособность зубного техника</w:t>
            </w:r>
            <w:bookmarkEnd w:id="34"/>
            <w:bookmarkEnd w:id="35"/>
          </w:p>
        </w:tc>
      </w:tr>
      <w:tr w:rsidR="008D6ABA" w:rsidRPr="008D6ABA" w14:paraId="492A164E" w14:textId="77777777" w:rsidTr="008D6ABA">
        <w:trPr>
          <w:trHeight w:val="20"/>
        </w:trPr>
        <w:tc>
          <w:tcPr>
            <w:tcW w:w="2943" w:type="dxa"/>
            <w:vMerge/>
          </w:tcPr>
          <w:p w14:paraId="6875B341" w14:textId="77777777" w:rsidR="008D6ABA" w:rsidRPr="008D6ABA" w:rsidRDefault="008D6ABA" w:rsidP="008D6ABA">
            <w:pPr>
              <w:contextualSpacing/>
              <w:rPr>
                <w:rFonts w:ascii="Times New Roman" w:hAnsi="Times New Roman" w:cs="Times New Roman"/>
                <w:sz w:val="24"/>
                <w:szCs w:val="24"/>
              </w:rPr>
            </w:pPr>
          </w:p>
        </w:tc>
        <w:tc>
          <w:tcPr>
            <w:tcW w:w="6833" w:type="dxa"/>
          </w:tcPr>
          <w:p w14:paraId="066AC592" w14:textId="1CFC2C58" w:rsidR="008D6ABA" w:rsidRPr="008D6ABA" w:rsidRDefault="008D6ABA" w:rsidP="008D6ABA">
            <w:pPr>
              <w:pStyle w:val="1"/>
              <w:spacing w:before="0" w:beforeAutospacing="0" w:after="0" w:afterAutospacing="0"/>
              <w:contextualSpacing/>
              <w:jc w:val="left"/>
              <w:rPr>
                <w:b w:val="0"/>
              </w:rPr>
            </w:pPr>
            <w:bookmarkStart w:id="36" w:name="_Toc176355306"/>
            <w:r w:rsidRPr="008D6ABA">
              <w:t>В том числе практических и лабораторных занятий</w:t>
            </w:r>
            <w:bookmarkEnd w:id="36"/>
          </w:p>
        </w:tc>
      </w:tr>
      <w:tr w:rsidR="008D6ABA" w:rsidRPr="008D6ABA" w14:paraId="2F977E2B" w14:textId="77777777" w:rsidTr="008D6ABA">
        <w:trPr>
          <w:trHeight w:val="20"/>
        </w:trPr>
        <w:tc>
          <w:tcPr>
            <w:tcW w:w="2943" w:type="dxa"/>
            <w:vMerge/>
          </w:tcPr>
          <w:p w14:paraId="6EA684E0" w14:textId="77777777" w:rsidR="008D6ABA" w:rsidRPr="008D6ABA" w:rsidRDefault="008D6ABA" w:rsidP="008D6ABA">
            <w:pPr>
              <w:contextualSpacing/>
              <w:rPr>
                <w:rFonts w:ascii="Times New Roman" w:hAnsi="Times New Roman" w:cs="Times New Roman"/>
                <w:sz w:val="24"/>
                <w:szCs w:val="24"/>
              </w:rPr>
            </w:pPr>
          </w:p>
        </w:tc>
        <w:tc>
          <w:tcPr>
            <w:tcW w:w="6833" w:type="dxa"/>
            <w:tcBorders>
              <w:bottom w:val="single" w:sz="4" w:space="0" w:color="auto"/>
            </w:tcBorders>
          </w:tcPr>
          <w:p w14:paraId="05447DB7" w14:textId="77777777" w:rsidR="008D6ABA" w:rsidRPr="008D6ABA" w:rsidRDefault="008D6ABA" w:rsidP="008D6ABA">
            <w:pPr>
              <w:pStyle w:val="1"/>
              <w:spacing w:before="0" w:beforeAutospacing="0" w:after="0" w:afterAutospacing="0"/>
              <w:contextualSpacing/>
              <w:jc w:val="left"/>
              <w:rPr>
                <w:b w:val="0"/>
                <w:lang w:eastAsia="en-US"/>
              </w:rPr>
            </w:pPr>
            <w:bookmarkStart w:id="37" w:name="_Toc132703015"/>
            <w:bookmarkStart w:id="38" w:name="_Toc176355307"/>
            <w:r w:rsidRPr="008D6ABA">
              <w:rPr>
                <w:b w:val="0"/>
              </w:rPr>
              <w:t>Исследование влияния условий труда и факторов трудового процесса на работоспособность зубного техника</w:t>
            </w:r>
            <w:bookmarkEnd w:id="37"/>
            <w:bookmarkEnd w:id="38"/>
          </w:p>
        </w:tc>
      </w:tr>
      <w:tr w:rsidR="008D6ABA" w:rsidRPr="008D6ABA" w14:paraId="2CF88D4C" w14:textId="77777777" w:rsidTr="008D6ABA">
        <w:trPr>
          <w:trHeight w:val="20"/>
        </w:trPr>
        <w:tc>
          <w:tcPr>
            <w:tcW w:w="2943" w:type="dxa"/>
            <w:vMerge/>
          </w:tcPr>
          <w:p w14:paraId="51C3D95F" w14:textId="77777777" w:rsidR="008D6ABA" w:rsidRPr="008D6ABA" w:rsidRDefault="008D6ABA" w:rsidP="008D6ABA">
            <w:pPr>
              <w:contextualSpacing/>
              <w:rPr>
                <w:rFonts w:ascii="Times New Roman" w:hAnsi="Times New Roman" w:cs="Times New Roman"/>
                <w:sz w:val="24"/>
                <w:szCs w:val="24"/>
              </w:rPr>
            </w:pPr>
          </w:p>
        </w:tc>
        <w:tc>
          <w:tcPr>
            <w:tcW w:w="6833" w:type="dxa"/>
            <w:vAlign w:val="bottom"/>
          </w:tcPr>
          <w:p w14:paraId="7DBF48A7" w14:textId="77777777" w:rsidR="008D6ABA" w:rsidRPr="008D6ABA" w:rsidRDefault="008D6ABA" w:rsidP="008D6ABA">
            <w:pPr>
              <w:contextualSpacing/>
              <w:rPr>
                <w:rFonts w:ascii="Times New Roman" w:eastAsia="Times New Roman" w:hAnsi="Times New Roman" w:cs="Times New Roman"/>
                <w:b/>
                <w:bCs/>
                <w:sz w:val="24"/>
                <w:szCs w:val="24"/>
                <w:lang w:eastAsia="ru-RU"/>
              </w:rPr>
            </w:pPr>
            <w:r w:rsidRPr="008D6ABA">
              <w:rPr>
                <w:rFonts w:ascii="Times New Roman" w:eastAsia="Times New Roman" w:hAnsi="Times New Roman" w:cs="Times New Roman"/>
                <w:b/>
                <w:bCs/>
                <w:sz w:val="24"/>
                <w:szCs w:val="24"/>
                <w:lang w:eastAsia="ru-RU"/>
              </w:rPr>
              <w:t>В том числе самостоятельная работа обучающихся</w:t>
            </w:r>
          </w:p>
          <w:p w14:paraId="6176FDEE" w14:textId="2E533ADC" w:rsidR="008D6ABA" w:rsidRPr="008D6ABA" w:rsidRDefault="008D6ABA" w:rsidP="008D6ABA">
            <w:pPr>
              <w:pStyle w:val="1"/>
              <w:spacing w:before="0" w:beforeAutospacing="0" w:after="0" w:afterAutospacing="0"/>
              <w:contextualSpacing/>
              <w:jc w:val="left"/>
              <w:rPr>
                <w:b w:val="0"/>
                <w:bCs w:val="0"/>
              </w:rPr>
            </w:pPr>
            <w:bookmarkStart w:id="39" w:name="_Toc176355308"/>
            <w:r w:rsidRPr="008D6ABA">
              <w:rPr>
                <w:b w:val="0"/>
                <w:bCs w:val="0"/>
                <w:i/>
              </w:rPr>
              <w:t>Необходимость и тематика определяются образовательной организацией</w:t>
            </w:r>
            <w:bookmarkEnd w:id="39"/>
          </w:p>
        </w:tc>
      </w:tr>
      <w:tr w:rsidR="008D6ABA" w:rsidRPr="008D6ABA" w14:paraId="09854A7E" w14:textId="77777777" w:rsidTr="008D6ABA">
        <w:trPr>
          <w:trHeight w:val="20"/>
        </w:trPr>
        <w:tc>
          <w:tcPr>
            <w:tcW w:w="9776" w:type="dxa"/>
            <w:gridSpan w:val="2"/>
          </w:tcPr>
          <w:p w14:paraId="6186C01F" w14:textId="4260B17B" w:rsidR="008D6ABA" w:rsidRPr="008D6ABA" w:rsidRDefault="008D6ABA" w:rsidP="008D6ABA">
            <w:pPr>
              <w:pStyle w:val="1"/>
              <w:spacing w:before="0" w:beforeAutospacing="0" w:after="0" w:afterAutospacing="0"/>
              <w:contextualSpacing/>
              <w:jc w:val="left"/>
              <w:rPr>
                <w:bCs w:val="0"/>
              </w:rPr>
            </w:pPr>
            <w:bookmarkStart w:id="40" w:name="_Toc176355309"/>
            <w:r w:rsidRPr="008D6ABA">
              <w:rPr>
                <w:bCs w:val="0"/>
              </w:rPr>
              <w:t>Промежуточная аттестация:</w:t>
            </w:r>
            <w:bookmarkEnd w:id="40"/>
          </w:p>
        </w:tc>
      </w:tr>
      <w:tr w:rsidR="008D6ABA" w:rsidRPr="008D6ABA" w14:paraId="041B65FC" w14:textId="77777777" w:rsidTr="008D6ABA">
        <w:trPr>
          <w:trHeight w:val="20"/>
        </w:trPr>
        <w:tc>
          <w:tcPr>
            <w:tcW w:w="9776" w:type="dxa"/>
            <w:gridSpan w:val="2"/>
            <w:tcBorders>
              <w:top w:val="single" w:sz="4" w:space="0" w:color="auto"/>
              <w:left w:val="single" w:sz="4" w:space="0" w:color="auto"/>
              <w:bottom w:val="single" w:sz="4" w:space="0" w:color="auto"/>
              <w:right w:val="single" w:sz="4" w:space="0" w:color="auto"/>
            </w:tcBorders>
          </w:tcPr>
          <w:p w14:paraId="61D0034C" w14:textId="1E96618C" w:rsidR="008D6ABA" w:rsidRPr="008D6ABA" w:rsidRDefault="008D6ABA" w:rsidP="008D6ABA">
            <w:pPr>
              <w:contextualSpacing/>
              <w:rPr>
                <w:rFonts w:ascii="Times New Roman" w:hAnsi="Times New Roman" w:cs="Times New Roman"/>
                <w:b/>
                <w:bCs/>
                <w:sz w:val="24"/>
                <w:szCs w:val="24"/>
              </w:rPr>
            </w:pPr>
            <w:r w:rsidRPr="008D6ABA">
              <w:rPr>
                <w:rFonts w:ascii="Times New Roman" w:hAnsi="Times New Roman" w:cs="Times New Roman"/>
                <w:b/>
                <w:bCs/>
                <w:sz w:val="24"/>
                <w:szCs w:val="24"/>
              </w:rPr>
              <w:t>Всего: 32 ч.</w:t>
            </w:r>
          </w:p>
        </w:tc>
      </w:tr>
    </w:tbl>
    <w:p w14:paraId="64B48A63" w14:textId="62C166E8" w:rsidR="00BF1562" w:rsidRDefault="00BF1562" w:rsidP="00BF1562">
      <w:pPr>
        <w:rPr>
          <w:rFonts w:ascii="Times New Roman" w:hAnsi="Times New Roman" w:cs="Times New Roman"/>
          <w:sz w:val="24"/>
          <w:szCs w:val="24"/>
        </w:rPr>
      </w:pPr>
    </w:p>
    <w:p w14:paraId="7D2DE98D" w14:textId="77777777" w:rsidR="00BF1562" w:rsidRPr="00DF068E" w:rsidRDefault="00BF1562" w:rsidP="00BF1562">
      <w:pPr>
        <w:pStyle w:val="1f"/>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6565D482" w14:textId="77777777" w:rsidR="00BF1562" w:rsidRPr="00E11160" w:rsidRDefault="00BF1562" w:rsidP="00BF1562">
      <w:pPr>
        <w:pStyle w:val="114"/>
        <w:rPr>
          <w:rFonts w:ascii="Times New Roman" w:hAnsi="Times New Roman"/>
        </w:rPr>
      </w:pPr>
      <w:r w:rsidRPr="00E11160">
        <w:rPr>
          <w:rFonts w:ascii="Times New Roman" w:hAnsi="Times New Roman"/>
        </w:rPr>
        <w:t>3.1. Материально-техническое обеспечение</w:t>
      </w:r>
    </w:p>
    <w:p w14:paraId="159958EB" w14:textId="77777777" w:rsidR="009114EF" w:rsidRDefault="009114EF" w:rsidP="009114EF">
      <w:pPr>
        <w:suppressAutoHyphens/>
        <w:ind w:firstLine="709"/>
        <w:jc w:val="both"/>
        <w:rPr>
          <w:rFonts w:ascii="Times New Roman" w:hAnsi="Times New Roman" w:cs="Times New Roman"/>
          <w:bCs/>
          <w:sz w:val="24"/>
          <w:szCs w:val="24"/>
        </w:rPr>
      </w:pPr>
      <w:r>
        <w:rPr>
          <w:rFonts w:ascii="Times New Roman" w:hAnsi="Times New Roman"/>
          <w:sz w:val="24"/>
          <w:szCs w:val="24"/>
        </w:rPr>
        <w:t>Кабинет «Общепрофессиональных дисциплин и 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3E4774C6" w14:textId="77777777" w:rsidR="00BF1562" w:rsidRDefault="00BF1562" w:rsidP="00BF1562"/>
    <w:p w14:paraId="565793BD" w14:textId="77777777" w:rsidR="00BF1562" w:rsidRPr="00E11160" w:rsidRDefault="00BF1562" w:rsidP="00BF1562">
      <w:pPr>
        <w:pStyle w:val="114"/>
        <w:rPr>
          <w:rFonts w:ascii="Times New Roman" w:eastAsia="Times New Roman" w:hAnsi="Times New Roman"/>
        </w:rPr>
      </w:pPr>
      <w:r w:rsidRPr="00E11160">
        <w:rPr>
          <w:rFonts w:ascii="Times New Roman" w:hAnsi="Times New Roman"/>
        </w:rPr>
        <w:lastRenderedPageBreak/>
        <w:t>3.2. Учебно-методическое обеспечение</w:t>
      </w:r>
    </w:p>
    <w:p w14:paraId="78CBA242" w14:textId="77777777" w:rsidR="00BF1562" w:rsidRDefault="00BF1562" w:rsidP="00BF1562">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71CADB2" w14:textId="77777777" w:rsidR="00BF1562" w:rsidRDefault="00BF1562" w:rsidP="00BF1562">
      <w:pPr>
        <w:pStyle w:val="a4"/>
        <w:spacing w:line="276" w:lineRule="auto"/>
        <w:ind w:left="0" w:firstLine="709"/>
        <w:jc w:val="both"/>
        <w:rPr>
          <w:rFonts w:ascii="Times New Roman" w:hAnsi="Times New Roman"/>
          <w:bCs/>
          <w:sz w:val="24"/>
          <w:szCs w:val="24"/>
        </w:rPr>
      </w:pPr>
    </w:p>
    <w:p w14:paraId="624058E8" w14:textId="77777777" w:rsidR="00BF1562" w:rsidRPr="000D73BE" w:rsidRDefault="00BF1562" w:rsidP="00BF1562">
      <w:pPr>
        <w:suppressAutoHyphens/>
        <w:ind w:firstLine="709"/>
        <w:jc w:val="both"/>
        <w:rPr>
          <w:rFonts w:ascii="Times New Roman" w:hAnsi="Times New Roman"/>
          <w:b/>
          <w:sz w:val="24"/>
          <w:szCs w:val="24"/>
        </w:rPr>
      </w:pPr>
      <w:r w:rsidRPr="000D73BE">
        <w:rPr>
          <w:rFonts w:ascii="Times New Roman" w:hAnsi="Times New Roman"/>
          <w:b/>
          <w:sz w:val="24"/>
          <w:szCs w:val="24"/>
        </w:rPr>
        <w:t>3.2.1. Основные печатные и/или электронные издания</w:t>
      </w:r>
    </w:p>
    <w:p w14:paraId="599FB4EA" w14:textId="77777777" w:rsidR="00BF1562" w:rsidRPr="007E3EFC" w:rsidRDefault="00BF1562" w:rsidP="00BF1562">
      <w:pPr>
        <w:pStyle w:val="a4"/>
        <w:suppressAutoHyphens/>
        <w:ind w:left="1428"/>
        <w:jc w:val="both"/>
        <w:rPr>
          <w:rFonts w:ascii="Times New Roman" w:hAnsi="Times New Roman"/>
          <w:b/>
          <w:bCs/>
          <w:sz w:val="24"/>
          <w:szCs w:val="24"/>
        </w:rPr>
      </w:pPr>
    </w:p>
    <w:p w14:paraId="5EEC5FC7" w14:textId="7E775D71" w:rsidR="00BF1562" w:rsidRPr="003B63B4" w:rsidRDefault="00BF1562" w:rsidP="00BF1562">
      <w:pPr>
        <w:spacing w:line="276" w:lineRule="auto"/>
        <w:ind w:firstLine="709"/>
        <w:jc w:val="both"/>
        <w:rPr>
          <w:rFonts w:ascii="Times New Roman" w:hAnsi="Times New Roman" w:cs="Times New Roman"/>
          <w:bCs/>
          <w:iCs/>
          <w:sz w:val="24"/>
          <w:szCs w:val="24"/>
        </w:rPr>
      </w:pPr>
      <w:r w:rsidRPr="003B63B4">
        <w:rPr>
          <w:rFonts w:ascii="Times New Roman" w:hAnsi="Times New Roman" w:cs="Times New Roman"/>
          <w:bCs/>
          <w:iCs/>
          <w:sz w:val="24"/>
          <w:szCs w:val="24"/>
        </w:rPr>
        <w:t xml:space="preserve">1. </w:t>
      </w:r>
      <w:r w:rsidR="009E56C3" w:rsidRPr="009E56C3">
        <w:rPr>
          <w:rFonts w:ascii="Times New Roman" w:hAnsi="Times New Roman" w:cs="Times New Roman"/>
          <w:bCs/>
          <w:iCs/>
          <w:sz w:val="24"/>
          <w:szCs w:val="24"/>
        </w:rPr>
        <w:t xml:space="preserve">Архангельский, В. И. Гигиена и экология человека : учебник / В. И. Архангельский, В. Ф. Кириллов. - 2-е изд., </w:t>
      </w:r>
      <w:proofErr w:type="spellStart"/>
      <w:r w:rsidR="009E56C3" w:rsidRPr="009E56C3">
        <w:rPr>
          <w:rFonts w:ascii="Times New Roman" w:hAnsi="Times New Roman" w:cs="Times New Roman"/>
          <w:bCs/>
          <w:iCs/>
          <w:sz w:val="24"/>
          <w:szCs w:val="24"/>
        </w:rPr>
        <w:t>перераб</w:t>
      </w:r>
      <w:proofErr w:type="spellEnd"/>
      <w:r w:rsidR="009E56C3" w:rsidRPr="009E56C3">
        <w:rPr>
          <w:rFonts w:ascii="Times New Roman" w:hAnsi="Times New Roman" w:cs="Times New Roman"/>
          <w:bCs/>
          <w:iCs/>
          <w:sz w:val="24"/>
          <w:szCs w:val="24"/>
        </w:rPr>
        <w:t xml:space="preserve">. и доп. - </w:t>
      </w:r>
      <w:proofErr w:type="gramStart"/>
      <w:r w:rsidR="009E56C3" w:rsidRPr="009E56C3">
        <w:rPr>
          <w:rFonts w:ascii="Times New Roman" w:hAnsi="Times New Roman" w:cs="Times New Roman"/>
          <w:bCs/>
          <w:iCs/>
          <w:sz w:val="24"/>
          <w:szCs w:val="24"/>
        </w:rPr>
        <w:t>Москва :</w:t>
      </w:r>
      <w:proofErr w:type="gramEnd"/>
      <w:r w:rsidR="009E56C3" w:rsidRPr="009E56C3">
        <w:rPr>
          <w:rFonts w:ascii="Times New Roman" w:hAnsi="Times New Roman" w:cs="Times New Roman"/>
          <w:bCs/>
          <w:iCs/>
          <w:sz w:val="24"/>
          <w:szCs w:val="24"/>
        </w:rPr>
        <w:t xml:space="preserve"> ГЭОТАР-Медиа, 2023. - 176 с. - ISBN 978-5-9704-7654-3, DOI: 10.33029/9704-7654-3-HHE-2023-1-176. - URL: https://www.rosmedlib.ru/book/ISBN9785970476543.html</w:t>
      </w:r>
      <w:r w:rsidRPr="003B63B4">
        <w:rPr>
          <w:rFonts w:ascii="Times New Roman" w:hAnsi="Times New Roman" w:cs="Times New Roman"/>
          <w:bCs/>
          <w:iCs/>
          <w:sz w:val="24"/>
          <w:szCs w:val="24"/>
        </w:rPr>
        <w:t>.</w:t>
      </w:r>
    </w:p>
    <w:p w14:paraId="62CD60C1" w14:textId="49F9435E" w:rsidR="00BF1562" w:rsidRDefault="00BF1562" w:rsidP="009114EF">
      <w:pPr>
        <w:spacing w:line="276" w:lineRule="auto"/>
        <w:ind w:firstLine="709"/>
        <w:jc w:val="both"/>
        <w:rPr>
          <w:rFonts w:ascii="Times New Roman" w:hAnsi="Times New Roman" w:cs="Times New Roman"/>
          <w:bCs/>
          <w:iCs/>
          <w:sz w:val="24"/>
          <w:szCs w:val="24"/>
        </w:rPr>
      </w:pPr>
      <w:r w:rsidRPr="003B63B4">
        <w:rPr>
          <w:rFonts w:ascii="Times New Roman" w:hAnsi="Times New Roman" w:cs="Times New Roman"/>
          <w:bCs/>
          <w:iCs/>
          <w:sz w:val="24"/>
          <w:szCs w:val="24"/>
        </w:rPr>
        <w:t xml:space="preserve">2. </w:t>
      </w:r>
      <w:proofErr w:type="spellStart"/>
      <w:r w:rsidR="009E56C3" w:rsidRPr="009E56C3">
        <w:rPr>
          <w:rFonts w:ascii="Times New Roman" w:hAnsi="Times New Roman" w:cs="Times New Roman"/>
          <w:bCs/>
          <w:iCs/>
          <w:sz w:val="24"/>
          <w:szCs w:val="24"/>
        </w:rPr>
        <w:t>Глиненко</w:t>
      </w:r>
      <w:proofErr w:type="spellEnd"/>
      <w:r w:rsidR="009E56C3" w:rsidRPr="009E56C3">
        <w:rPr>
          <w:rFonts w:ascii="Times New Roman" w:hAnsi="Times New Roman" w:cs="Times New Roman"/>
          <w:bCs/>
          <w:iCs/>
          <w:sz w:val="24"/>
          <w:szCs w:val="24"/>
        </w:rPr>
        <w:t xml:space="preserve">, В. М. Гигиена и экология человека / под ред. </w:t>
      </w:r>
      <w:proofErr w:type="spellStart"/>
      <w:r w:rsidR="009E56C3" w:rsidRPr="009E56C3">
        <w:rPr>
          <w:rFonts w:ascii="Times New Roman" w:hAnsi="Times New Roman" w:cs="Times New Roman"/>
          <w:bCs/>
          <w:iCs/>
          <w:sz w:val="24"/>
          <w:szCs w:val="24"/>
        </w:rPr>
        <w:t>Глиненко</w:t>
      </w:r>
      <w:proofErr w:type="spellEnd"/>
      <w:r w:rsidR="009E56C3" w:rsidRPr="009E56C3">
        <w:rPr>
          <w:rFonts w:ascii="Times New Roman" w:hAnsi="Times New Roman" w:cs="Times New Roman"/>
          <w:bCs/>
          <w:iCs/>
          <w:sz w:val="24"/>
          <w:szCs w:val="24"/>
        </w:rPr>
        <w:t xml:space="preserve"> В. М. - Москва : ГЭОТАР-Медиа, 2019. - 232 с. - ISBN 978-5-9704-4866-3. - </w:t>
      </w:r>
      <w:proofErr w:type="gramStart"/>
      <w:r w:rsidR="009E56C3" w:rsidRPr="009E56C3">
        <w:rPr>
          <w:rFonts w:ascii="Times New Roman" w:hAnsi="Times New Roman" w:cs="Times New Roman"/>
          <w:bCs/>
          <w:iCs/>
          <w:sz w:val="24"/>
          <w:szCs w:val="24"/>
        </w:rPr>
        <w:t>Текст :</w:t>
      </w:r>
      <w:proofErr w:type="gramEnd"/>
      <w:r w:rsidR="009E56C3" w:rsidRPr="009E56C3">
        <w:rPr>
          <w:rFonts w:ascii="Times New Roman" w:hAnsi="Times New Roman" w:cs="Times New Roman"/>
          <w:bCs/>
          <w:iCs/>
          <w:sz w:val="24"/>
          <w:szCs w:val="24"/>
        </w:rPr>
        <w:t xml:space="preserve"> электронный // URL : </w:t>
      </w:r>
      <w:hyperlink r:id="rId16" w:history="1">
        <w:r w:rsidR="009114EF" w:rsidRPr="001746B2">
          <w:rPr>
            <w:rStyle w:val="af0"/>
            <w:rFonts w:ascii="Times New Roman" w:hAnsi="Times New Roman" w:cs="Times New Roman"/>
            <w:bCs/>
            <w:iCs/>
            <w:sz w:val="24"/>
            <w:szCs w:val="24"/>
          </w:rPr>
          <w:t>https://www.rosmedlib.ru/book/ISBN9785970448663.html</w:t>
        </w:r>
      </w:hyperlink>
    </w:p>
    <w:p w14:paraId="1676747E" w14:textId="77777777" w:rsidR="009114EF" w:rsidRPr="009114EF" w:rsidRDefault="009114EF" w:rsidP="009114EF">
      <w:pPr>
        <w:spacing w:line="276" w:lineRule="auto"/>
        <w:ind w:firstLine="709"/>
        <w:jc w:val="both"/>
        <w:rPr>
          <w:rFonts w:ascii="Times New Roman" w:hAnsi="Times New Roman" w:cs="Times New Roman"/>
          <w:bCs/>
          <w:iCs/>
          <w:sz w:val="24"/>
          <w:szCs w:val="24"/>
        </w:rPr>
      </w:pPr>
    </w:p>
    <w:p w14:paraId="7C05AE57" w14:textId="77777777" w:rsidR="00BF1562" w:rsidRPr="00037760" w:rsidRDefault="00BF1562" w:rsidP="00BF1562">
      <w:pPr>
        <w:pStyle w:val="1f"/>
        <w:rPr>
          <w:rFonts w:ascii="Times New Roman" w:hAnsi="Times New Roman"/>
          <w:b w:val="0"/>
          <w:bCs w:val="0"/>
          <w:lang w:val="ru-RU"/>
        </w:rPr>
      </w:pPr>
      <w:r w:rsidRPr="00037760">
        <w:rPr>
          <w:rFonts w:ascii="Times New Roman" w:hAnsi="Times New Roman"/>
        </w:rPr>
        <w:t xml:space="preserve">4. Контроль и оценка результатов </w:t>
      </w:r>
      <w:r w:rsidRPr="00037760">
        <w:rPr>
          <w:rFonts w:ascii="Times New Roman" w:hAnsi="Times New Roman"/>
        </w:rPr>
        <w:br/>
        <w:t xml:space="preserve">освоения </w:t>
      </w:r>
      <w:r w:rsidRPr="00037760">
        <w:rPr>
          <w:rFonts w:ascii="Times New Roman" w:hAnsi="Times New Roman"/>
          <w:lang w:val="ru-RU"/>
        </w:rPr>
        <w:t>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31"/>
        <w:gridCol w:w="3247"/>
        <w:gridCol w:w="2650"/>
      </w:tblGrid>
      <w:tr w:rsidR="008F122C" w:rsidRPr="009114EF" w14:paraId="1C767BAA" w14:textId="77777777" w:rsidTr="008B22B1">
        <w:tc>
          <w:tcPr>
            <w:tcW w:w="1938" w:type="pct"/>
            <w:tcBorders>
              <w:bottom w:val="single" w:sz="4" w:space="0" w:color="auto"/>
            </w:tcBorders>
          </w:tcPr>
          <w:p w14:paraId="788F031D" w14:textId="77777777" w:rsidR="008F122C" w:rsidRPr="009114EF" w:rsidRDefault="008F122C" w:rsidP="008B22B1">
            <w:pPr>
              <w:jc w:val="center"/>
              <w:rPr>
                <w:rFonts w:ascii="Times New Roman" w:hAnsi="Times New Roman"/>
                <w:b/>
                <w:bCs/>
                <w:sz w:val="24"/>
                <w:szCs w:val="24"/>
              </w:rPr>
            </w:pPr>
            <w:r w:rsidRPr="009114EF">
              <w:rPr>
                <w:rFonts w:ascii="Times New Roman" w:hAnsi="Times New Roman"/>
                <w:b/>
                <w:bCs/>
                <w:sz w:val="24"/>
                <w:szCs w:val="24"/>
              </w:rPr>
              <w:t>Результаты обучения</w:t>
            </w:r>
          </w:p>
        </w:tc>
        <w:tc>
          <w:tcPr>
            <w:tcW w:w="1686" w:type="pct"/>
          </w:tcPr>
          <w:p w14:paraId="2177604E" w14:textId="77777777" w:rsidR="008F122C" w:rsidRPr="009114EF" w:rsidRDefault="008F122C" w:rsidP="008B22B1">
            <w:pPr>
              <w:jc w:val="center"/>
              <w:rPr>
                <w:rFonts w:ascii="Times New Roman" w:hAnsi="Times New Roman"/>
                <w:b/>
                <w:bCs/>
                <w:sz w:val="24"/>
                <w:szCs w:val="24"/>
              </w:rPr>
            </w:pPr>
            <w:r w:rsidRPr="009114EF">
              <w:rPr>
                <w:rFonts w:ascii="Times New Roman" w:hAnsi="Times New Roman" w:cs="Times New Roman"/>
                <w:b/>
                <w:sz w:val="24"/>
                <w:szCs w:val="24"/>
              </w:rPr>
              <w:t>Показатели освоенности компетенций</w:t>
            </w:r>
          </w:p>
        </w:tc>
        <w:tc>
          <w:tcPr>
            <w:tcW w:w="1376" w:type="pct"/>
          </w:tcPr>
          <w:p w14:paraId="7BB6520B" w14:textId="77777777" w:rsidR="008F122C" w:rsidRPr="009114EF" w:rsidRDefault="008F122C" w:rsidP="008B22B1">
            <w:pPr>
              <w:jc w:val="center"/>
              <w:rPr>
                <w:rFonts w:ascii="Times New Roman" w:hAnsi="Times New Roman"/>
                <w:b/>
                <w:bCs/>
                <w:sz w:val="24"/>
                <w:szCs w:val="24"/>
              </w:rPr>
            </w:pPr>
            <w:r w:rsidRPr="009114EF">
              <w:rPr>
                <w:rFonts w:ascii="Times New Roman" w:hAnsi="Times New Roman"/>
                <w:b/>
                <w:bCs/>
                <w:sz w:val="24"/>
                <w:szCs w:val="24"/>
              </w:rPr>
              <w:t>Методы оценки</w:t>
            </w:r>
          </w:p>
        </w:tc>
      </w:tr>
      <w:tr w:rsidR="008F122C" w:rsidRPr="009114EF" w14:paraId="44E43806" w14:textId="77777777" w:rsidTr="008B22B1">
        <w:tc>
          <w:tcPr>
            <w:tcW w:w="1938" w:type="pct"/>
            <w:tcBorders>
              <w:bottom w:val="nil"/>
            </w:tcBorders>
          </w:tcPr>
          <w:p w14:paraId="42CA339F" w14:textId="2B82C085" w:rsidR="008F122C" w:rsidRPr="009114EF" w:rsidRDefault="008F122C" w:rsidP="008B22B1">
            <w:pPr>
              <w:rPr>
                <w:rFonts w:ascii="Times New Roman" w:hAnsi="Times New Roman"/>
                <w:i/>
                <w:iCs/>
                <w:sz w:val="24"/>
                <w:szCs w:val="24"/>
              </w:rPr>
            </w:pPr>
            <w:r w:rsidRPr="009114EF">
              <w:rPr>
                <w:rFonts w:ascii="Times New Roman" w:hAnsi="Times New Roman"/>
                <w:i/>
                <w:iCs/>
                <w:sz w:val="24"/>
                <w:szCs w:val="24"/>
              </w:rPr>
              <w:t>Знает:</w:t>
            </w:r>
          </w:p>
          <w:p w14:paraId="622B24CA" w14:textId="77777777" w:rsidR="008F122C" w:rsidRPr="009114EF" w:rsidRDefault="008F122C" w:rsidP="009114EF">
            <w:pPr>
              <w:pStyle w:val="affffff7"/>
              <w:tabs>
                <w:tab w:val="clear" w:pos="644"/>
              </w:tabs>
              <w:spacing w:line="276" w:lineRule="auto"/>
              <w:ind w:left="0" w:firstLine="0"/>
              <w:jc w:val="left"/>
              <w:rPr>
                <w:sz w:val="24"/>
                <w:szCs w:val="24"/>
              </w:rPr>
            </w:pPr>
            <w:r w:rsidRPr="009114EF">
              <w:rPr>
                <w:sz w:val="24"/>
                <w:szCs w:val="24"/>
              </w:rPr>
              <w:t>основные виды микроорганизмов и их свойства;</w:t>
            </w:r>
          </w:p>
          <w:p w14:paraId="2C2F44E8" w14:textId="77777777" w:rsidR="008F122C" w:rsidRPr="009114EF" w:rsidRDefault="008F122C" w:rsidP="009114EF">
            <w:pPr>
              <w:pStyle w:val="affffff7"/>
              <w:tabs>
                <w:tab w:val="clear" w:pos="644"/>
              </w:tabs>
              <w:spacing w:line="276" w:lineRule="auto"/>
              <w:ind w:left="0" w:firstLine="0"/>
              <w:jc w:val="left"/>
              <w:rPr>
                <w:sz w:val="24"/>
                <w:szCs w:val="24"/>
              </w:rPr>
            </w:pPr>
            <w:r w:rsidRPr="009114EF">
              <w:rPr>
                <w:sz w:val="24"/>
                <w:szCs w:val="24"/>
              </w:rPr>
              <w:t>принципов профилактики инфекционных болезней;</w:t>
            </w:r>
          </w:p>
          <w:p w14:paraId="2C7344DC" w14:textId="77777777" w:rsidR="008F122C" w:rsidRPr="009114EF" w:rsidRDefault="008F122C" w:rsidP="009114EF">
            <w:pPr>
              <w:rPr>
                <w:rFonts w:ascii="Times New Roman" w:hAnsi="Times New Roman"/>
                <w:sz w:val="24"/>
                <w:szCs w:val="24"/>
              </w:rPr>
            </w:pPr>
            <w:r w:rsidRPr="009114EF">
              <w:rPr>
                <w:rFonts w:ascii="Times New Roman" w:hAnsi="Times New Roman"/>
                <w:sz w:val="24"/>
                <w:szCs w:val="24"/>
              </w:rPr>
              <w:t>общие и специальные мероприятия по профилактике внутрибольничной инфекции (далее - ВБИ) в стоматологических медицинских организациях (зуботехнических лабораториях);</w:t>
            </w:r>
          </w:p>
          <w:p w14:paraId="5D2577D3" w14:textId="77777777" w:rsidR="008F122C" w:rsidRPr="009114EF" w:rsidRDefault="008F122C" w:rsidP="009114EF">
            <w:pPr>
              <w:rPr>
                <w:rFonts w:ascii="Times New Roman" w:hAnsi="Times New Roman"/>
                <w:sz w:val="24"/>
                <w:szCs w:val="24"/>
              </w:rPr>
            </w:pPr>
            <w:r w:rsidRPr="009114EF">
              <w:rPr>
                <w:rFonts w:ascii="Times New Roman" w:hAnsi="Times New Roman"/>
                <w:sz w:val="24"/>
                <w:szCs w:val="24"/>
              </w:rPr>
              <w:t>санитарно-эпидемиологический и гигиенический режим в зуботехнической лаборатории;</w:t>
            </w:r>
          </w:p>
          <w:p w14:paraId="0172B392" w14:textId="77777777" w:rsidR="008F122C" w:rsidRPr="009114EF" w:rsidRDefault="008F122C" w:rsidP="009114EF">
            <w:pPr>
              <w:textAlignment w:val="top"/>
              <w:rPr>
                <w:rFonts w:ascii="Times New Roman" w:hAnsi="Times New Roman"/>
                <w:spacing w:val="3"/>
                <w:sz w:val="24"/>
                <w:szCs w:val="24"/>
              </w:rPr>
            </w:pPr>
            <w:r w:rsidRPr="009114EF">
              <w:rPr>
                <w:rFonts w:ascii="Times New Roman" w:hAnsi="Times New Roman"/>
                <w:sz w:val="24"/>
                <w:szCs w:val="24"/>
              </w:rPr>
              <w:t>основные нормативные документы</w:t>
            </w:r>
            <w:r w:rsidRPr="009114EF">
              <w:rPr>
                <w:rFonts w:ascii="Times New Roman" w:hAnsi="Times New Roman"/>
                <w:spacing w:val="3"/>
                <w:sz w:val="24"/>
                <w:szCs w:val="24"/>
              </w:rPr>
              <w:t xml:space="preserve"> по организации и проведению дезинфекционных и стерилизационных мероприятий в стоматологии;</w:t>
            </w:r>
          </w:p>
          <w:p w14:paraId="285F9A51" w14:textId="77777777" w:rsidR="008F122C" w:rsidRPr="009114EF" w:rsidRDefault="008F122C" w:rsidP="009114EF">
            <w:pPr>
              <w:rPr>
                <w:rFonts w:ascii="Times New Roman" w:hAnsi="Times New Roman"/>
                <w:sz w:val="24"/>
                <w:szCs w:val="24"/>
              </w:rPr>
            </w:pPr>
            <w:r w:rsidRPr="009114EF">
              <w:rPr>
                <w:rFonts w:ascii="Times New Roman" w:hAnsi="Times New Roman"/>
                <w:sz w:val="24"/>
                <w:szCs w:val="24"/>
              </w:rPr>
              <w:t>правил дезинфекций изделий медицинской техники и предметов медицинского назначения при изготовлении и починке зубных протезов и аппаратов;</w:t>
            </w:r>
          </w:p>
          <w:p w14:paraId="76AFEAB1" w14:textId="77777777" w:rsidR="008F122C" w:rsidRPr="009114EF" w:rsidRDefault="008F122C" w:rsidP="009114EF">
            <w:pPr>
              <w:rPr>
                <w:rFonts w:ascii="Times New Roman" w:hAnsi="Times New Roman"/>
                <w:sz w:val="24"/>
                <w:szCs w:val="24"/>
              </w:rPr>
            </w:pPr>
            <w:r w:rsidRPr="009114EF">
              <w:rPr>
                <w:rFonts w:ascii="Times New Roman" w:hAnsi="Times New Roman"/>
                <w:sz w:val="24"/>
                <w:szCs w:val="24"/>
              </w:rPr>
              <w:lastRenderedPageBreak/>
              <w:t xml:space="preserve">правил охраны труда и технику </w:t>
            </w:r>
          </w:p>
          <w:p w14:paraId="55CB88C4" w14:textId="77777777" w:rsidR="008F122C" w:rsidRPr="009114EF" w:rsidRDefault="008F122C" w:rsidP="009114EF">
            <w:pPr>
              <w:rPr>
                <w:bCs/>
                <w:sz w:val="24"/>
                <w:szCs w:val="24"/>
              </w:rPr>
            </w:pPr>
            <w:r w:rsidRPr="009114EF">
              <w:rPr>
                <w:rFonts w:ascii="Times New Roman" w:hAnsi="Times New Roman"/>
                <w:sz w:val="24"/>
                <w:szCs w:val="24"/>
              </w:rPr>
              <w:t>правил применения средств индивидуальной защиты при изготовлении и починке зубных протезов и аппаратов.</w:t>
            </w:r>
          </w:p>
        </w:tc>
        <w:tc>
          <w:tcPr>
            <w:tcW w:w="1686" w:type="pct"/>
          </w:tcPr>
          <w:p w14:paraId="7C4A9E31" w14:textId="77777777" w:rsidR="008F122C" w:rsidRPr="009114EF" w:rsidRDefault="008F122C" w:rsidP="009114EF">
            <w:pPr>
              <w:rPr>
                <w:rFonts w:ascii="Times New Roman" w:hAnsi="Times New Roman"/>
                <w:sz w:val="24"/>
                <w:szCs w:val="24"/>
              </w:rPr>
            </w:pPr>
            <w:r w:rsidRPr="009114EF">
              <w:rPr>
                <w:rFonts w:ascii="Times New Roman" w:hAnsi="Times New Roman"/>
                <w:sz w:val="24"/>
                <w:szCs w:val="24"/>
              </w:rPr>
              <w:lastRenderedPageBreak/>
              <w:t>перечисляет морфофизиологические свойства основных видов микроорганизмов;</w:t>
            </w:r>
          </w:p>
          <w:p w14:paraId="55A3B995" w14:textId="77777777" w:rsidR="008F122C" w:rsidRPr="009114EF" w:rsidRDefault="008F122C" w:rsidP="009114EF">
            <w:pPr>
              <w:rPr>
                <w:rFonts w:ascii="Times New Roman" w:hAnsi="Times New Roman"/>
                <w:sz w:val="24"/>
                <w:szCs w:val="24"/>
              </w:rPr>
            </w:pPr>
            <w:r w:rsidRPr="009114EF">
              <w:rPr>
                <w:rFonts w:ascii="Times New Roman" w:hAnsi="Times New Roman"/>
                <w:sz w:val="24"/>
                <w:szCs w:val="24"/>
              </w:rPr>
              <w:t>владеет общими принципами профилактики инфекционных заболеваний;</w:t>
            </w:r>
          </w:p>
          <w:p w14:paraId="051365AB" w14:textId="77777777" w:rsidR="008F122C" w:rsidRPr="009114EF" w:rsidRDefault="008F122C" w:rsidP="009114EF">
            <w:pPr>
              <w:rPr>
                <w:rFonts w:ascii="Times New Roman" w:hAnsi="Times New Roman"/>
                <w:sz w:val="24"/>
                <w:szCs w:val="24"/>
              </w:rPr>
            </w:pPr>
            <w:r w:rsidRPr="009114EF">
              <w:rPr>
                <w:rFonts w:ascii="Times New Roman" w:hAnsi="Times New Roman"/>
                <w:sz w:val="24"/>
                <w:szCs w:val="24"/>
              </w:rPr>
              <w:t>определяет общие и специальные мероприятия по профилактике ВБИ в зуботехнической лаборатории в соответствии с нормативными документами по санитарно-эпидемиологическому и гигиеническому режиму в стоматологических организациях;</w:t>
            </w:r>
          </w:p>
          <w:p w14:paraId="5430111C" w14:textId="77777777" w:rsidR="008F122C" w:rsidRPr="009114EF" w:rsidRDefault="008F122C" w:rsidP="009114EF">
            <w:pPr>
              <w:rPr>
                <w:rFonts w:ascii="Times New Roman" w:hAnsi="Times New Roman"/>
                <w:sz w:val="24"/>
                <w:szCs w:val="24"/>
              </w:rPr>
            </w:pPr>
            <w:r w:rsidRPr="009114EF">
              <w:rPr>
                <w:rFonts w:ascii="Times New Roman" w:hAnsi="Times New Roman"/>
                <w:sz w:val="24"/>
                <w:szCs w:val="24"/>
              </w:rPr>
              <w:t>называет основные правила дезинфекции изделий медицинской техники и предметов медицинского назначения при изготовлении и починке зубных протезов и аппаратов;</w:t>
            </w:r>
          </w:p>
          <w:p w14:paraId="530D3DA8" w14:textId="77777777" w:rsidR="008F122C" w:rsidRPr="009114EF" w:rsidRDefault="008F122C" w:rsidP="008B22B1">
            <w:pPr>
              <w:ind w:firstLine="200"/>
              <w:rPr>
                <w:sz w:val="24"/>
                <w:szCs w:val="24"/>
              </w:rPr>
            </w:pPr>
          </w:p>
        </w:tc>
        <w:tc>
          <w:tcPr>
            <w:tcW w:w="1376" w:type="pct"/>
          </w:tcPr>
          <w:p w14:paraId="3E0331BE" w14:textId="77777777" w:rsidR="008F122C" w:rsidRPr="009114EF" w:rsidRDefault="008F122C" w:rsidP="008B22B1">
            <w:pPr>
              <w:rPr>
                <w:rFonts w:ascii="Times New Roman" w:hAnsi="Times New Roman"/>
                <w:sz w:val="24"/>
                <w:szCs w:val="24"/>
              </w:rPr>
            </w:pPr>
            <w:r w:rsidRPr="009114EF">
              <w:rPr>
                <w:rFonts w:ascii="Times New Roman" w:hAnsi="Times New Roman"/>
                <w:sz w:val="24"/>
                <w:szCs w:val="24"/>
              </w:rPr>
              <w:lastRenderedPageBreak/>
              <w:t>письменный/устный опрос;</w:t>
            </w:r>
          </w:p>
          <w:p w14:paraId="37EE1D3B" w14:textId="5FA5AC31" w:rsidR="008F122C" w:rsidRPr="009114EF" w:rsidRDefault="008F122C" w:rsidP="008B22B1">
            <w:pPr>
              <w:rPr>
                <w:rFonts w:ascii="Times New Roman" w:hAnsi="Times New Roman"/>
                <w:sz w:val="24"/>
                <w:szCs w:val="24"/>
              </w:rPr>
            </w:pPr>
            <w:r w:rsidRPr="009114EF">
              <w:rPr>
                <w:rFonts w:ascii="Times New Roman" w:hAnsi="Times New Roman"/>
                <w:sz w:val="24"/>
                <w:szCs w:val="24"/>
              </w:rPr>
              <w:t>тестирование;</w:t>
            </w:r>
          </w:p>
        </w:tc>
      </w:tr>
      <w:tr w:rsidR="008F122C" w:rsidRPr="009114EF" w14:paraId="66FDA4C8" w14:textId="77777777" w:rsidTr="008B22B1">
        <w:tc>
          <w:tcPr>
            <w:tcW w:w="1938" w:type="pct"/>
            <w:tcBorders>
              <w:top w:val="single" w:sz="4" w:space="0" w:color="auto"/>
            </w:tcBorders>
          </w:tcPr>
          <w:p w14:paraId="68E9A8E2" w14:textId="6C11B2C3" w:rsidR="008F122C" w:rsidRPr="009114EF" w:rsidRDefault="008F122C" w:rsidP="008B22B1">
            <w:pPr>
              <w:rPr>
                <w:rFonts w:ascii="Times New Roman" w:hAnsi="Times New Roman"/>
                <w:i/>
                <w:iCs/>
                <w:sz w:val="24"/>
                <w:szCs w:val="24"/>
              </w:rPr>
            </w:pPr>
            <w:r w:rsidRPr="009114EF">
              <w:rPr>
                <w:rFonts w:ascii="Times New Roman" w:hAnsi="Times New Roman"/>
                <w:i/>
                <w:iCs/>
                <w:sz w:val="24"/>
                <w:szCs w:val="24"/>
              </w:rPr>
              <w:t>Умеет:</w:t>
            </w:r>
          </w:p>
          <w:p w14:paraId="6700E5C7" w14:textId="77777777" w:rsidR="008F122C" w:rsidRPr="009114EF" w:rsidRDefault="008F122C" w:rsidP="009114EF">
            <w:pPr>
              <w:rPr>
                <w:rFonts w:ascii="Times New Roman" w:hAnsi="Times New Roman"/>
                <w:sz w:val="24"/>
                <w:szCs w:val="24"/>
              </w:rPr>
            </w:pPr>
            <w:r w:rsidRPr="009114EF">
              <w:rPr>
                <w:rFonts w:ascii="Times New Roman" w:hAnsi="Times New Roman"/>
                <w:sz w:val="24"/>
                <w:szCs w:val="24"/>
              </w:rPr>
              <w:t>использовать знания о видах и свойствах микроорганизмов для профилактики профессиональных вредностей и ВБИ;</w:t>
            </w:r>
          </w:p>
          <w:p w14:paraId="287BF0EA" w14:textId="77777777" w:rsidR="008F122C" w:rsidRPr="009114EF" w:rsidRDefault="008F122C" w:rsidP="008B22B1">
            <w:pPr>
              <w:rPr>
                <w:sz w:val="24"/>
                <w:szCs w:val="24"/>
              </w:rPr>
            </w:pPr>
            <w:r w:rsidRPr="009114EF">
              <w:rPr>
                <w:rFonts w:ascii="Times New Roman" w:hAnsi="Times New Roman"/>
                <w:sz w:val="24"/>
                <w:szCs w:val="24"/>
              </w:rPr>
              <w:t xml:space="preserve">организовывать рабочее место с соблюдением требований охраны труда на рабочем месте, правил техники безопасности, </w:t>
            </w:r>
            <w:r w:rsidRPr="009114EF">
              <w:rPr>
                <w:rFonts w:ascii="Times New Roman" w:eastAsia="Calibri" w:hAnsi="Times New Roman"/>
                <w:sz w:val="24"/>
                <w:szCs w:val="24"/>
              </w:rPr>
              <w:t xml:space="preserve">санитарно-эпидемиологического и гигиенического режимов на зуботехническом производстве </w:t>
            </w:r>
            <w:r w:rsidRPr="009114EF">
              <w:rPr>
                <w:rFonts w:ascii="Times New Roman" w:hAnsi="Times New Roman"/>
                <w:sz w:val="24"/>
                <w:szCs w:val="24"/>
              </w:rPr>
              <w:t>при изготовлении и починке зубных протезов и аппаратов.</w:t>
            </w:r>
          </w:p>
        </w:tc>
        <w:tc>
          <w:tcPr>
            <w:tcW w:w="1686" w:type="pct"/>
            <w:tcBorders>
              <w:top w:val="single" w:sz="4" w:space="0" w:color="auto"/>
            </w:tcBorders>
          </w:tcPr>
          <w:p w14:paraId="35D610E2" w14:textId="77777777" w:rsidR="008F122C" w:rsidRPr="009114EF" w:rsidRDefault="008F122C" w:rsidP="009114EF">
            <w:pPr>
              <w:rPr>
                <w:rFonts w:ascii="Times New Roman" w:hAnsi="Times New Roman"/>
                <w:sz w:val="24"/>
                <w:szCs w:val="24"/>
              </w:rPr>
            </w:pPr>
            <w:r w:rsidRPr="009114EF">
              <w:rPr>
                <w:rFonts w:ascii="Times New Roman" w:hAnsi="Times New Roman"/>
                <w:sz w:val="24"/>
                <w:szCs w:val="24"/>
              </w:rPr>
              <w:t>владеет методикой применения средств индивидуальной защиты при изготовлении и починке зубных протезов и аппаратов;</w:t>
            </w:r>
          </w:p>
          <w:p w14:paraId="705279B4" w14:textId="77777777" w:rsidR="008F122C" w:rsidRPr="009114EF" w:rsidRDefault="008F122C" w:rsidP="009114EF">
            <w:pPr>
              <w:rPr>
                <w:rFonts w:ascii="Times New Roman" w:hAnsi="Times New Roman" w:cs="Times New Roman"/>
                <w:sz w:val="24"/>
                <w:szCs w:val="24"/>
              </w:rPr>
            </w:pPr>
            <w:r w:rsidRPr="009114EF">
              <w:rPr>
                <w:rFonts w:ascii="Times New Roman" w:hAnsi="Times New Roman"/>
                <w:sz w:val="24"/>
                <w:szCs w:val="24"/>
              </w:rPr>
              <w:t xml:space="preserve">использует знания о видах и свойствах микроорганизмов при </w:t>
            </w:r>
            <w:r w:rsidRPr="009114EF">
              <w:rPr>
                <w:rFonts w:ascii="Times New Roman" w:hAnsi="Times New Roman" w:cs="Times New Roman"/>
                <w:sz w:val="24"/>
                <w:szCs w:val="24"/>
              </w:rPr>
              <w:t>планировании мероприятий по профилактике профессиональных заболеваний и ВБИ;</w:t>
            </w:r>
          </w:p>
          <w:p w14:paraId="2713D2CC" w14:textId="77777777" w:rsidR="008F122C" w:rsidRPr="009114EF" w:rsidRDefault="008F122C" w:rsidP="008B22B1">
            <w:pPr>
              <w:pStyle w:val="a4"/>
              <w:spacing w:line="276" w:lineRule="auto"/>
              <w:ind w:left="-53"/>
              <w:rPr>
                <w:sz w:val="24"/>
                <w:szCs w:val="24"/>
              </w:rPr>
            </w:pPr>
            <w:r w:rsidRPr="009114EF">
              <w:rPr>
                <w:rFonts w:ascii="Times New Roman" w:hAnsi="Times New Roman" w:cs="Times New Roman"/>
                <w:sz w:val="24"/>
                <w:szCs w:val="24"/>
              </w:rPr>
              <w:t>демонстрирует умение организации рабочего места с соблюдением техники безопасности и охраны труда.</w:t>
            </w:r>
          </w:p>
        </w:tc>
        <w:tc>
          <w:tcPr>
            <w:tcW w:w="1376" w:type="pct"/>
            <w:tcBorders>
              <w:top w:val="single" w:sz="4" w:space="0" w:color="auto"/>
            </w:tcBorders>
          </w:tcPr>
          <w:p w14:paraId="3E8A9EDF" w14:textId="77777777" w:rsidR="008F122C" w:rsidRPr="009114EF" w:rsidRDefault="008F122C" w:rsidP="008B22B1">
            <w:pPr>
              <w:rPr>
                <w:rFonts w:ascii="Times New Roman" w:hAnsi="Times New Roman"/>
                <w:sz w:val="24"/>
                <w:szCs w:val="24"/>
              </w:rPr>
            </w:pPr>
            <w:r w:rsidRPr="009114EF">
              <w:rPr>
                <w:rFonts w:ascii="Times New Roman" w:hAnsi="Times New Roman"/>
                <w:sz w:val="24"/>
                <w:szCs w:val="24"/>
              </w:rPr>
              <w:t>наблюдение и экспертная оценка при выполнении индивидуальных и групповых практических заданий; портфолио обучающегося</w:t>
            </w:r>
          </w:p>
        </w:tc>
      </w:tr>
    </w:tbl>
    <w:p w14:paraId="00FE44D5" w14:textId="15D595FE" w:rsidR="00980259" w:rsidRDefault="00980259" w:rsidP="00BF1562">
      <w:pPr>
        <w:jc w:val="right"/>
        <w:rPr>
          <w:rFonts w:ascii="Times New Roman" w:hAnsi="Times New Roman" w:cs="Times New Roman"/>
          <w:b/>
          <w:bCs/>
          <w:sz w:val="24"/>
          <w:szCs w:val="24"/>
        </w:rPr>
      </w:pPr>
    </w:p>
    <w:p w14:paraId="3DE7FA41" w14:textId="77777777" w:rsidR="00980259" w:rsidRDefault="00980259">
      <w:pPr>
        <w:rPr>
          <w:rFonts w:ascii="Times New Roman" w:hAnsi="Times New Roman" w:cs="Times New Roman"/>
          <w:b/>
          <w:bCs/>
          <w:sz w:val="24"/>
          <w:szCs w:val="24"/>
        </w:rPr>
      </w:pPr>
      <w:r>
        <w:rPr>
          <w:rFonts w:ascii="Times New Roman" w:hAnsi="Times New Roman" w:cs="Times New Roman"/>
          <w:b/>
          <w:bCs/>
          <w:sz w:val="24"/>
          <w:szCs w:val="24"/>
        </w:rPr>
        <w:br w:type="page"/>
      </w:r>
    </w:p>
    <w:p w14:paraId="0778664F" w14:textId="3B2CBC9D" w:rsidR="00980259" w:rsidRPr="005D2F23" w:rsidRDefault="00980259" w:rsidP="00980259">
      <w:pPr>
        <w:rPr>
          <w:rFonts w:ascii="Times New Roman" w:hAnsi="Times New Roman" w:cs="Times New Roman"/>
          <w:b/>
          <w:color w:val="000000"/>
          <w:sz w:val="24"/>
          <w:szCs w:val="24"/>
        </w:rPr>
      </w:pPr>
      <w:r>
        <w:rPr>
          <w:rFonts w:ascii="Times New Roman" w:hAnsi="Times New Roman" w:cs="Times New Roman"/>
          <w:b/>
          <w:color w:val="000000"/>
          <w:sz w:val="24"/>
          <w:szCs w:val="24"/>
        </w:rPr>
        <w:lastRenderedPageBreak/>
        <w:t xml:space="preserve">                                                                                                                                   </w:t>
      </w:r>
      <w:r>
        <w:rPr>
          <w:rFonts w:ascii="Times New Roman" w:hAnsi="Times New Roman" w:cs="Times New Roman"/>
          <w:b/>
          <w:bCs/>
          <w:sz w:val="24"/>
          <w:szCs w:val="24"/>
        </w:rPr>
        <w:t>Приложение 2.</w:t>
      </w:r>
      <w:r w:rsidR="00BD39D4">
        <w:rPr>
          <w:rFonts w:ascii="Times New Roman" w:hAnsi="Times New Roman" w:cs="Times New Roman"/>
          <w:b/>
          <w:bCs/>
          <w:sz w:val="24"/>
          <w:szCs w:val="24"/>
        </w:rPr>
        <w:t>5</w:t>
      </w:r>
    </w:p>
    <w:p w14:paraId="30F99E3F" w14:textId="77777777" w:rsidR="00980259" w:rsidRDefault="00980259" w:rsidP="00980259">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73389D8B" w14:textId="77777777" w:rsidR="00980259" w:rsidRDefault="00980259" w:rsidP="00980259">
      <w:pPr>
        <w:jc w:val="right"/>
        <w:rPr>
          <w:rFonts w:ascii="Times New Roman" w:hAnsi="Times New Roman" w:cs="Times New Roman"/>
          <w:b/>
          <w:bCs/>
          <w:color w:val="0070C0"/>
          <w:sz w:val="24"/>
          <w:szCs w:val="24"/>
        </w:rPr>
      </w:pPr>
      <w:r w:rsidRPr="00410B5A">
        <w:rPr>
          <w:rFonts w:ascii="Times New Roman" w:hAnsi="Times New Roman" w:cs="Times New Roman"/>
          <w:b/>
          <w:bCs/>
          <w:sz w:val="24"/>
          <w:szCs w:val="24"/>
        </w:rPr>
        <w:t>31.02.0</w:t>
      </w:r>
      <w:r>
        <w:rPr>
          <w:rFonts w:ascii="Times New Roman" w:hAnsi="Times New Roman" w:cs="Times New Roman"/>
          <w:b/>
          <w:bCs/>
          <w:sz w:val="24"/>
          <w:szCs w:val="24"/>
        </w:rPr>
        <w:t>5</w:t>
      </w:r>
      <w:r w:rsidRPr="00410B5A">
        <w:rPr>
          <w:rFonts w:ascii="Times New Roman" w:hAnsi="Times New Roman" w:cs="Times New Roman"/>
          <w:b/>
          <w:bCs/>
          <w:sz w:val="24"/>
          <w:szCs w:val="24"/>
        </w:rPr>
        <w:t xml:space="preserve"> </w:t>
      </w:r>
      <w:r>
        <w:rPr>
          <w:rFonts w:ascii="Times New Roman" w:hAnsi="Times New Roman"/>
          <w:b/>
          <w:sz w:val="24"/>
          <w:szCs w:val="24"/>
        </w:rPr>
        <w:t>Стоматология ортопедическая</w:t>
      </w:r>
    </w:p>
    <w:p w14:paraId="5E00C259" w14:textId="77777777" w:rsidR="00980259" w:rsidRDefault="00980259" w:rsidP="00980259">
      <w:pPr>
        <w:jc w:val="right"/>
        <w:rPr>
          <w:rFonts w:ascii="Times New Roman" w:hAnsi="Times New Roman" w:cs="Times New Roman"/>
          <w:b/>
          <w:bCs/>
          <w:color w:val="0070C0"/>
          <w:sz w:val="24"/>
          <w:szCs w:val="24"/>
        </w:rPr>
      </w:pPr>
    </w:p>
    <w:p w14:paraId="5E2CBD0D" w14:textId="77777777" w:rsidR="00980259" w:rsidRDefault="00980259" w:rsidP="00980259">
      <w:pPr>
        <w:jc w:val="right"/>
        <w:rPr>
          <w:rFonts w:ascii="Times New Roman" w:hAnsi="Times New Roman" w:cs="Times New Roman"/>
          <w:b/>
          <w:bCs/>
          <w:color w:val="0070C0"/>
          <w:sz w:val="24"/>
          <w:szCs w:val="24"/>
        </w:rPr>
      </w:pPr>
    </w:p>
    <w:p w14:paraId="755D8B10" w14:textId="77777777" w:rsidR="00980259" w:rsidRDefault="00980259" w:rsidP="00980259">
      <w:pPr>
        <w:jc w:val="right"/>
        <w:rPr>
          <w:rFonts w:ascii="Times New Roman" w:hAnsi="Times New Roman" w:cs="Times New Roman"/>
          <w:b/>
          <w:bCs/>
          <w:color w:val="0070C0"/>
          <w:sz w:val="24"/>
          <w:szCs w:val="24"/>
        </w:rPr>
      </w:pPr>
    </w:p>
    <w:p w14:paraId="20ACE1DF" w14:textId="77777777" w:rsidR="00980259" w:rsidRDefault="00980259" w:rsidP="00980259">
      <w:pPr>
        <w:jc w:val="right"/>
        <w:rPr>
          <w:rFonts w:ascii="Times New Roman" w:hAnsi="Times New Roman" w:cs="Times New Roman"/>
          <w:b/>
          <w:bCs/>
          <w:color w:val="0070C0"/>
          <w:sz w:val="24"/>
          <w:szCs w:val="24"/>
        </w:rPr>
      </w:pPr>
    </w:p>
    <w:p w14:paraId="2361E1A2" w14:textId="77777777" w:rsidR="00980259" w:rsidRDefault="00980259" w:rsidP="00980259">
      <w:pPr>
        <w:jc w:val="right"/>
        <w:rPr>
          <w:rFonts w:ascii="Times New Roman" w:hAnsi="Times New Roman" w:cs="Times New Roman"/>
          <w:b/>
          <w:bCs/>
          <w:color w:val="0070C0"/>
          <w:sz w:val="24"/>
          <w:szCs w:val="24"/>
        </w:rPr>
      </w:pPr>
    </w:p>
    <w:p w14:paraId="7D19D179" w14:textId="77777777" w:rsidR="00980259" w:rsidRDefault="00980259" w:rsidP="00980259">
      <w:pPr>
        <w:jc w:val="right"/>
        <w:rPr>
          <w:rFonts w:ascii="Times New Roman" w:hAnsi="Times New Roman" w:cs="Times New Roman"/>
          <w:b/>
          <w:bCs/>
          <w:color w:val="0070C0"/>
          <w:sz w:val="24"/>
          <w:szCs w:val="24"/>
        </w:rPr>
      </w:pPr>
    </w:p>
    <w:p w14:paraId="6286160D" w14:textId="77777777" w:rsidR="00980259" w:rsidRDefault="00980259" w:rsidP="00980259">
      <w:pPr>
        <w:jc w:val="right"/>
        <w:rPr>
          <w:rFonts w:ascii="Times New Roman" w:hAnsi="Times New Roman" w:cs="Times New Roman"/>
          <w:b/>
          <w:bCs/>
          <w:color w:val="0070C0"/>
          <w:sz w:val="24"/>
          <w:szCs w:val="24"/>
        </w:rPr>
      </w:pPr>
    </w:p>
    <w:p w14:paraId="4D08DDBE" w14:textId="77777777" w:rsidR="00980259" w:rsidRDefault="00980259" w:rsidP="00980259">
      <w:pPr>
        <w:jc w:val="right"/>
        <w:rPr>
          <w:rFonts w:ascii="Times New Roman" w:hAnsi="Times New Roman" w:cs="Times New Roman"/>
          <w:b/>
          <w:bCs/>
          <w:color w:val="0070C0"/>
          <w:sz w:val="24"/>
          <w:szCs w:val="24"/>
        </w:rPr>
      </w:pPr>
    </w:p>
    <w:p w14:paraId="682FA6E0" w14:textId="77777777" w:rsidR="00980259" w:rsidRDefault="00980259" w:rsidP="00980259">
      <w:pPr>
        <w:jc w:val="right"/>
        <w:rPr>
          <w:rFonts w:ascii="Times New Roman" w:hAnsi="Times New Roman" w:cs="Times New Roman"/>
          <w:b/>
          <w:bCs/>
          <w:color w:val="0070C0"/>
          <w:sz w:val="24"/>
          <w:szCs w:val="24"/>
        </w:rPr>
      </w:pPr>
    </w:p>
    <w:p w14:paraId="0721CBF3" w14:textId="77777777" w:rsidR="00980259" w:rsidRDefault="00980259" w:rsidP="00980259">
      <w:pPr>
        <w:jc w:val="right"/>
        <w:rPr>
          <w:rFonts w:ascii="Times New Roman" w:hAnsi="Times New Roman" w:cs="Times New Roman"/>
          <w:b/>
          <w:bCs/>
          <w:color w:val="0070C0"/>
          <w:sz w:val="24"/>
          <w:szCs w:val="24"/>
        </w:rPr>
      </w:pPr>
    </w:p>
    <w:p w14:paraId="3699E452" w14:textId="77777777" w:rsidR="00980259" w:rsidRPr="00502F97" w:rsidRDefault="00980259" w:rsidP="00980259">
      <w:pPr>
        <w:jc w:val="right"/>
        <w:rPr>
          <w:rFonts w:ascii="Times New Roman" w:hAnsi="Times New Roman" w:cs="Times New Roman"/>
          <w:b/>
          <w:bCs/>
          <w:color w:val="0070C0"/>
          <w:sz w:val="24"/>
          <w:szCs w:val="24"/>
        </w:rPr>
      </w:pPr>
    </w:p>
    <w:p w14:paraId="48D8FCB9" w14:textId="77777777" w:rsidR="00980259" w:rsidRPr="008F578C" w:rsidRDefault="00980259" w:rsidP="0098025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764245E" w14:textId="77777777" w:rsidR="00980259" w:rsidRDefault="00980259" w:rsidP="00980259">
      <w:pPr>
        <w:pStyle w:val="1"/>
      </w:pPr>
      <w:bookmarkStart w:id="41" w:name="_Toc150695621"/>
      <w:bookmarkStart w:id="42" w:name="_Toc150695786"/>
      <w:bookmarkStart w:id="43" w:name="_Toc156824969"/>
      <w:bookmarkStart w:id="44" w:name="_Toc176355310"/>
      <w:r w:rsidRPr="006E7FF4">
        <w:t>«</w:t>
      </w:r>
      <w:r w:rsidRPr="00856901">
        <w:t>СГ.01 ИСТОРИЯ РОССИИ</w:t>
      </w:r>
      <w:r w:rsidRPr="006E7FF4">
        <w:t>»</w:t>
      </w:r>
      <w:bookmarkEnd w:id="41"/>
      <w:bookmarkEnd w:id="42"/>
      <w:bookmarkEnd w:id="43"/>
      <w:bookmarkEnd w:id="44"/>
    </w:p>
    <w:p w14:paraId="3074BFDC" w14:textId="77777777" w:rsidR="009114EF" w:rsidRPr="00366205" w:rsidRDefault="009114EF" w:rsidP="009114EF">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17"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0471753C" w14:textId="77777777" w:rsidR="00980259" w:rsidRDefault="00980259" w:rsidP="00980259">
      <w:pPr>
        <w:pStyle w:val="1"/>
      </w:pPr>
    </w:p>
    <w:p w14:paraId="0FAB36B2" w14:textId="77777777" w:rsidR="00980259" w:rsidRDefault="00980259" w:rsidP="00980259">
      <w:pPr>
        <w:pStyle w:val="1"/>
      </w:pPr>
    </w:p>
    <w:p w14:paraId="365E1179" w14:textId="77777777" w:rsidR="00980259" w:rsidRDefault="00980259" w:rsidP="00980259">
      <w:pPr>
        <w:pStyle w:val="1"/>
      </w:pPr>
    </w:p>
    <w:p w14:paraId="51D11B62" w14:textId="77777777" w:rsidR="00980259" w:rsidRDefault="00980259" w:rsidP="00980259">
      <w:pPr>
        <w:pStyle w:val="1"/>
      </w:pPr>
    </w:p>
    <w:p w14:paraId="5E1462EE" w14:textId="77777777" w:rsidR="00980259" w:rsidRDefault="00980259" w:rsidP="00980259">
      <w:pPr>
        <w:pStyle w:val="1"/>
      </w:pPr>
    </w:p>
    <w:p w14:paraId="4F24269E" w14:textId="77777777" w:rsidR="00980259" w:rsidRDefault="00980259" w:rsidP="00980259">
      <w:pPr>
        <w:pStyle w:val="1"/>
      </w:pPr>
    </w:p>
    <w:p w14:paraId="38EA534A" w14:textId="77777777" w:rsidR="00980259" w:rsidRDefault="00980259" w:rsidP="00980259">
      <w:pPr>
        <w:pStyle w:val="1"/>
      </w:pPr>
    </w:p>
    <w:p w14:paraId="108A1A33" w14:textId="77777777" w:rsidR="00980259" w:rsidRDefault="00980259" w:rsidP="00980259">
      <w:pPr>
        <w:pStyle w:val="1"/>
      </w:pPr>
    </w:p>
    <w:p w14:paraId="1D1BC19D" w14:textId="77777777" w:rsidR="00980259" w:rsidRDefault="00980259" w:rsidP="00980259">
      <w:pPr>
        <w:pStyle w:val="1"/>
      </w:pPr>
    </w:p>
    <w:p w14:paraId="4CDF6885" w14:textId="77777777" w:rsidR="00980259" w:rsidRDefault="00980259" w:rsidP="00980259">
      <w:pPr>
        <w:pStyle w:val="1"/>
      </w:pPr>
    </w:p>
    <w:p w14:paraId="31B990E8" w14:textId="77777777" w:rsidR="00980259" w:rsidRDefault="00980259" w:rsidP="00980259">
      <w:pPr>
        <w:pStyle w:val="1"/>
      </w:pPr>
    </w:p>
    <w:p w14:paraId="36F8DEE9" w14:textId="77777777" w:rsidR="00980259" w:rsidRDefault="00980259" w:rsidP="00980259">
      <w:pPr>
        <w:pStyle w:val="1"/>
      </w:pPr>
    </w:p>
    <w:p w14:paraId="048C6731" w14:textId="77777777" w:rsidR="00980259" w:rsidRDefault="00980259" w:rsidP="00980259">
      <w:pPr>
        <w:pStyle w:val="1"/>
      </w:pPr>
    </w:p>
    <w:p w14:paraId="195F6E69" w14:textId="77777777" w:rsidR="00980259" w:rsidRPr="00A0276D" w:rsidRDefault="00980259" w:rsidP="00980259">
      <w:pPr>
        <w:pStyle w:val="1d"/>
        <w:jc w:val="center"/>
        <w:rPr>
          <w:b/>
          <w:bCs/>
          <w:lang w:val="ru-RU"/>
        </w:rPr>
      </w:pPr>
    </w:p>
    <w:p w14:paraId="7D1B810A" w14:textId="77777777" w:rsidR="00980259" w:rsidRDefault="00980259" w:rsidP="00980259">
      <w:pPr>
        <w:rPr>
          <w:rFonts w:ascii="Times New Roman Полужирный" w:eastAsia="Segoe UI" w:hAnsi="Times New Roman Полужирный" w:cs="Times New Roman"/>
          <w:b/>
          <w:bCs/>
          <w:caps/>
          <w:kern w:val="32"/>
          <w:sz w:val="24"/>
          <w:szCs w:val="24"/>
          <w:lang w:val="x-none" w:eastAsia="x-none"/>
        </w:rPr>
      </w:pPr>
      <w:bookmarkStart w:id="45" w:name="_Toc149904144"/>
      <w:bookmarkStart w:id="46" w:name="_Toc150695622"/>
      <w:bookmarkStart w:id="47" w:name="_Toc150695787"/>
      <w:r>
        <w:br w:type="page"/>
      </w:r>
    </w:p>
    <w:bookmarkEnd w:id="45"/>
    <w:bookmarkEnd w:id="46"/>
    <w:bookmarkEnd w:id="47"/>
    <w:p w14:paraId="2332671A" w14:textId="1CADF4C7" w:rsidR="00980259" w:rsidRDefault="00980259" w:rsidP="0098025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D39D4">
        <w:rPr>
          <w:rFonts w:ascii="Times New Roman" w:hAnsi="Times New Roman" w:cs="Times New Roman"/>
          <w:b/>
          <w:bCs/>
          <w:sz w:val="24"/>
          <w:szCs w:val="24"/>
        </w:rPr>
        <w:t>6</w:t>
      </w:r>
    </w:p>
    <w:p w14:paraId="5FAA1DB2" w14:textId="77777777" w:rsidR="00980259" w:rsidRDefault="00980259" w:rsidP="00980259">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1C4219EC" w14:textId="77777777" w:rsidR="00980259" w:rsidRDefault="00980259" w:rsidP="00980259">
      <w:pPr>
        <w:jc w:val="right"/>
        <w:rPr>
          <w:rFonts w:ascii="Times New Roman" w:hAnsi="Times New Roman" w:cs="Times New Roman"/>
          <w:b/>
          <w:bCs/>
          <w:color w:val="0070C0"/>
          <w:sz w:val="24"/>
          <w:szCs w:val="24"/>
        </w:rPr>
      </w:pPr>
      <w:r w:rsidRPr="00410B5A">
        <w:rPr>
          <w:rFonts w:ascii="Times New Roman" w:hAnsi="Times New Roman" w:cs="Times New Roman"/>
          <w:b/>
          <w:bCs/>
          <w:sz w:val="24"/>
          <w:szCs w:val="24"/>
        </w:rPr>
        <w:t>31.02.0</w:t>
      </w:r>
      <w:r>
        <w:rPr>
          <w:rFonts w:ascii="Times New Roman" w:hAnsi="Times New Roman" w:cs="Times New Roman"/>
          <w:b/>
          <w:bCs/>
          <w:sz w:val="24"/>
          <w:szCs w:val="24"/>
        </w:rPr>
        <w:t>5</w:t>
      </w:r>
      <w:r w:rsidRPr="00410B5A">
        <w:rPr>
          <w:rFonts w:ascii="Times New Roman" w:hAnsi="Times New Roman" w:cs="Times New Roman"/>
          <w:b/>
          <w:bCs/>
          <w:sz w:val="24"/>
          <w:szCs w:val="24"/>
        </w:rPr>
        <w:t xml:space="preserve"> </w:t>
      </w:r>
      <w:r>
        <w:rPr>
          <w:rFonts w:ascii="Times New Roman" w:hAnsi="Times New Roman"/>
          <w:b/>
          <w:sz w:val="24"/>
          <w:szCs w:val="24"/>
        </w:rPr>
        <w:t>Стоматология ортопедическая</w:t>
      </w:r>
    </w:p>
    <w:p w14:paraId="2EE9278F" w14:textId="77777777" w:rsidR="00980259" w:rsidRDefault="00980259" w:rsidP="00980259">
      <w:pPr>
        <w:jc w:val="right"/>
        <w:rPr>
          <w:rFonts w:ascii="Times New Roman" w:hAnsi="Times New Roman" w:cs="Times New Roman"/>
          <w:b/>
          <w:bCs/>
          <w:color w:val="0070C0"/>
          <w:sz w:val="24"/>
          <w:szCs w:val="24"/>
        </w:rPr>
      </w:pPr>
    </w:p>
    <w:p w14:paraId="419F74F6" w14:textId="77777777" w:rsidR="00980259" w:rsidRDefault="00980259" w:rsidP="00980259">
      <w:pPr>
        <w:jc w:val="right"/>
        <w:rPr>
          <w:rFonts w:ascii="Times New Roman" w:hAnsi="Times New Roman" w:cs="Times New Roman"/>
          <w:b/>
          <w:bCs/>
          <w:color w:val="0070C0"/>
          <w:sz w:val="24"/>
          <w:szCs w:val="24"/>
        </w:rPr>
      </w:pPr>
    </w:p>
    <w:p w14:paraId="1D56DD4F" w14:textId="77777777" w:rsidR="00980259" w:rsidRDefault="00980259" w:rsidP="00980259">
      <w:pPr>
        <w:jc w:val="right"/>
        <w:rPr>
          <w:rFonts w:ascii="Times New Roman" w:hAnsi="Times New Roman" w:cs="Times New Roman"/>
          <w:b/>
          <w:bCs/>
          <w:color w:val="0070C0"/>
          <w:sz w:val="24"/>
          <w:szCs w:val="24"/>
        </w:rPr>
      </w:pPr>
    </w:p>
    <w:p w14:paraId="2874CE4E" w14:textId="77777777" w:rsidR="00980259" w:rsidRDefault="00980259" w:rsidP="00980259">
      <w:pPr>
        <w:jc w:val="right"/>
        <w:rPr>
          <w:rFonts w:ascii="Times New Roman" w:hAnsi="Times New Roman" w:cs="Times New Roman"/>
          <w:b/>
          <w:bCs/>
          <w:color w:val="0070C0"/>
          <w:sz w:val="24"/>
          <w:szCs w:val="24"/>
        </w:rPr>
      </w:pPr>
    </w:p>
    <w:p w14:paraId="241B5F6D" w14:textId="77777777" w:rsidR="00980259" w:rsidRDefault="00980259" w:rsidP="00980259">
      <w:pPr>
        <w:jc w:val="right"/>
        <w:rPr>
          <w:rFonts w:ascii="Times New Roman" w:hAnsi="Times New Roman" w:cs="Times New Roman"/>
          <w:b/>
          <w:bCs/>
          <w:color w:val="0070C0"/>
          <w:sz w:val="24"/>
          <w:szCs w:val="24"/>
        </w:rPr>
      </w:pPr>
    </w:p>
    <w:p w14:paraId="4928B150" w14:textId="77777777" w:rsidR="00980259" w:rsidRDefault="00980259" w:rsidP="00980259">
      <w:pPr>
        <w:jc w:val="right"/>
        <w:rPr>
          <w:rFonts w:ascii="Times New Roman" w:hAnsi="Times New Roman" w:cs="Times New Roman"/>
          <w:b/>
          <w:bCs/>
          <w:color w:val="0070C0"/>
          <w:sz w:val="24"/>
          <w:szCs w:val="24"/>
        </w:rPr>
      </w:pPr>
    </w:p>
    <w:p w14:paraId="3927264D" w14:textId="77777777" w:rsidR="00980259" w:rsidRDefault="00980259" w:rsidP="00980259">
      <w:pPr>
        <w:jc w:val="right"/>
        <w:rPr>
          <w:rFonts w:ascii="Times New Roman" w:hAnsi="Times New Roman" w:cs="Times New Roman"/>
          <w:b/>
          <w:bCs/>
          <w:color w:val="0070C0"/>
          <w:sz w:val="24"/>
          <w:szCs w:val="24"/>
        </w:rPr>
      </w:pPr>
    </w:p>
    <w:p w14:paraId="2DF52274" w14:textId="77777777" w:rsidR="00980259" w:rsidRDefault="00980259" w:rsidP="00980259">
      <w:pPr>
        <w:jc w:val="right"/>
        <w:rPr>
          <w:rFonts w:ascii="Times New Roman" w:hAnsi="Times New Roman" w:cs="Times New Roman"/>
          <w:b/>
          <w:bCs/>
          <w:color w:val="0070C0"/>
          <w:sz w:val="24"/>
          <w:szCs w:val="24"/>
        </w:rPr>
      </w:pPr>
    </w:p>
    <w:p w14:paraId="303784BF" w14:textId="77777777" w:rsidR="00980259" w:rsidRDefault="00980259" w:rsidP="00980259">
      <w:pPr>
        <w:jc w:val="right"/>
        <w:rPr>
          <w:rFonts w:ascii="Times New Roman" w:hAnsi="Times New Roman" w:cs="Times New Roman"/>
          <w:b/>
          <w:bCs/>
          <w:color w:val="0070C0"/>
          <w:sz w:val="24"/>
          <w:szCs w:val="24"/>
        </w:rPr>
      </w:pPr>
    </w:p>
    <w:p w14:paraId="5CEC6D99" w14:textId="77777777" w:rsidR="00980259" w:rsidRDefault="00980259" w:rsidP="00980259">
      <w:pPr>
        <w:jc w:val="right"/>
        <w:rPr>
          <w:rFonts w:ascii="Times New Roman" w:hAnsi="Times New Roman" w:cs="Times New Roman"/>
          <w:b/>
          <w:bCs/>
          <w:color w:val="0070C0"/>
          <w:sz w:val="24"/>
          <w:szCs w:val="24"/>
        </w:rPr>
      </w:pPr>
    </w:p>
    <w:p w14:paraId="75357B18" w14:textId="77777777" w:rsidR="00980259" w:rsidRPr="00502F97" w:rsidRDefault="00980259" w:rsidP="00980259">
      <w:pPr>
        <w:jc w:val="right"/>
        <w:rPr>
          <w:rFonts w:ascii="Times New Roman" w:hAnsi="Times New Roman" w:cs="Times New Roman"/>
          <w:b/>
          <w:bCs/>
          <w:color w:val="0070C0"/>
          <w:sz w:val="24"/>
          <w:szCs w:val="24"/>
        </w:rPr>
      </w:pPr>
    </w:p>
    <w:p w14:paraId="1FC032DE" w14:textId="77777777" w:rsidR="00980259" w:rsidRDefault="00980259" w:rsidP="0098025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B6C3EE6" w14:textId="77777777" w:rsidR="00980259" w:rsidRPr="008F578C" w:rsidRDefault="00980259" w:rsidP="00980259">
      <w:pPr>
        <w:jc w:val="center"/>
        <w:rPr>
          <w:rFonts w:ascii="Times New Roman" w:hAnsi="Times New Roman" w:cs="Times New Roman"/>
          <w:b/>
          <w:bCs/>
          <w:sz w:val="24"/>
          <w:szCs w:val="24"/>
        </w:rPr>
      </w:pPr>
    </w:p>
    <w:p w14:paraId="72B5C5A2" w14:textId="77777777" w:rsidR="00980259" w:rsidRPr="00A2638B" w:rsidRDefault="00980259" w:rsidP="00980259">
      <w:pPr>
        <w:pStyle w:val="1f2"/>
        <w:spacing w:before="0" w:after="0" w:line="276" w:lineRule="auto"/>
        <w:jc w:val="center"/>
      </w:pPr>
      <w:bookmarkStart w:id="48" w:name="_Toc127888186"/>
      <w:r w:rsidRPr="00E60950">
        <w:t>«СГ.02 ИНОСТРАННЫЙ ЯЗЫК В ПРОФЕССИОНАЛЬНОЙ ДЕЯТЕЛЬНОСТИ»</w:t>
      </w:r>
      <w:bookmarkEnd w:id="48"/>
    </w:p>
    <w:p w14:paraId="7B7D872D" w14:textId="77777777" w:rsidR="0064769C" w:rsidRPr="00366205" w:rsidRDefault="0064769C" w:rsidP="0064769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18"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5A9CF863" w14:textId="77777777" w:rsidR="00980259" w:rsidRDefault="00980259" w:rsidP="00980259">
      <w:pPr>
        <w:pStyle w:val="1"/>
      </w:pPr>
    </w:p>
    <w:p w14:paraId="52F1D298" w14:textId="77777777" w:rsidR="00980259" w:rsidRDefault="00980259" w:rsidP="00980259">
      <w:pPr>
        <w:pStyle w:val="1"/>
      </w:pPr>
    </w:p>
    <w:p w14:paraId="2228E8E3" w14:textId="77777777" w:rsidR="00980259" w:rsidRDefault="00980259" w:rsidP="00980259">
      <w:pPr>
        <w:pStyle w:val="1"/>
      </w:pPr>
    </w:p>
    <w:p w14:paraId="167B13E0" w14:textId="77777777" w:rsidR="00980259" w:rsidRDefault="00980259" w:rsidP="00980259">
      <w:pPr>
        <w:pStyle w:val="1"/>
      </w:pPr>
    </w:p>
    <w:p w14:paraId="0AB62FD3" w14:textId="77777777" w:rsidR="00980259" w:rsidRDefault="00980259" w:rsidP="00980259">
      <w:pPr>
        <w:pStyle w:val="1"/>
      </w:pPr>
    </w:p>
    <w:p w14:paraId="0A557504" w14:textId="77777777" w:rsidR="00980259" w:rsidRDefault="00980259" w:rsidP="00980259">
      <w:pPr>
        <w:pStyle w:val="1"/>
      </w:pPr>
    </w:p>
    <w:p w14:paraId="0B76D93F" w14:textId="77777777" w:rsidR="00980259" w:rsidRDefault="00980259" w:rsidP="00980259">
      <w:pPr>
        <w:pStyle w:val="1"/>
      </w:pPr>
    </w:p>
    <w:p w14:paraId="6979019A" w14:textId="77777777" w:rsidR="00980259" w:rsidRDefault="00980259" w:rsidP="00980259">
      <w:pPr>
        <w:pStyle w:val="1"/>
      </w:pPr>
    </w:p>
    <w:p w14:paraId="623F683B" w14:textId="77777777" w:rsidR="00980259" w:rsidRDefault="00980259" w:rsidP="00980259">
      <w:pPr>
        <w:pStyle w:val="1"/>
      </w:pPr>
    </w:p>
    <w:p w14:paraId="358E7FDE" w14:textId="77777777" w:rsidR="00980259" w:rsidRDefault="00980259" w:rsidP="00980259">
      <w:pPr>
        <w:pStyle w:val="1"/>
      </w:pPr>
    </w:p>
    <w:p w14:paraId="36CC38B9" w14:textId="77777777" w:rsidR="00980259" w:rsidRDefault="00980259" w:rsidP="00980259">
      <w:pPr>
        <w:pStyle w:val="1"/>
      </w:pPr>
    </w:p>
    <w:p w14:paraId="53A8D936" w14:textId="77777777" w:rsidR="00980259" w:rsidRDefault="00980259" w:rsidP="00980259">
      <w:pPr>
        <w:pStyle w:val="1"/>
      </w:pPr>
    </w:p>
    <w:p w14:paraId="0FA1DBD0" w14:textId="77777777" w:rsidR="00980259" w:rsidRDefault="00980259" w:rsidP="00980259">
      <w:pPr>
        <w:pStyle w:val="1"/>
      </w:pPr>
    </w:p>
    <w:p w14:paraId="4F7A8351" w14:textId="77777777" w:rsidR="00980259" w:rsidRPr="00A0276D" w:rsidRDefault="00980259" w:rsidP="00980259">
      <w:pPr>
        <w:pStyle w:val="1d"/>
        <w:jc w:val="center"/>
        <w:rPr>
          <w:b/>
          <w:bCs/>
          <w:lang w:val="ru-RU"/>
        </w:rPr>
      </w:pPr>
    </w:p>
    <w:p w14:paraId="2A0CA294" w14:textId="77777777" w:rsidR="00980259" w:rsidRDefault="00980259" w:rsidP="00980259">
      <w:pPr>
        <w:rPr>
          <w:rFonts w:ascii="Times New Roman Полужирный" w:eastAsia="Segoe UI" w:hAnsi="Times New Roman Полужирный" w:cs="Times New Roman"/>
          <w:b/>
          <w:bCs/>
          <w:caps/>
          <w:kern w:val="32"/>
          <w:sz w:val="24"/>
          <w:szCs w:val="24"/>
          <w:lang w:val="x-none" w:eastAsia="x-none"/>
        </w:rPr>
      </w:pPr>
      <w:r>
        <w:br w:type="page"/>
      </w:r>
    </w:p>
    <w:p w14:paraId="41C5CDAD" w14:textId="4746F9E9" w:rsidR="00980259" w:rsidRDefault="00980259" w:rsidP="0098025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D39D4">
        <w:rPr>
          <w:rFonts w:ascii="Times New Roman" w:hAnsi="Times New Roman" w:cs="Times New Roman"/>
          <w:b/>
          <w:bCs/>
          <w:sz w:val="24"/>
          <w:szCs w:val="24"/>
        </w:rPr>
        <w:t>7</w:t>
      </w:r>
    </w:p>
    <w:p w14:paraId="5C702B61" w14:textId="77777777" w:rsidR="00980259" w:rsidRDefault="00980259" w:rsidP="00980259">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563D17A8" w14:textId="77777777" w:rsidR="00980259" w:rsidRDefault="00980259" w:rsidP="00980259">
      <w:pPr>
        <w:jc w:val="right"/>
        <w:rPr>
          <w:rFonts w:ascii="Times New Roman" w:hAnsi="Times New Roman" w:cs="Times New Roman"/>
          <w:b/>
          <w:bCs/>
          <w:color w:val="0070C0"/>
          <w:sz w:val="24"/>
          <w:szCs w:val="24"/>
        </w:rPr>
      </w:pPr>
      <w:bookmarkStart w:id="49" w:name="_Hlk164937224"/>
      <w:r w:rsidRPr="009D3E71">
        <w:rPr>
          <w:rFonts w:ascii="Times New Roman" w:hAnsi="Times New Roman"/>
          <w:b/>
          <w:bCs/>
          <w:sz w:val="24"/>
          <w:szCs w:val="24"/>
        </w:rPr>
        <w:t>31.02.05 Стоматология ортопедическая</w:t>
      </w:r>
    </w:p>
    <w:bookmarkEnd w:id="49"/>
    <w:p w14:paraId="00C165B2" w14:textId="77777777" w:rsidR="00980259" w:rsidRDefault="00980259" w:rsidP="00980259">
      <w:pPr>
        <w:jc w:val="right"/>
        <w:rPr>
          <w:rFonts w:ascii="Times New Roman" w:hAnsi="Times New Roman" w:cs="Times New Roman"/>
          <w:b/>
          <w:bCs/>
          <w:color w:val="0070C0"/>
          <w:sz w:val="24"/>
          <w:szCs w:val="24"/>
        </w:rPr>
      </w:pPr>
    </w:p>
    <w:p w14:paraId="16671317" w14:textId="77777777" w:rsidR="00980259" w:rsidRDefault="00980259" w:rsidP="00980259">
      <w:pPr>
        <w:jc w:val="right"/>
        <w:rPr>
          <w:rFonts w:ascii="Times New Roman" w:hAnsi="Times New Roman" w:cs="Times New Roman"/>
          <w:b/>
          <w:bCs/>
          <w:color w:val="0070C0"/>
          <w:sz w:val="24"/>
          <w:szCs w:val="24"/>
        </w:rPr>
      </w:pPr>
    </w:p>
    <w:p w14:paraId="0B542064" w14:textId="77777777" w:rsidR="00980259" w:rsidRDefault="00980259" w:rsidP="00980259">
      <w:pPr>
        <w:jc w:val="right"/>
        <w:rPr>
          <w:rFonts w:ascii="Times New Roman" w:hAnsi="Times New Roman" w:cs="Times New Roman"/>
          <w:b/>
          <w:bCs/>
          <w:color w:val="0070C0"/>
          <w:sz w:val="24"/>
          <w:szCs w:val="24"/>
        </w:rPr>
      </w:pPr>
    </w:p>
    <w:p w14:paraId="356B62CD" w14:textId="77777777" w:rsidR="00980259" w:rsidRDefault="00980259" w:rsidP="00980259">
      <w:pPr>
        <w:jc w:val="right"/>
        <w:rPr>
          <w:rFonts w:ascii="Times New Roman" w:hAnsi="Times New Roman" w:cs="Times New Roman"/>
          <w:b/>
          <w:bCs/>
          <w:color w:val="0070C0"/>
          <w:sz w:val="24"/>
          <w:szCs w:val="24"/>
        </w:rPr>
      </w:pPr>
    </w:p>
    <w:p w14:paraId="73BA12B9" w14:textId="77777777" w:rsidR="00980259" w:rsidRDefault="00980259" w:rsidP="00980259">
      <w:pPr>
        <w:jc w:val="right"/>
        <w:rPr>
          <w:rFonts w:ascii="Times New Roman" w:hAnsi="Times New Roman" w:cs="Times New Roman"/>
          <w:b/>
          <w:bCs/>
          <w:color w:val="0070C0"/>
          <w:sz w:val="24"/>
          <w:szCs w:val="24"/>
        </w:rPr>
      </w:pPr>
    </w:p>
    <w:p w14:paraId="446D26DD" w14:textId="77777777" w:rsidR="00980259" w:rsidRDefault="00980259" w:rsidP="00980259">
      <w:pPr>
        <w:jc w:val="right"/>
        <w:rPr>
          <w:rFonts w:ascii="Times New Roman" w:hAnsi="Times New Roman" w:cs="Times New Roman"/>
          <w:b/>
          <w:bCs/>
          <w:color w:val="0070C0"/>
          <w:sz w:val="24"/>
          <w:szCs w:val="24"/>
        </w:rPr>
      </w:pPr>
    </w:p>
    <w:p w14:paraId="2A78B63E" w14:textId="77777777" w:rsidR="00980259" w:rsidRDefault="00980259" w:rsidP="00980259">
      <w:pPr>
        <w:jc w:val="right"/>
        <w:rPr>
          <w:rFonts w:ascii="Times New Roman" w:hAnsi="Times New Roman" w:cs="Times New Roman"/>
          <w:b/>
          <w:bCs/>
          <w:color w:val="0070C0"/>
          <w:sz w:val="24"/>
          <w:szCs w:val="24"/>
        </w:rPr>
      </w:pPr>
    </w:p>
    <w:p w14:paraId="73F426B6" w14:textId="77777777" w:rsidR="00980259" w:rsidRDefault="00980259" w:rsidP="00980259">
      <w:pPr>
        <w:jc w:val="right"/>
        <w:rPr>
          <w:rFonts w:ascii="Times New Roman" w:hAnsi="Times New Roman" w:cs="Times New Roman"/>
          <w:b/>
          <w:bCs/>
          <w:color w:val="0070C0"/>
          <w:sz w:val="24"/>
          <w:szCs w:val="24"/>
        </w:rPr>
      </w:pPr>
    </w:p>
    <w:p w14:paraId="787E0B2D" w14:textId="77777777" w:rsidR="00980259" w:rsidRDefault="00980259" w:rsidP="00980259">
      <w:pPr>
        <w:jc w:val="right"/>
        <w:rPr>
          <w:rFonts w:ascii="Times New Roman" w:hAnsi="Times New Roman" w:cs="Times New Roman"/>
          <w:b/>
          <w:bCs/>
          <w:color w:val="0070C0"/>
          <w:sz w:val="24"/>
          <w:szCs w:val="24"/>
        </w:rPr>
      </w:pPr>
    </w:p>
    <w:p w14:paraId="167FAF51" w14:textId="77777777" w:rsidR="00980259" w:rsidRPr="00502F97" w:rsidRDefault="00980259" w:rsidP="00980259">
      <w:pPr>
        <w:jc w:val="right"/>
        <w:rPr>
          <w:rFonts w:ascii="Times New Roman" w:hAnsi="Times New Roman" w:cs="Times New Roman"/>
          <w:b/>
          <w:bCs/>
          <w:color w:val="0070C0"/>
          <w:sz w:val="24"/>
          <w:szCs w:val="24"/>
        </w:rPr>
      </w:pPr>
    </w:p>
    <w:p w14:paraId="3B75748B" w14:textId="77777777" w:rsidR="00980259" w:rsidRDefault="00980259" w:rsidP="0098025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404C23A" w14:textId="77777777" w:rsidR="00980259" w:rsidRPr="008F578C" w:rsidRDefault="00980259" w:rsidP="00980259">
      <w:pPr>
        <w:jc w:val="center"/>
        <w:rPr>
          <w:rFonts w:ascii="Times New Roman" w:hAnsi="Times New Roman" w:cs="Times New Roman"/>
          <w:b/>
          <w:bCs/>
          <w:sz w:val="24"/>
          <w:szCs w:val="24"/>
        </w:rPr>
      </w:pPr>
    </w:p>
    <w:p w14:paraId="659BFAB8" w14:textId="77777777" w:rsidR="00980259" w:rsidRPr="00A2638B" w:rsidRDefault="00980259" w:rsidP="00980259">
      <w:pPr>
        <w:pStyle w:val="1f2"/>
        <w:spacing w:before="0" w:after="0" w:line="276" w:lineRule="auto"/>
        <w:jc w:val="center"/>
      </w:pPr>
      <w:r w:rsidRPr="00E60950">
        <w:t>«СГ.03 БЕЗОПАСНОСТЬ ЖИЗНЕДЕЯТЕЛЬНОСТИ»</w:t>
      </w:r>
    </w:p>
    <w:p w14:paraId="69B4B354" w14:textId="77777777" w:rsidR="0064769C" w:rsidRPr="00366205" w:rsidRDefault="0064769C" w:rsidP="0064769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19"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6D8FC092" w14:textId="77777777" w:rsidR="00980259" w:rsidRDefault="00980259" w:rsidP="00980259">
      <w:pPr>
        <w:pStyle w:val="1"/>
      </w:pPr>
    </w:p>
    <w:p w14:paraId="3EDBA5BD" w14:textId="77777777" w:rsidR="00980259" w:rsidRDefault="00980259" w:rsidP="00980259">
      <w:pPr>
        <w:pStyle w:val="1"/>
      </w:pPr>
    </w:p>
    <w:p w14:paraId="0B721184" w14:textId="77777777" w:rsidR="00980259" w:rsidRDefault="00980259" w:rsidP="00980259">
      <w:pPr>
        <w:pStyle w:val="1"/>
      </w:pPr>
    </w:p>
    <w:p w14:paraId="32169DDD" w14:textId="77777777" w:rsidR="00980259" w:rsidRDefault="00980259" w:rsidP="00980259">
      <w:pPr>
        <w:pStyle w:val="1"/>
      </w:pPr>
    </w:p>
    <w:p w14:paraId="28B307DF" w14:textId="77777777" w:rsidR="00980259" w:rsidRDefault="00980259" w:rsidP="00980259">
      <w:pPr>
        <w:pStyle w:val="1"/>
      </w:pPr>
    </w:p>
    <w:p w14:paraId="7741AEA8" w14:textId="77777777" w:rsidR="00980259" w:rsidRDefault="00980259" w:rsidP="00980259">
      <w:pPr>
        <w:pStyle w:val="1"/>
      </w:pPr>
    </w:p>
    <w:p w14:paraId="2DD64929" w14:textId="77777777" w:rsidR="00980259" w:rsidRDefault="00980259" w:rsidP="00980259">
      <w:pPr>
        <w:pStyle w:val="1"/>
      </w:pPr>
    </w:p>
    <w:p w14:paraId="10C1738D" w14:textId="77777777" w:rsidR="00980259" w:rsidRDefault="00980259" w:rsidP="00980259">
      <w:pPr>
        <w:pStyle w:val="1"/>
      </w:pPr>
    </w:p>
    <w:p w14:paraId="687AB0E7" w14:textId="77777777" w:rsidR="00980259" w:rsidRDefault="00980259" w:rsidP="00980259">
      <w:pPr>
        <w:pStyle w:val="1"/>
      </w:pPr>
    </w:p>
    <w:p w14:paraId="45E16F1A" w14:textId="77777777" w:rsidR="00980259" w:rsidRDefault="00980259" w:rsidP="00980259">
      <w:pPr>
        <w:pStyle w:val="1"/>
      </w:pPr>
    </w:p>
    <w:p w14:paraId="74700279" w14:textId="77777777" w:rsidR="00980259" w:rsidRDefault="00980259" w:rsidP="00980259">
      <w:pPr>
        <w:pStyle w:val="1"/>
      </w:pPr>
    </w:p>
    <w:p w14:paraId="081BC77C" w14:textId="77777777" w:rsidR="00980259" w:rsidRDefault="00980259" w:rsidP="00980259">
      <w:pPr>
        <w:pStyle w:val="1"/>
      </w:pPr>
    </w:p>
    <w:p w14:paraId="2CC08656" w14:textId="77777777" w:rsidR="00980259" w:rsidRDefault="00980259" w:rsidP="00980259">
      <w:pPr>
        <w:pStyle w:val="1"/>
      </w:pPr>
    </w:p>
    <w:p w14:paraId="70EE641C" w14:textId="77777777" w:rsidR="00980259" w:rsidRPr="00A0276D" w:rsidRDefault="00980259" w:rsidP="00980259">
      <w:pPr>
        <w:pStyle w:val="1d"/>
        <w:jc w:val="center"/>
        <w:rPr>
          <w:b/>
          <w:bCs/>
          <w:lang w:val="ru-RU"/>
        </w:rPr>
      </w:pPr>
    </w:p>
    <w:p w14:paraId="04838255" w14:textId="77777777" w:rsidR="00980259" w:rsidRDefault="00980259" w:rsidP="00980259">
      <w:pPr>
        <w:rPr>
          <w:rFonts w:ascii="Times New Roman Полужирный" w:eastAsia="Segoe UI" w:hAnsi="Times New Roman Полужирный" w:cs="Times New Roman"/>
          <w:b/>
          <w:bCs/>
          <w:caps/>
          <w:kern w:val="32"/>
          <w:sz w:val="24"/>
          <w:szCs w:val="24"/>
          <w:lang w:val="x-none" w:eastAsia="x-none"/>
        </w:rPr>
      </w:pPr>
      <w:r>
        <w:br w:type="page"/>
      </w:r>
    </w:p>
    <w:p w14:paraId="442BA99B" w14:textId="1887D02D" w:rsidR="00980259" w:rsidRDefault="00980259" w:rsidP="0098025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D39D4">
        <w:rPr>
          <w:rFonts w:ascii="Times New Roman" w:hAnsi="Times New Roman" w:cs="Times New Roman"/>
          <w:b/>
          <w:bCs/>
          <w:sz w:val="24"/>
          <w:szCs w:val="24"/>
        </w:rPr>
        <w:t>8</w:t>
      </w:r>
    </w:p>
    <w:p w14:paraId="5A167806" w14:textId="77777777" w:rsidR="00980259" w:rsidRDefault="00980259" w:rsidP="00980259">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2B075A6B" w14:textId="77777777" w:rsidR="00980259" w:rsidRPr="009D3E71" w:rsidRDefault="00980259" w:rsidP="00980259">
      <w:pPr>
        <w:jc w:val="right"/>
        <w:rPr>
          <w:rFonts w:ascii="Times New Roman" w:hAnsi="Times New Roman"/>
          <w:b/>
          <w:sz w:val="24"/>
          <w:szCs w:val="24"/>
        </w:rPr>
      </w:pPr>
      <w:r w:rsidRPr="009D3E71">
        <w:rPr>
          <w:rFonts w:ascii="Times New Roman" w:hAnsi="Times New Roman"/>
          <w:b/>
          <w:sz w:val="24"/>
          <w:szCs w:val="24"/>
        </w:rPr>
        <w:t>31.02.05 Стоматология ортопедическая</w:t>
      </w:r>
    </w:p>
    <w:p w14:paraId="54248559" w14:textId="77777777" w:rsidR="00980259" w:rsidRDefault="00980259" w:rsidP="00980259">
      <w:pPr>
        <w:jc w:val="right"/>
        <w:rPr>
          <w:rFonts w:ascii="Times New Roman" w:hAnsi="Times New Roman" w:cs="Times New Roman"/>
          <w:b/>
          <w:bCs/>
          <w:color w:val="0070C0"/>
          <w:sz w:val="24"/>
          <w:szCs w:val="24"/>
        </w:rPr>
      </w:pPr>
    </w:p>
    <w:p w14:paraId="181C964E" w14:textId="77777777" w:rsidR="00980259" w:rsidRDefault="00980259" w:rsidP="00980259">
      <w:pPr>
        <w:jc w:val="right"/>
        <w:rPr>
          <w:rFonts w:ascii="Times New Roman" w:hAnsi="Times New Roman" w:cs="Times New Roman"/>
          <w:b/>
          <w:bCs/>
          <w:color w:val="0070C0"/>
          <w:sz w:val="24"/>
          <w:szCs w:val="24"/>
        </w:rPr>
      </w:pPr>
    </w:p>
    <w:p w14:paraId="1BBEE230" w14:textId="77777777" w:rsidR="00980259" w:rsidRDefault="00980259" w:rsidP="00980259">
      <w:pPr>
        <w:jc w:val="right"/>
        <w:rPr>
          <w:rFonts w:ascii="Times New Roman" w:hAnsi="Times New Roman" w:cs="Times New Roman"/>
          <w:b/>
          <w:bCs/>
          <w:color w:val="0070C0"/>
          <w:sz w:val="24"/>
          <w:szCs w:val="24"/>
        </w:rPr>
      </w:pPr>
    </w:p>
    <w:p w14:paraId="04F81997" w14:textId="77777777" w:rsidR="00980259" w:rsidRDefault="00980259" w:rsidP="00980259">
      <w:pPr>
        <w:jc w:val="right"/>
        <w:rPr>
          <w:rFonts w:ascii="Times New Roman" w:hAnsi="Times New Roman" w:cs="Times New Roman"/>
          <w:b/>
          <w:bCs/>
          <w:color w:val="0070C0"/>
          <w:sz w:val="24"/>
          <w:szCs w:val="24"/>
        </w:rPr>
      </w:pPr>
    </w:p>
    <w:p w14:paraId="3CFA7AA4" w14:textId="77777777" w:rsidR="00980259" w:rsidRDefault="00980259" w:rsidP="00980259">
      <w:pPr>
        <w:jc w:val="right"/>
        <w:rPr>
          <w:rFonts w:ascii="Times New Roman" w:hAnsi="Times New Roman" w:cs="Times New Roman"/>
          <w:b/>
          <w:bCs/>
          <w:color w:val="0070C0"/>
          <w:sz w:val="24"/>
          <w:szCs w:val="24"/>
        </w:rPr>
      </w:pPr>
    </w:p>
    <w:p w14:paraId="703FB5AD" w14:textId="77777777" w:rsidR="00980259" w:rsidRDefault="00980259" w:rsidP="00980259">
      <w:pPr>
        <w:jc w:val="right"/>
        <w:rPr>
          <w:rFonts w:ascii="Times New Roman" w:hAnsi="Times New Roman" w:cs="Times New Roman"/>
          <w:b/>
          <w:bCs/>
          <w:color w:val="0070C0"/>
          <w:sz w:val="24"/>
          <w:szCs w:val="24"/>
        </w:rPr>
      </w:pPr>
    </w:p>
    <w:p w14:paraId="57298E5B" w14:textId="77777777" w:rsidR="00980259" w:rsidRDefault="00980259" w:rsidP="00980259">
      <w:pPr>
        <w:jc w:val="right"/>
        <w:rPr>
          <w:rFonts w:ascii="Times New Roman" w:hAnsi="Times New Roman" w:cs="Times New Roman"/>
          <w:b/>
          <w:bCs/>
          <w:color w:val="0070C0"/>
          <w:sz w:val="24"/>
          <w:szCs w:val="24"/>
        </w:rPr>
      </w:pPr>
    </w:p>
    <w:p w14:paraId="70471119" w14:textId="77777777" w:rsidR="00980259" w:rsidRDefault="00980259" w:rsidP="00980259">
      <w:pPr>
        <w:jc w:val="right"/>
        <w:rPr>
          <w:rFonts w:ascii="Times New Roman" w:hAnsi="Times New Roman" w:cs="Times New Roman"/>
          <w:b/>
          <w:bCs/>
          <w:color w:val="0070C0"/>
          <w:sz w:val="24"/>
          <w:szCs w:val="24"/>
        </w:rPr>
      </w:pPr>
    </w:p>
    <w:p w14:paraId="7167D654" w14:textId="77777777" w:rsidR="00980259" w:rsidRDefault="00980259" w:rsidP="00980259">
      <w:pPr>
        <w:jc w:val="right"/>
        <w:rPr>
          <w:rFonts w:ascii="Times New Roman" w:hAnsi="Times New Roman" w:cs="Times New Roman"/>
          <w:b/>
          <w:bCs/>
          <w:color w:val="0070C0"/>
          <w:sz w:val="24"/>
          <w:szCs w:val="24"/>
        </w:rPr>
      </w:pPr>
    </w:p>
    <w:p w14:paraId="3796443C" w14:textId="77777777" w:rsidR="00980259" w:rsidRDefault="00980259" w:rsidP="00980259">
      <w:pPr>
        <w:jc w:val="right"/>
        <w:rPr>
          <w:rFonts w:ascii="Times New Roman" w:hAnsi="Times New Roman" w:cs="Times New Roman"/>
          <w:b/>
          <w:bCs/>
          <w:color w:val="0070C0"/>
          <w:sz w:val="24"/>
          <w:szCs w:val="24"/>
        </w:rPr>
      </w:pPr>
    </w:p>
    <w:p w14:paraId="1AC4850B" w14:textId="77777777" w:rsidR="00980259" w:rsidRPr="00502F97" w:rsidRDefault="00980259" w:rsidP="00980259">
      <w:pPr>
        <w:jc w:val="right"/>
        <w:rPr>
          <w:rFonts w:ascii="Times New Roman" w:hAnsi="Times New Roman" w:cs="Times New Roman"/>
          <w:b/>
          <w:bCs/>
          <w:color w:val="0070C0"/>
          <w:sz w:val="24"/>
          <w:szCs w:val="24"/>
        </w:rPr>
      </w:pPr>
    </w:p>
    <w:p w14:paraId="0030C946" w14:textId="77777777" w:rsidR="00980259" w:rsidRDefault="00980259" w:rsidP="0098025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AA62079" w14:textId="77777777" w:rsidR="00980259" w:rsidRPr="008F578C" w:rsidRDefault="00980259" w:rsidP="00980259">
      <w:pPr>
        <w:jc w:val="center"/>
        <w:rPr>
          <w:rFonts w:ascii="Times New Roman" w:hAnsi="Times New Roman" w:cs="Times New Roman"/>
          <w:b/>
          <w:bCs/>
          <w:sz w:val="24"/>
          <w:szCs w:val="24"/>
        </w:rPr>
      </w:pPr>
    </w:p>
    <w:p w14:paraId="0238BBF2" w14:textId="77777777" w:rsidR="00980259" w:rsidRPr="00A2638B" w:rsidRDefault="00980259" w:rsidP="00980259">
      <w:pPr>
        <w:pStyle w:val="1f2"/>
        <w:spacing w:before="0" w:after="0" w:line="276" w:lineRule="auto"/>
        <w:jc w:val="center"/>
      </w:pPr>
      <w:r w:rsidRPr="00E60950">
        <w:t>«</w:t>
      </w:r>
      <w:r w:rsidRPr="007F02A0">
        <w:rPr>
          <w:szCs w:val="24"/>
        </w:rPr>
        <w:t>СГ.04</w:t>
      </w:r>
      <w:r>
        <w:rPr>
          <w:szCs w:val="24"/>
        </w:rPr>
        <w:t xml:space="preserve"> Ф</w:t>
      </w:r>
      <w:r w:rsidRPr="007F02A0">
        <w:rPr>
          <w:szCs w:val="24"/>
        </w:rPr>
        <w:t>ИЗИЧЕСКАЯ КУЛЬТУРА</w:t>
      </w:r>
      <w:r w:rsidRPr="00E60950">
        <w:t>»</w:t>
      </w:r>
    </w:p>
    <w:p w14:paraId="304A5A60" w14:textId="77777777" w:rsidR="0064769C" w:rsidRPr="00366205" w:rsidRDefault="0064769C" w:rsidP="0064769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20"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4FD58F95" w14:textId="77777777" w:rsidR="00980259" w:rsidRDefault="00980259" w:rsidP="00980259">
      <w:pPr>
        <w:pStyle w:val="1"/>
      </w:pPr>
    </w:p>
    <w:p w14:paraId="4EF21CC5" w14:textId="77777777" w:rsidR="00980259" w:rsidRDefault="00980259" w:rsidP="00980259">
      <w:pPr>
        <w:pStyle w:val="1"/>
      </w:pPr>
    </w:p>
    <w:p w14:paraId="3946A302" w14:textId="77777777" w:rsidR="00980259" w:rsidRDefault="00980259" w:rsidP="00980259">
      <w:pPr>
        <w:pStyle w:val="1"/>
      </w:pPr>
    </w:p>
    <w:p w14:paraId="65E85DB7" w14:textId="77777777" w:rsidR="00980259" w:rsidRDefault="00980259" w:rsidP="00980259">
      <w:pPr>
        <w:pStyle w:val="1"/>
      </w:pPr>
    </w:p>
    <w:p w14:paraId="1E601517" w14:textId="77777777" w:rsidR="00980259" w:rsidRDefault="00980259" w:rsidP="00980259">
      <w:pPr>
        <w:pStyle w:val="1"/>
      </w:pPr>
    </w:p>
    <w:p w14:paraId="6715E480" w14:textId="77777777" w:rsidR="00980259" w:rsidRDefault="00980259" w:rsidP="00980259">
      <w:pPr>
        <w:pStyle w:val="1"/>
      </w:pPr>
    </w:p>
    <w:p w14:paraId="4DEBF7D6" w14:textId="77777777" w:rsidR="00980259" w:rsidRDefault="00980259" w:rsidP="00980259">
      <w:pPr>
        <w:pStyle w:val="1"/>
      </w:pPr>
    </w:p>
    <w:p w14:paraId="708FB7D0" w14:textId="77777777" w:rsidR="00980259" w:rsidRDefault="00980259" w:rsidP="00980259">
      <w:pPr>
        <w:pStyle w:val="1"/>
      </w:pPr>
    </w:p>
    <w:p w14:paraId="548B960E" w14:textId="77777777" w:rsidR="00980259" w:rsidRDefault="00980259" w:rsidP="00980259">
      <w:pPr>
        <w:pStyle w:val="1"/>
      </w:pPr>
    </w:p>
    <w:p w14:paraId="0A087BB8" w14:textId="77777777" w:rsidR="00980259" w:rsidRDefault="00980259" w:rsidP="00980259">
      <w:pPr>
        <w:pStyle w:val="1"/>
      </w:pPr>
    </w:p>
    <w:p w14:paraId="027EF327" w14:textId="77777777" w:rsidR="00980259" w:rsidRDefault="00980259" w:rsidP="00980259">
      <w:pPr>
        <w:pStyle w:val="1"/>
      </w:pPr>
    </w:p>
    <w:p w14:paraId="5B42C036" w14:textId="77777777" w:rsidR="00980259" w:rsidRDefault="00980259" w:rsidP="00980259">
      <w:pPr>
        <w:pStyle w:val="1"/>
      </w:pPr>
    </w:p>
    <w:p w14:paraId="2AD4B56E" w14:textId="77777777" w:rsidR="00980259" w:rsidRDefault="00980259" w:rsidP="00980259">
      <w:pPr>
        <w:pStyle w:val="1"/>
      </w:pPr>
    </w:p>
    <w:p w14:paraId="3D411753" w14:textId="77777777" w:rsidR="00980259" w:rsidRPr="00A0276D" w:rsidRDefault="00980259" w:rsidP="00980259">
      <w:pPr>
        <w:pStyle w:val="1d"/>
        <w:jc w:val="center"/>
        <w:rPr>
          <w:b/>
          <w:bCs/>
          <w:lang w:val="ru-RU"/>
        </w:rPr>
      </w:pPr>
    </w:p>
    <w:p w14:paraId="0528A73E" w14:textId="77777777" w:rsidR="00980259" w:rsidRDefault="00980259" w:rsidP="00980259">
      <w:pPr>
        <w:rPr>
          <w:rFonts w:ascii="Times New Roman Полужирный" w:eastAsia="Segoe UI" w:hAnsi="Times New Roman Полужирный" w:cs="Times New Roman"/>
          <w:b/>
          <w:bCs/>
          <w:caps/>
          <w:kern w:val="32"/>
          <w:sz w:val="24"/>
          <w:szCs w:val="24"/>
          <w:lang w:val="x-none" w:eastAsia="x-none"/>
        </w:rPr>
      </w:pPr>
      <w:r>
        <w:br w:type="page"/>
      </w:r>
    </w:p>
    <w:p w14:paraId="03A4B212" w14:textId="0D958E2F" w:rsidR="00980259" w:rsidRDefault="00980259" w:rsidP="0098025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D39D4">
        <w:rPr>
          <w:rFonts w:ascii="Times New Roman" w:hAnsi="Times New Roman" w:cs="Times New Roman"/>
          <w:b/>
          <w:bCs/>
          <w:sz w:val="24"/>
          <w:szCs w:val="24"/>
        </w:rPr>
        <w:t>9</w:t>
      </w:r>
    </w:p>
    <w:p w14:paraId="60500706" w14:textId="77777777" w:rsidR="00980259" w:rsidRDefault="00980259" w:rsidP="00980259">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792A4AA4" w14:textId="77777777" w:rsidR="00980259" w:rsidRDefault="00980259" w:rsidP="00980259">
      <w:pPr>
        <w:jc w:val="right"/>
        <w:rPr>
          <w:rFonts w:ascii="Times New Roman" w:hAnsi="Times New Roman" w:cs="Times New Roman"/>
          <w:b/>
          <w:bCs/>
          <w:color w:val="0070C0"/>
          <w:sz w:val="24"/>
          <w:szCs w:val="24"/>
        </w:rPr>
      </w:pPr>
      <w:r w:rsidRPr="009D3E71">
        <w:rPr>
          <w:rFonts w:ascii="Times New Roman" w:hAnsi="Times New Roman"/>
          <w:b/>
          <w:bCs/>
          <w:sz w:val="24"/>
          <w:szCs w:val="24"/>
        </w:rPr>
        <w:t>31.02.05 Стоматология ортопедическая</w:t>
      </w:r>
    </w:p>
    <w:p w14:paraId="667E7122" w14:textId="77777777" w:rsidR="00980259" w:rsidRDefault="00980259" w:rsidP="00980259">
      <w:pPr>
        <w:jc w:val="right"/>
        <w:rPr>
          <w:rFonts w:ascii="Times New Roman" w:hAnsi="Times New Roman" w:cs="Times New Roman"/>
          <w:b/>
          <w:bCs/>
          <w:color w:val="0070C0"/>
          <w:sz w:val="24"/>
          <w:szCs w:val="24"/>
        </w:rPr>
      </w:pPr>
    </w:p>
    <w:p w14:paraId="1BC7136C" w14:textId="77777777" w:rsidR="00980259" w:rsidRDefault="00980259" w:rsidP="00980259">
      <w:pPr>
        <w:jc w:val="right"/>
        <w:rPr>
          <w:rFonts w:ascii="Times New Roman" w:hAnsi="Times New Roman" w:cs="Times New Roman"/>
          <w:b/>
          <w:bCs/>
          <w:color w:val="0070C0"/>
          <w:sz w:val="24"/>
          <w:szCs w:val="24"/>
        </w:rPr>
      </w:pPr>
    </w:p>
    <w:p w14:paraId="3F40E98E" w14:textId="77777777" w:rsidR="00980259" w:rsidRDefault="00980259" w:rsidP="00980259">
      <w:pPr>
        <w:jc w:val="right"/>
        <w:rPr>
          <w:rFonts w:ascii="Times New Roman" w:hAnsi="Times New Roman" w:cs="Times New Roman"/>
          <w:b/>
          <w:bCs/>
          <w:color w:val="0070C0"/>
          <w:sz w:val="24"/>
          <w:szCs w:val="24"/>
        </w:rPr>
      </w:pPr>
    </w:p>
    <w:p w14:paraId="384CC5D4" w14:textId="77777777" w:rsidR="00980259" w:rsidRDefault="00980259" w:rsidP="00980259">
      <w:pPr>
        <w:jc w:val="right"/>
        <w:rPr>
          <w:rFonts w:ascii="Times New Roman" w:hAnsi="Times New Roman" w:cs="Times New Roman"/>
          <w:b/>
          <w:bCs/>
          <w:color w:val="0070C0"/>
          <w:sz w:val="24"/>
          <w:szCs w:val="24"/>
        </w:rPr>
      </w:pPr>
    </w:p>
    <w:p w14:paraId="744E164D" w14:textId="77777777" w:rsidR="00980259" w:rsidRDefault="00980259" w:rsidP="00980259">
      <w:pPr>
        <w:jc w:val="right"/>
        <w:rPr>
          <w:rFonts w:ascii="Times New Roman" w:hAnsi="Times New Roman" w:cs="Times New Roman"/>
          <w:b/>
          <w:bCs/>
          <w:color w:val="0070C0"/>
          <w:sz w:val="24"/>
          <w:szCs w:val="24"/>
        </w:rPr>
      </w:pPr>
    </w:p>
    <w:p w14:paraId="72BA8254" w14:textId="77777777" w:rsidR="00980259" w:rsidRDefault="00980259" w:rsidP="00980259">
      <w:pPr>
        <w:jc w:val="right"/>
        <w:rPr>
          <w:rFonts w:ascii="Times New Roman" w:hAnsi="Times New Roman" w:cs="Times New Roman"/>
          <w:b/>
          <w:bCs/>
          <w:color w:val="0070C0"/>
          <w:sz w:val="24"/>
          <w:szCs w:val="24"/>
        </w:rPr>
      </w:pPr>
    </w:p>
    <w:p w14:paraId="7826C22E" w14:textId="77777777" w:rsidR="00980259" w:rsidRDefault="00980259" w:rsidP="00980259">
      <w:pPr>
        <w:jc w:val="right"/>
        <w:rPr>
          <w:rFonts w:ascii="Times New Roman" w:hAnsi="Times New Roman" w:cs="Times New Roman"/>
          <w:b/>
          <w:bCs/>
          <w:color w:val="0070C0"/>
          <w:sz w:val="24"/>
          <w:szCs w:val="24"/>
        </w:rPr>
      </w:pPr>
    </w:p>
    <w:p w14:paraId="01F44DAF" w14:textId="77777777" w:rsidR="00980259" w:rsidRDefault="00980259" w:rsidP="00980259">
      <w:pPr>
        <w:jc w:val="right"/>
        <w:rPr>
          <w:rFonts w:ascii="Times New Roman" w:hAnsi="Times New Roman" w:cs="Times New Roman"/>
          <w:b/>
          <w:bCs/>
          <w:color w:val="0070C0"/>
          <w:sz w:val="24"/>
          <w:szCs w:val="24"/>
        </w:rPr>
      </w:pPr>
    </w:p>
    <w:p w14:paraId="1454E681" w14:textId="77777777" w:rsidR="00980259" w:rsidRDefault="00980259" w:rsidP="00980259">
      <w:pPr>
        <w:jc w:val="right"/>
        <w:rPr>
          <w:rFonts w:ascii="Times New Roman" w:hAnsi="Times New Roman" w:cs="Times New Roman"/>
          <w:b/>
          <w:bCs/>
          <w:color w:val="0070C0"/>
          <w:sz w:val="24"/>
          <w:szCs w:val="24"/>
        </w:rPr>
      </w:pPr>
    </w:p>
    <w:p w14:paraId="181B91A0" w14:textId="77777777" w:rsidR="00980259" w:rsidRPr="00502F97" w:rsidRDefault="00980259" w:rsidP="00980259">
      <w:pPr>
        <w:jc w:val="right"/>
        <w:rPr>
          <w:rFonts w:ascii="Times New Roman" w:hAnsi="Times New Roman" w:cs="Times New Roman"/>
          <w:b/>
          <w:bCs/>
          <w:color w:val="0070C0"/>
          <w:sz w:val="24"/>
          <w:szCs w:val="24"/>
        </w:rPr>
      </w:pPr>
    </w:p>
    <w:p w14:paraId="74AE586D" w14:textId="77777777" w:rsidR="00980259" w:rsidRDefault="00980259" w:rsidP="0098025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5F833B5E" w14:textId="77777777" w:rsidR="00980259" w:rsidRPr="008F578C" w:rsidRDefault="00980259" w:rsidP="00980259">
      <w:pPr>
        <w:jc w:val="center"/>
        <w:rPr>
          <w:rFonts w:ascii="Times New Roman" w:hAnsi="Times New Roman" w:cs="Times New Roman"/>
          <w:b/>
          <w:bCs/>
          <w:sz w:val="24"/>
          <w:szCs w:val="24"/>
        </w:rPr>
      </w:pPr>
    </w:p>
    <w:p w14:paraId="48896309" w14:textId="77777777" w:rsidR="00980259" w:rsidRPr="00A2638B" w:rsidRDefault="00980259" w:rsidP="00980259">
      <w:pPr>
        <w:pStyle w:val="1f2"/>
        <w:spacing w:before="0" w:after="0" w:line="276" w:lineRule="auto"/>
        <w:jc w:val="center"/>
      </w:pPr>
      <w:r w:rsidRPr="00E60950">
        <w:t>«СГ.05 ОСНОВЫ БЕРЕЖЛИВОГО ПРОИЗВОДСТВА»</w:t>
      </w:r>
    </w:p>
    <w:p w14:paraId="00425D90" w14:textId="77777777" w:rsidR="0064769C" w:rsidRPr="00366205" w:rsidRDefault="0064769C" w:rsidP="0064769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21"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6BB1A97D" w14:textId="77777777" w:rsidR="00980259" w:rsidRDefault="00980259" w:rsidP="00980259">
      <w:pPr>
        <w:pStyle w:val="1"/>
      </w:pPr>
    </w:p>
    <w:p w14:paraId="19C0142D" w14:textId="77777777" w:rsidR="00980259" w:rsidRDefault="00980259" w:rsidP="00980259">
      <w:pPr>
        <w:pStyle w:val="1"/>
      </w:pPr>
    </w:p>
    <w:p w14:paraId="78D2CE3F" w14:textId="77777777" w:rsidR="00980259" w:rsidRDefault="00980259" w:rsidP="00980259">
      <w:pPr>
        <w:pStyle w:val="1"/>
      </w:pPr>
    </w:p>
    <w:p w14:paraId="4A3F472A" w14:textId="77777777" w:rsidR="00980259" w:rsidRDefault="00980259" w:rsidP="00980259">
      <w:pPr>
        <w:pStyle w:val="1"/>
      </w:pPr>
    </w:p>
    <w:p w14:paraId="7899EEE5" w14:textId="77777777" w:rsidR="00980259" w:rsidRDefault="00980259" w:rsidP="00980259">
      <w:pPr>
        <w:pStyle w:val="1"/>
      </w:pPr>
    </w:p>
    <w:p w14:paraId="446EC2D3" w14:textId="77777777" w:rsidR="00980259" w:rsidRDefault="00980259" w:rsidP="00980259">
      <w:pPr>
        <w:pStyle w:val="1"/>
      </w:pPr>
    </w:p>
    <w:p w14:paraId="6834E766" w14:textId="77777777" w:rsidR="00980259" w:rsidRDefault="00980259" w:rsidP="00980259">
      <w:pPr>
        <w:pStyle w:val="1"/>
      </w:pPr>
    </w:p>
    <w:p w14:paraId="509E3096" w14:textId="77777777" w:rsidR="00980259" w:rsidRDefault="00980259" w:rsidP="00980259">
      <w:pPr>
        <w:pStyle w:val="1"/>
      </w:pPr>
    </w:p>
    <w:p w14:paraId="5FBABFFC" w14:textId="77777777" w:rsidR="00980259" w:rsidRDefault="00980259" w:rsidP="00980259">
      <w:pPr>
        <w:pStyle w:val="1"/>
      </w:pPr>
    </w:p>
    <w:p w14:paraId="1A640A0E" w14:textId="77777777" w:rsidR="00980259" w:rsidRDefault="00980259" w:rsidP="00980259">
      <w:pPr>
        <w:pStyle w:val="1"/>
      </w:pPr>
    </w:p>
    <w:p w14:paraId="0AE276F5" w14:textId="77777777" w:rsidR="00980259" w:rsidRDefault="00980259" w:rsidP="00980259">
      <w:pPr>
        <w:pStyle w:val="1"/>
      </w:pPr>
    </w:p>
    <w:p w14:paraId="2CFA4D80" w14:textId="77777777" w:rsidR="00980259" w:rsidRDefault="00980259" w:rsidP="00980259">
      <w:pPr>
        <w:pStyle w:val="1"/>
      </w:pPr>
    </w:p>
    <w:p w14:paraId="197BFFB1" w14:textId="77777777" w:rsidR="00980259" w:rsidRDefault="00980259" w:rsidP="00980259">
      <w:pPr>
        <w:pStyle w:val="1"/>
      </w:pPr>
    </w:p>
    <w:p w14:paraId="450CFB1F" w14:textId="77777777" w:rsidR="00980259" w:rsidRPr="00A0276D" w:rsidRDefault="00980259" w:rsidP="00980259">
      <w:pPr>
        <w:pStyle w:val="1d"/>
        <w:jc w:val="center"/>
        <w:rPr>
          <w:b/>
          <w:bCs/>
          <w:lang w:val="ru-RU"/>
        </w:rPr>
      </w:pPr>
    </w:p>
    <w:p w14:paraId="1E0ABB97" w14:textId="77777777" w:rsidR="00980259" w:rsidRDefault="00980259" w:rsidP="00980259">
      <w:pPr>
        <w:rPr>
          <w:rFonts w:ascii="Times New Roman Полужирный" w:eastAsia="Segoe UI" w:hAnsi="Times New Roman Полужирный" w:cs="Times New Roman"/>
          <w:b/>
          <w:bCs/>
          <w:caps/>
          <w:kern w:val="32"/>
          <w:sz w:val="24"/>
          <w:szCs w:val="24"/>
          <w:lang w:val="x-none" w:eastAsia="x-none"/>
        </w:rPr>
      </w:pPr>
      <w:r>
        <w:br w:type="page"/>
      </w:r>
    </w:p>
    <w:p w14:paraId="1CCB55D7" w14:textId="19F06389" w:rsidR="00980259" w:rsidRDefault="00980259" w:rsidP="00980259">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D39D4">
        <w:rPr>
          <w:rFonts w:ascii="Times New Roman" w:hAnsi="Times New Roman" w:cs="Times New Roman"/>
          <w:b/>
          <w:bCs/>
          <w:sz w:val="24"/>
          <w:szCs w:val="24"/>
        </w:rPr>
        <w:t>10</w:t>
      </w:r>
    </w:p>
    <w:p w14:paraId="3FA8E59C" w14:textId="77777777" w:rsidR="00980259" w:rsidRDefault="00980259" w:rsidP="00980259">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4D7D569B" w14:textId="77777777" w:rsidR="00980259" w:rsidRDefault="00980259" w:rsidP="00980259">
      <w:pPr>
        <w:jc w:val="right"/>
        <w:rPr>
          <w:rFonts w:ascii="Times New Roman" w:hAnsi="Times New Roman" w:cs="Times New Roman"/>
          <w:b/>
          <w:bCs/>
          <w:color w:val="0070C0"/>
          <w:sz w:val="24"/>
          <w:szCs w:val="24"/>
        </w:rPr>
      </w:pPr>
      <w:r w:rsidRPr="009D3E71">
        <w:rPr>
          <w:rFonts w:ascii="Times New Roman" w:hAnsi="Times New Roman"/>
          <w:b/>
          <w:bCs/>
          <w:sz w:val="24"/>
          <w:szCs w:val="24"/>
        </w:rPr>
        <w:t>31.02.05 Стоматология ортопедическая</w:t>
      </w:r>
    </w:p>
    <w:p w14:paraId="5C705658" w14:textId="77777777" w:rsidR="00980259" w:rsidRDefault="00980259" w:rsidP="00980259">
      <w:pPr>
        <w:jc w:val="right"/>
        <w:rPr>
          <w:rFonts w:ascii="Times New Roman" w:hAnsi="Times New Roman" w:cs="Times New Roman"/>
          <w:b/>
          <w:bCs/>
          <w:color w:val="0070C0"/>
          <w:sz w:val="24"/>
          <w:szCs w:val="24"/>
        </w:rPr>
      </w:pPr>
    </w:p>
    <w:p w14:paraId="5CAD463C" w14:textId="77777777" w:rsidR="00980259" w:rsidRDefault="00980259" w:rsidP="00980259">
      <w:pPr>
        <w:jc w:val="right"/>
        <w:rPr>
          <w:rFonts w:ascii="Times New Roman" w:hAnsi="Times New Roman" w:cs="Times New Roman"/>
          <w:b/>
          <w:bCs/>
          <w:color w:val="0070C0"/>
          <w:sz w:val="24"/>
          <w:szCs w:val="24"/>
        </w:rPr>
      </w:pPr>
    </w:p>
    <w:p w14:paraId="7E6C4495" w14:textId="77777777" w:rsidR="00980259" w:rsidRDefault="00980259" w:rsidP="00980259">
      <w:pPr>
        <w:jc w:val="right"/>
        <w:rPr>
          <w:rFonts w:ascii="Times New Roman" w:hAnsi="Times New Roman" w:cs="Times New Roman"/>
          <w:b/>
          <w:bCs/>
          <w:color w:val="0070C0"/>
          <w:sz w:val="24"/>
          <w:szCs w:val="24"/>
        </w:rPr>
      </w:pPr>
    </w:p>
    <w:p w14:paraId="1A9011B3" w14:textId="77777777" w:rsidR="00980259" w:rsidRDefault="00980259" w:rsidP="00980259">
      <w:pPr>
        <w:jc w:val="right"/>
        <w:rPr>
          <w:rFonts w:ascii="Times New Roman" w:hAnsi="Times New Roman" w:cs="Times New Roman"/>
          <w:b/>
          <w:bCs/>
          <w:color w:val="0070C0"/>
          <w:sz w:val="24"/>
          <w:szCs w:val="24"/>
        </w:rPr>
      </w:pPr>
    </w:p>
    <w:p w14:paraId="2403C663" w14:textId="77777777" w:rsidR="00980259" w:rsidRDefault="00980259" w:rsidP="00980259">
      <w:pPr>
        <w:jc w:val="right"/>
        <w:rPr>
          <w:rFonts w:ascii="Times New Roman" w:hAnsi="Times New Roman" w:cs="Times New Roman"/>
          <w:b/>
          <w:bCs/>
          <w:color w:val="0070C0"/>
          <w:sz w:val="24"/>
          <w:szCs w:val="24"/>
        </w:rPr>
      </w:pPr>
    </w:p>
    <w:p w14:paraId="3FDE8CF2" w14:textId="77777777" w:rsidR="00980259" w:rsidRDefault="00980259" w:rsidP="00980259">
      <w:pPr>
        <w:jc w:val="right"/>
        <w:rPr>
          <w:rFonts w:ascii="Times New Roman" w:hAnsi="Times New Roman" w:cs="Times New Roman"/>
          <w:b/>
          <w:bCs/>
          <w:color w:val="0070C0"/>
          <w:sz w:val="24"/>
          <w:szCs w:val="24"/>
        </w:rPr>
      </w:pPr>
    </w:p>
    <w:p w14:paraId="57D1F69B" w14:textId="77777777" w:rsidR="00980259" w:rsidRDefault="00980259" w:rsidP="00980259">
      <w:pPr>
        <w:jc w:val="right"/>
        <w:rPr>
          <w:rFonts w:ascii="Times New Roman" w:hAnsi="Times New Roman" w:cs="Times New Roman"/>
          <w:b/>
          <w:bCs/>
          <w:color w:val="0070C0"/>
          <w:sz w:val="24"/>
          <w:szCs w:val="24"/>
        </w:rPr>
      </w:pPr>
    </w:p>
    <w:p w14:paraId="2CEE7838" w14:textId="77777777" w:rsidR="00980259" w:rsidRDefault="00980259" w:rsidP="00980259">
      <w:pPr>
        <w:jc w:val="right"/>
        <w:rPr>
          <w:rFonts w:ascii="Times New Roman" w:hAnsi="Times New Roman" w:cs="Times New Roman"/>
          <w:b/>
          <w:bCs/>
          <w:color w:val="0070C0"/>
          <w:sz w:val="24"/>
          <w:szCs w:val="24"/>
        </w:rPr>
      </w:pPr>
    </w:p>
    <w:p w14:paraId="5386C300" w14:textId="77777777" w:rsidR="00980259" w:rsidRDefault="00980259" w:rsidP="00980259">
      <w:pPr>
        <w:jc w:val="right"/>
        <w:rPr>
          <w:rFonts w:ascii="Times New Roman" w:hAnsi="Times New Roman" w:cs="Times New Roman"/>
          <w:b/>
          <w:bCs/>
          <w:color w:val="0070C0"/>
          <w:sz w:val="24"/>
          <w:szCs w:val="24"/>
        </w:rPr>
      </w:pPr>
    </w:p>
    <w:p w14:paraId="73F3BBDA" w14:textId="77777777" w:rsidR="00980259" w:rsidRPr="00502F97" w:rsidRDefault="00980259" w:rsidP="00980259">
      <w:pPr>
        <w:jc w:val="right"/>
        <w:rPr>
          <w:rFonts w:ascii="Times New Roman" w:hAnsi="Times New Roman" w:cs="Times New Roman"/>
          <w:b/>
          <w:bCs/>
          <w:color w:val="0070C0"/>
          <w:sz w:val="24"/>
          <w:szCs w:val="24"/>
        </w:rPr>
      </w:pPr>
    </w:p>
    <w:p w14:paraId="687A86C4" w14:textId="77777777" w:rsidR="00980259" w:rsidRDefault="00980259" w:rsidP="0098025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F90EEAF" w14:textId="77777777" w:rsidR="00980259" w:rsidRPr="008F578C" w:rsidRDefault="00980259" w:rsidP="00980259">
      <w:pPr>
        <w:jc w:val="center"/>
        <w:rPr>
          <w:rFonts w:ascii="Times New Roman" w:hAnsi="Times New Roman" w:cs="Times New Roman"/>
          <w:b/>
          <w:bCs/>
          <w:sz w:val="24"/>
          <w:szCs w:val="24"/>
        </w:rPr>
      </w:pPr>
    </w:p>
    <w:p w14:paraId="3621957A" w14:textId="77777777" w:rsidR="00980259" w:rsidRPr="00A2638B" w:rsidRDefault="00980259" w:rsidP="00980259">
      <w:pPr>
        <w:pStyle w:val="1f2"/>
        <w:spacing w:before="0" w:after="0" w:line="276" w:lineRule="auto"/>
        <w:jc w:val="center"/>
      </w:pPr>
      <w:r w:rsidRPr="00E60950">
        <w:t>«СГ.06 ОСНОВЫ ФИНАНСОВОЙ ГРАМОТНОСТИ»</w:t>
      </w:r>
    </w:p>
    <w:p w14:paraId="2DAC6850" w14:textId="77777777" w:rsidR="0064769C" w:rsidRPr="00366205" w:rsidRDefault="0064769C" w:rsidP="0064769C">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22"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658C2B50" w14:textId="77777777" w:rsidR="00980259" w:rsidRDefault="00980259" w:rsidP="00980259">
      <w:pPr>
        <w:pStyle w:val="1"/>
      </w:pPr>
    </w:p>
    <w:p w14:paraId="4D6696A5" w14:textId="77777777" w:rsidR="00980259" w:rsidRDefault="00980259" w:rsidP="00980259">
      <w:pPr>
        <w:pStyle w:val="1"/>
      </w:pPr>
    </w:p>
    <w:p w14:paraId="73AE1812" w14:textId="77777777" w:rsidR="00980259" w:rsidRDefault="00980259" w:rsidP="00980259">
      <w:pPr>
        <w:pStyle w:val="1"/>
      </w:pPr>
    </w:p>
    <w:p w14:paraId="78DE6C76" w14:textId="77777777" w:rsidR="00980259" w:rsidRDefault="00980259" w:rsidP="00980259">
      <w:pPr>
        <w:pStyle w:val="1"/>
      </w:pPr>
    </w:p>
    <w:p w14:paraId="07F3E9E0" w14:textId="77777777" w:rsidR="00980259" w:rsidRDefault="00980259" w:rsidP="00980259">
      <w:pPr>
        <w:pStyle w:val="1"/>
      </w:pPr>
    </w:p>
    <w:p w14:paraId="335FE55B" w14:textId="77777777" w:rsidR="00980259" w:rsidRDefault="00980259" w:rsidP="00980259">
      <w:pPr>
        <w:pStyle w:val="1"/>
      </w:pPr>
    </w:p>
    <w:p w14:paraId="00EEA9A2" w14:textId="77777777" w:rsidR="00980259" w:rsidRDefault="00980259" w:rsidP="00980259">
      <w:pPr>
        <w:pStyle w:val="1"/>
      </w:pPr>
    </w:p>
    <w:p w14:paraId="5EEE4999" w14:textId="77777777" w:rsidR="00980259" w:rsidRDefault="00980259" w:rsidP="00980259">
      <w:pPr>
        <w:pStyle w:val="1"/>
      </w:pPr>
    </w:p>
    <w:p w14:paraId="768A50B1" w14:textId="77777777" w:rsidR="00980259" w:rsidRDefault="00980259" w:rsidP="00980259">
      <w:pPr>
        <w:pStyle w:val="1"/>
      </w:pPr>
    </w:p>
    <w:p w14:paraId="33468100" w14:textId="77777777" w:rsidR="00980259" w:rsidRDefault="00980259" w:rsidP="00980259">
      <w:pPr>
        <w:pStyle w:val="1"/>
      </w:pPr>
    </w:p>
    <w:p w14:paraId="32CFA9A7" w14:textId="77777777" w:rsidR="00980259" w:rsidRDefault="00980259" w:rsidP="00980259">
      <w:pPr>
        <w:pStyle w:val="1"/>
      </w:pPr>
    </w:p>
    <w:p w14:paraId="63AC3E89" w14:textId="77777777" w:rsidR="00980259" w:rsidRDefault="00980259" w:rsidP="00980259">
      <w:pPr>
        <w:pStyle w:val="1"/>
      </w:pPr>
    </w:p>
    <w:p w14:paraId="61E809ED" w14:textId="77777777" w:rsidR="00980259" w:rsidRDefault="00980259" w:rsidP="00980259">
      <w:pPr>
        <w:pStyle w:val="1"/>
      </w:pPr>
    </w:p>
    <w:p w14:paraId="1DD1A21D" w14:textId="77777777" w:rsidR="00980259" w:rsidRPr="00A0276D" w:rsidRDefault="00980259" w:rsidP="00980259">
      <w:pPr>
        <w:pStyle w:val="1d"/>
        <w:jc w:val="center"/>
        <w:rPr>
          <w:b/>
          <w:bCs/>
          <w:lang w:val="ru-RU"/>
        </w:rPr>
      </w:pPr>
    </w:p>
    <w:p w14:paraId="60CF9009" w14:textId="1A19780F" w:rsidR="00BF1562" w:rsidRPr="00980259" w:rsidRDefault="00BF1562" w:rsidP="00980259">
      <w:pPr>
        <w:rPr>
          <w:rFonts w:ascii="Times New Roman Полужирный" w:eastAsia="Segoe UI" w:hAnsi="Times New Roman Полужирный" w:cs="Times New Roman"/>
          <w:b/>
          <w:bCs/>
          <w:caps/>
          <w:kern w:val="32"/>
          <w:sz w:val="24"/>
          <w:szCs w:val="24"/>
          <w:lang w:val="x-none" w:eastAsia="x-none"/>
        </w:rPr>
      </w:pPr>
    </w:p>
    <w:sectPr w:rsidR="00BF1562" w:rsidRPr="00980259" w:rsidSect="001604E7">
      <w:headerReference w:type="even" r:id="rId2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D65A3" w14:textId="77777777" w:rsidR="007B2452" w:rsidRDefault="007B2452" w:rsidP="00A858FE">
      <w:r>
        <w:separator/>
      </w:r>
    </w:p>
  </w:endnote>
  <w:endnote w:type="continuationSeparator" w:id="0">
    <w:p w14:paraId="4A15B0FC" w14:textId="77777777" w:rsidR="007B2452" w:rsidRDefault="007B2452"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72EBA9" w14:textId="77777777" w:rsidR="007B2452" w:rsidRDefault="007B2452" w:rsidP="00A858FE">
      <w:r>
        <w:separator/>
      </w:r>
    </w:p>
  </w:footnote>
  <w:footnote w:type="continuationSeparator" w:id="0">
    <w:p w14:paraId="0DC1207F" w14:textId="77777777" w:rsidR="007B2452" w:rsidRDefault="007B2452"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C5B6E" w14:textId="77777777" w:rsidR="007301EC" w:rsidRDefault="007301EC">
    <w:pPr>
      <w:pStyle w:val="ac"/>
      <w:jc w:val="center"/>
    </w:pPr>
    <w:r>
      <w:fldChar w:fldCharType="begin"/>
    </w:r>
    <w:r>
      <w:instrText xml:space="preserve"> PAGE   \* MERGEFORMAT </w:instrText>
    </w:r>
    <w:r>
      <w:fldChar w:fldCharType="separate"/>
    </w:r>
    <w:r>
      <w:rPr>
        <w:noProof/>
      </w:rPr>
      <w:t>48</w:t>
    </w:r>
    <w:r>
      <w:rPr>
        <w:noProof/>
      </w:rPr>
      <w:fldChar w:fldCharType="end"/>
    </w:r>
  </w:p>
  <w:p w14:paraId="5BEC86AB" w14:textId="77777777" w:rsidR="007301EC" w:rsidRDefault="007301EC">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0626475"/>
      <w:docPartObj>
        <w:docPartGallery w:val="Page Numbers (Top of Page)"/>
        <w:docPartUnique/>
      </w:docPartObj>
    </w:sdtPr>
    <w:sdtEndPr/>
    <w:sdtContent>
      <w:p w14:paraId="7323E147" w14:textId="77777777" w:rsidR="007301EC" w:rsidRDefault="007301EC">
        <w:pPr>
          <w:pStyle w:val="ac"/>
          <w:jc w:val="center"/>
        </w:pPr>
        <w:r>
          <w:fldChar w:fldCharType="begin"/>
        </w:r>
        <w:r>
          <w:instrText>PAGE   \* MERGEFORMAT</w:instrText>
        </w:r>
        <w:r>
          <w:fldChar w:fldCharType="separate"/>
        </w:r>
        <w:r>
          <w:rPr>
            <w:noProof/>
          </w:rPr>
          <w:t>14</w:t>
        </w:r>
        <w:r>
          <w:fldChar w:fldCharType="end"/>
        </w:r>
      </w:p>
    </w:sdtContent>
  </w:sdt>
  <w:p w14:paraId="42866125" w14:textId="77777777" w:rsidR="007301EC" w:rsidRDefault="007301EC">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0EBF3" w14:textId="77777777" w:rsidR="00730966" w:rsidRDefault="00730966">
    <w:pPr>
      <w:pStyle w:val="ac"/>
      <w:jc w:val="center"/>
    </w:pPr>
    <w:r>
      <w:fldChar w:fldCharType="begin"/>
    </w:r>
    <w:r>
      <w:instrText xml:space="preserve"> PAGE   \* MERGEFORMAT </w:instrText>
    </w:r>
    <w:r>
      <w:fldChar w:fldCharType="separate"/>
    </w:r>
    <w:r>
      <w:rPr>
        <w:noProof/>
      </w:rPr>
      <w:t>48</w:t>
    </w:r>
    <w:r>
      <w:rPr>
        <w:noProof/>
      </w:rPr>
      <w:fldChar w:fldCharType="end"/>
    </w:r>
  </w:p>
  <w:p w14:paraId="2C18AD62" w14:textId="77777777" w:rsidR="00730966" w:rsidRDefault="00730966">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0488900"/>
      <w:docPartObj>
        <w:docPartGallery w:val="Page Numbers (Top of Page)"/>
        <w:docPartUnique/>
      </w:docPartObj>
    </w:sdtPr>
    <w:sdtEndPr/>
    <w:sdtContent>
      <w:p w14:paraId="72AA7072" w14:textId="77777777" w:rsidR="00730966" w:rsidRDefault="00730966">
        <w:pPr>
          <w:pStyle w:val="ac"/>
          <w:jc w:val="center"/>
        </w:pPr>
        <w:r>
          <w:fldChar w:fldCharType="begin"/>
        </w:r>
        <w:r>
          <w:instrText>PAGE   \* MERGEFORMAT</w:instrText>
        </w:r>
        <w:r>
          <w:fldChar w:fldCharType="separate"/>
        </w:r>
        <w:r>
          <w:rPr>
            <w:noProof/>
          </w:rPr>
          <w:t>14</w:t>
        </w:r>
        <w:r>
          <w:fldChar w:fldCharType="end"/>
        </w:r>
      </w:p>
    </w:sdtContent>
  </w:sdt>
  <w:p w14:paraId="0FA8C6F8" w14:textId="77777777" w:rsidR="00730966" w:rsidRDefault="00730966">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FC256" w14:textId="77777777" w:rsidR="00846B6A" w:rsidRDefault="00846B6A">
    <w:pPr>
      <w:pStyle w:val="ac"/>
      <w:jc w:val="center"/>
    </w:pPr>
    <w:r>
      <w:fldChar w:fldCharType="begin"/>
    </w:r>
    <w:r>
      <w:instrText xml:space="preserve"> PAGE   \* MERGEFORMAT </w:instrText>
    </w:r>
    <w:r>
      <w:fldChar w:fldCharType="separate"/>
    </w:r>
    <w:r>
      <w:rPr>
        <w:noProof/>
      </w:rPr>
      <w:t>48</w:t>
    </w:r>
    <w:r>
      <w:rPr>
        <w:noProof/>
      </w:rPr>
      <w:fldChar w:fldCharType="end"/>
    </w:r>
  </w:p>
  <w:p w14:paraId="21EF0DCC" w14:textId="77777777" w:rsidR="00846B6A" w:rsidRDefault="00846B6A">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6748549"/>
      <w:docPartObj>
        <w:docPartGallery w:val="Page Numbers (Top of Page)"/>
        <w:docPartUnique/>
      </w:docPartObj>
    </w:sdtPr>
    <w:sdtEndPr/>
    <w:sdtContent>
      <w:p w14:paraId="3E6E639B" w14:textId="77777777" w:rsidR="00846B6A" w:rsidRDefault="00846B6A">
        <w:pPr>
          <w:pStyle w:val="ac"/>
          <w:jc w:val="center"/>
        </w:pPr>
        <w:r>
          <w:fldChar w:fldCharType="begin"/>
        </w:r>
        <w:r>
          <w:instrText>PAGE   \* MERGEFORMAT</w:instrText>
        </w:r>
        <w:r>
          <w:fldChar w:fldCharType="separate"/>
        </w:r>
        <w:r>
          <w:rPr>
            <w:noProof/>
          </w:rPr>
          <w:t>14</w:t>
        </w:r>
        <w:r>
          <w:fldChar w:fldCharType="end"/>
        </w:r>
      </w:p>
    </w:sdtContent>
  </w:sdt>
  <w:p w14:paraId="2BF01770" w14:textId="77777777" w:rsidR="00846B6A" w:rsidRDefault="00846B6A">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2605" w14:textId="77777777" w:rsidR="00BF1562" w:rsidRDefault="00BF1562">
    <w:pPr>
      <w:pStyle w:val="ac"/>
      <w:jc w:val="center"/>
    </w:pPr>
    <w:r>
      <w:fldChar w:fldCharType="begin"/>
    </w:r>
    <w:r>
      <w:instrText xml:space="preserve"> PAGE   \* MERGEFORMAT </w:instrText>
    </w:r>
    <w:r>
      <w:fldChar w:fldCharType="separate"/>
    </w:r>
    <w:r>
      <w:rPr>
        <w:noProof/>
      </w:rPr>
      <w:t>48</w:t>
    </w:r>
    <w:r>
      <w:rPr>
        <w:noProof/>
      </w:rPr>
      <w:fldChar w:fldCharType="end"/>
    </w:r>
  </w:p>
  <w:p w14:paraId="3F57942A" w14:textId="77777777" w:rsidR="00BF1562" w:rsidRDefault="00BF1562">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687900"/>
      <w:docPartObj>
        <w:docPartGallery w:val="Page Numbers (Top of Page)"/>
        <w:docPartUnique/>
      </w:docPartObj>
    </w:sdtPr>
    <w:sdtEndPr/>
    <w:sdtContent>
      <w:p w14:paraId="16B88AB5" w14:textId="77777777" w:rsidR="00BF1562" w:rsidRDefault="00BF1562">
        <w:pPr>
          <w:pStyle w:val="ac"/>
          <w:jc w:val="center"/>
        </w:pPr>
        <w:r>
          <w:fldChar w:fldCharType="begin"/>
        </w:r>
        <w:r>
          <w:instrText>PAGE   \* MERGEFORMAT</w:instrText>
        </w:r>
        <w:r>
          <w:fldChar w:fldCharType="separate"/>
        </w:r>
        <w:r>
          <w:rPr>
            <w:noProof/>
          </w:rPr>
          <w:t>14</w:t>
        </w:r>
        <w:r>
          <w:fldChar w:fldCharType="end"/>
        </w:r>
      </w:p>
    </w:sdtContent>
  </w:sdt>
  <w:p w14:paraId="40AE0437" w14:textId="77777777" w:rsidR="00BF1562" w:rsidRDefault="00BF1562">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9121A"/>
    <w:multiLevelType w:val="hybridMultilevel"/>
    <w:tmpl w:val="20ACDCF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C8C00AE"/>
    <w:multiLevelType w:val="multilevel"/>
    <w:tmpl w:val="6C2AF8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CDA42E4"/>
    <w:multiLevelType w:val="hybridMultilevel"/>
    <w:tmpl w:val="FC2481A4"/>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3" w15:restartNumberingAfterBreak="0">
    <w:nsid w:val="0DCF66A8"/>
    <w:multiLevelType w:val="hybridMultilevel"/>
    <w:tmpl w:val="B284F6E4"/>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4" w15:restartNumberingAfterBreak="0">
    <w:nsid w:val="0EBC64C9"/>
    <w:multiLevelType w:val="hybridMultilevel"/>
    <w:tmpl w:val="68BA14E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F892C5C"/>
    <w:multiLevelType w:val="hybridMultilevel"/>
    <w:tmpl w:val="3D401EA0"/>
    <w:lvl w:ilvl="0" w:tplc="4ACE21E8">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6" w15:restartNumberingAfterBreak="0">
    <w:nsid w:val="113D09CF"/>
    <w:multiLevelType w:val="hybridMultilevel"/>
    <w:tmpl w:val="FECA15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6F704B"/>
    <w:multiLevelType w:val="hybridMultilevel"/>
    <w:tmpl w:val="E4A2DD02"/>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8" w15:restartNumberingAfterBreak="0">
    <w:nsid w:val="133C0903"/>
    <w:multiLevelType w:val="hybridMultilevel"/>
    <w:tmpl w:val="CA80259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39D1D04"/>
    <w:multiLevelType w:val="hybridMultilevel"/>
    <w:tmpl w:val="4EF683B2"/>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A7096B"/>
    <w:multiLevelType w:val="hybridMultilevel"/>
    <w:tmpl w:val="0E1EE896"/>
    <w:lvl w:ilvl="0" w:tplc="4ACE21E8">
      <w:start w:val="1"/>
      <w:numFmt w:val="bullet"/>
      <w:lvlText w:val=""/>
      <w:lvlJc w:val="left"/>
      <w:pPr>
        <w:ind w:left="1051" w:hanging="360"/>
      </w:pPr>
      <w:rPr>
        <w:rFonts w:ascii="Symbol" w:hAnsi="Symbol" w:hint="default"/>
      </w:rPr>
    </w:lvl>
    <w:lvl w:ilvl="1" w:tplc="04190003" w:tentative="1">
      <w:start w:val="1"/>
      <w:numFmt w:val="bullet"/>
      <w:lvlText w:val="o"/>
      <w:lvlJc w:val="left"/>
      <w:pPr>
        <w:ind w:left="1771" w:hanging="360"/>
      </w:pPr>
      <w:rPr>
        <w:rFonts w:ascii="Courier New" w:hAnsi="Courier New" w:cs="Courier New" w:hint="default"/>
      </w:rPr>
    </w:lvl>
    <w:lvl w:ilvl="2" w:tplc="04190005" w:tentative="1">
      <w:start w:val="1"/>
      <w:numFmt w:val="bullet"/>
      <w:lvlText w:val=""/>
      <w:lvlJc w:val="left"/>
      <w:pPr>
        <w:ind w:left="2491" w:hanging="360"/>
      </w:pPr>
      <w:rPr>
        <w:rFonts w:ascii="Wingdings" w:hAnsi="Wingdings" w:hint="default"/>
      </w:rPr>
    </w:lvl>
    <w:lvl w:ilvl="3" w:tplc="04190001" w:tentative="1">
      <w:start w:val="1"/>
      <w:numFmt w:val="bullet"/>
      <w:lvlText w:val=""/>
      <w:lvlJc w:val="left"/>
      <w:pPr>
        <w:ind w:left="3211" w:hanging="360"/>
      </w:pPr>
      <w:rPr>
        <w:rFonts w:ascii="Symbol" w:hAnsi="Symbol" w:hint="default"/>
      </w:rPr>
    </w:lvl>
    <w:lvl w:ilvl="4" w:tplc="04190003" w:tentative="1">
      <w:start w:val="1"/>
      <w:numFmt w:val="bullet"/>
      <w:lvlText w:val="o"/>
      <w:lvlJc w:val="left"/>
      <w:pPr>
        <w:ind w:left="3931" w:hanging="360"/>
      </w:pPr>
      <w:rPr>
        <w:rFonts w:ascii="Courier New" w:hAnsi="Courier New" w:cs="Courier New" w:hint="default"/>
      </w:rPr>
    </w:lvl>
    <w:lvl w:ilvl="5" w:tplc="04190005" w:tentative="1">
      <w:start w:val="1"/>
      <w:numFmt w:val="bullet"/>
      <w:lvlText w:val=""/>
      <w:lvlJc w:val="left"/>
      <w:pPr>
        <w:ind w:left="4651" w:hanging="360"/>
      </w:pPr>
      <w:rPr>
        <w:rFonts w:ascii="Wingdings" w:hAnsi="Wingdings" w:hint="default"/>
      </w:rPr>
    </w:lvl>
    <w:lvl w:ilvl="6" w:tplc="04190001" w:tentative="1">
      <w:start w:val="1"/>
      <w:numFmt w:val="bullet"/>
      <w:lvlText w:val=""/>
      <w:lvlJc w:val="left"/>
      <w:pPr>
        <w:ind w:left="5371" w:hanging="360"/>
      </w:pPr>
      <w:rPr>
        <w:rFonts w:ascii="Symbol" w:hAnsi="Symbol" w:hint="default"/>
      </w:rPr>
    </w:lvl>
    <w:lvl w:ilvl="7" w:tplc="04190003" w:tentative="1">
      <w:start w:val="1"/>
      <w:numFmt w:val="bullet"/>
      <w:lvlText w:val="o"/>
      <w:lvlJc w:val="left"/>
      <w:pPr>
        <w:ind w:left="6091" w:hanging="360"/>
      </w:pPr>
      <w:rPr>
        <w:rFonts w:ascii="Courier New" w:hAnsi="Courier New" w:cs="Courier New" w:hint="default"/>
      </w:rPr>
    </w:lvl>
    <w:lvl w:ilvl="8" w:tplc="04190005" w:tentative="1">
      <w:start w:val="1"/>
      <w:numFmt w:val="bullet"/>
      <w:lvlText w:val=""/>
      <w:lvlJc w:val="left"/>
      <w:pPr>
        <w:ind w:left="6811" w:hanging="360"/>
      </w:pPr>
      <w:rPr>
        <w:rFonts w:ascii="Wingdings" w:hAnsi="Wingdings" w:hint="default"/>
      </w:rPr>
    </w:lvl>
  </w:abstractNum>
  <w:abstractNum w:abstractNumId="11" w15:restartNumberingAfterBreak="0">
    <w:nsid w:val="159944AE"/>
    <w:multiLevelType w:val="hybridMultilevel"/>
    <w:tmpl w:val="BF9437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747DD5"/>
    <w:multiLevelType w:val="hybridMultilevel"/>
    <w:tmpl w:val="23749908"/>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13" w15:restartNumberingAfterBreak="0">
    <w:nsid w:val="18C74C4C"/>
    <w:multiLevelType w:val="hybridMultilevel"/>
    <w:tmpl w:val="B284F6E4"/>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14" w15:restartNumberingAfterBreak="0">
    <w:nsid w:val="1A502B0A"/>
    <w:multiLevelType w:val="hybridMultilevel"/>
    <w:tmpl w:val="23749908"/>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15" w15:restartNumberingAfterBreak="0">
    <w:nsid w:val="1AE75940"/>
    <w:multiLevelType w:val="hybridMultilevel"/>
    <w:tmpl w:val="E6A621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B071696"/>
    <w:multiLevelType w:val="hybridMultilevel"/>
    <w:tmpl w:val="256C2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58245F"/>
    <w:multiLevelType w:val="hybridMultilevel"/>
    <w:tmpl w:val="F6582C02"/>
    <w:lvl w:ilvl="0" w:tplc="D11811CE">
      <w:start w:val="1"/>
      <w:numFmt w:val="decimal"/>
      <w:lvlText w:val="%1."/>
      <w:lvlJc w:val="left"/>
      <w:pPr>
        <w:ind w:left="288" w:hanging="181"/>
      </w:pPr>
      <w:rPr>
        <w:rFonts w:ascii="Times New Roman" w:eastAsia="Times New Roman" w:hAnsi="Times New Roman" w:cs="Times New Roman" w:hint="default"/>
        <w:spacing w:val="-8"/>
        <w:w w:val="100"/>
        <w:sz w:val="22"/>
        <w:szCs w:val="22"/>
        <w:lang w:val="ru-RU" w:eastAsia="ru-RU" w:bidi="ru-RU"/>
      </w:rPr>
    </w:lvl>
    <w:lvl w:ilvl="1" w:tplc="644C2060">
      <w:numFmt w:val="bullet"/>
      <w:lvlText w:val="•"/>
      <w:lvlJc w:val="left"/>
      <w:pPr>
        <w:ind w:left="1041" w:hanging="181"/>
      </w:pPr>
      <w:rPr>
        <w:rFonts w:hint="default"/>
        <w:lang w:val="ru-RU" w:eastAsia="ru-RU" w:bidi="ru-RU"/>
      </w:rPr>
    </w:lvl>
    <w:lvl w:ilvl="2" w:tplc="7604FCF4">
      <w:numFmt w:val="bullet"/>
      <w:lvlText w:val="•"/>
      <w:lvlJc w:val="left"/>
      <w:pPr>
        <w:ind w:left="1803" w:hanging="181"/>
      </w:pPr>
      <w:rPr>
        <w:rFonts w:hint="default"/>
        <w:lang w:val="ru-RU" w:eastAsia="ru-RU" w:bidi="ru-RU"/>
      </w:rPr>
    </w:lvl>
    <w:lvl w:ilvl="3" w:tplc="CF6CEFFE">
      <w:numFmt w:val="bullet"/>
      <w:lvlText w:val="•"/>
      <w:lvlJc w:val="left"/>
      <w:pPr>
        <w:ind w:left="2564" w:hanging="181"/>
      </w:pPr>
      <w:rPr>
        <w:rFonts w:hint="default"/>
        <w:lang w:val="ru-RU" w:eastAsia="ru-RU" w:bidi="ru-RU"/>
      </w:rPr>
    </w:lvl>
    <w:lvl w:ilvl="4" w:tplc="77E2A13C">
      <w:numFmt w:val="bullet"/>
      <w:lvlText w:val="•"/>
      <w:lvlJc w:val="left"/>
      <w:pPr>
        <w:ind w:left="3326" w:hanging="181"/>
      </w:pPr>
      <w:rPr>
        <w:rFonts w:hint="default"/>
        <w:lang w:val="ru-RU" w:eastAsia="ru-RU" w:bidi="ru-RU"/>
      </w:rPr>
    </w:lvl>
    <w:lvl w:ilvl="5" w:tplc="12E0749C">
      <w:numFmt w:val="bullet"/>
      <w:lvlText w:val="•"/>
      <w:lvlJc w:val="left"/>
      <w:pPr>
        <w:ind w:left="4088" w:hanging="181"/>
      </w:pPr>
      <w:rPr>
        <w:rFonts w:hint="default"/>
        <w:lang w:val="ru-RU" w:eastAsia="ru-RU" w:bidi="ru-RU"/>
      </w:rPr>
    </w:lvl>
    <w:lvl w:ilvl="6" w:tplc="F38E273C">
      <w:numFmt w:val="bullet"/>
      <w:lvlText w:val="•"/>
      <w:lvlJc w:val="left"/>
      <w:pPr>
        <w:ind w:left="4849" w:hanging="181"/>
      </w:pPr>
      <w:rPr>
        <w:rFonts w:hint="default"/>
        <w:lang w:val="ru-RU" w:eastAsia="ru-RU" w:bidi="ru-RU"/>
      </w:rPr>
    </w:lvl>
    <w:lvl w:ilvl="7" w:tplc="71148F04">
      <w:numFmt w:val="bullet"/>
      <w:lvlText w:val="•"/>
      <w:lvlJc w:val="left"/>
      <w:pPr>
        <w:ind w:left="5611" w:hanging="181"/>
      </w:pPr>
      <w:rPr>
        <w:rFonts w:hint="default"/>
        <w:lang w:val="ru-RU" w:eastAsia="ru-RU" w:bidi="ru-RU"/>
      </w:rPr>
    </w:lvl>
    <w:lvl w:ilvl="8" w:tplc="356E3926">
      <w:numFmt w:val="bullet"/>
      <w:lvlText w:val="•"/>
      <w:lvlJc w:val="left"/>
      <w:pPr>
        <w:ind w:left="6372" w:hanging="181"/>
      </w:pPr>
      <w:rPr>
        <w:rFonts w:hint="default"/>
        <w:lang w:val="ru-RU" w:eastAsia="ru-RU" w:bidi="ru-RU"/>
      </w:rPr>
    </w:lvl>
  </w:abstractNum>
  <w:abstractNum w:abstractNumId="18" w15:restartNumberingAfterBreak="0">
    <w:nsid w:val="1E15456F"/>
    <w:multiLevelType w:val="hybridMultilevel"/>
    <w:tmpl w:val="F5F698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5A75AC"/>
    <w:multiLevelType w:val="hybridMultilevel"/>
    <w:tmpl w:val="1CA2F7C0"/>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D0A21"/>
    <w:multiLevelType w:val="hybridMultilevel"/>
    <w:tmpl w:val="3CDA01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262816DF"/>
    <w:multiLevelType w:val="hybridMultilevel"/>
    <w:tmpl w:val="1B8A0202"/>
    <w:lvl w:ilvl="0" w:tplc="4ACE21E8">
      <w:start w:val="1"/>
      <w:numFmt w:val="bullet"/>
      <w:lvlText w:val=""/>
      <w:lvlJc w:val="left"/>
      <w:pPr>
        <w:ind w:left="970" w:hanging="360"/>
      </w:pPr>
      <w:rPr>
        <w:rFonts w:ascii="Symbol" w:hAnsi="Symbol" w:hint="default"/>
      </w:rPr>
    </w:lvl>
    <w:lvl w:ilvl="1" w:tplc="04190003" w:tentative="1">
      <w:start w:val="1"/>
      <w:numFmt w:val="bullet"/>
      <w:lvlText w:val="o"/>
      <w:lvlJc w:val="left"/>
      <w:pPr>
        <w:ind w:left="1690" w:hanging="360"/>
      </w:pPr>
      <w:rPr>
        <w:rFonts w:ascii="Courier New" w:hAnsi="Courier New" w:cs="Courier New" w:hint="default"/>
      </w:rPr>
    </w:lvl>
    <w:lvl w:ilvl="2" w:tplc="04190005" w:tentative="1">
      <w:start w:val="1"/>
      <w:numFmt w:val="bullet"/>
      <w:lvlText w:val=""/>
      <w:lvlJc w:val="left"/>
      <w:pPr>
        <w:ind w:left="2410" w:hanging="360"/>
      </w:pPr>
      <w:rPr>
        <w:rFonts w:ascii="Wingdings" w:hAnsi="Wingdings" w:hint="default"/>
      </w:rPr>
    </w:lvl>
    <w:lvl w:ilvl="3" w:tplc="04190001" w:tentative="1">
      <w:start w:val="1"/>
      <w:numFmt w:val="bullet"/>
      <w:lvlText w:val=""/>
      <w:lvlJc w:val="left"/>
      <w:pPr>
        <w:ind w:left="3130" w:hanging="360"/>
      </w:pPr>
      <w:rPr>
        <w:rFonts w:ascii="Symbol" w:hAnsi="Symbol" w:hint="default"/>
      </w:rPr>
    </w:lvl>
    <w:lvl w:ilvl="4" w:tplc="04190003" w:tentative="1">
      <w:start w:val="1"/>
      <w:numFmt w:val="bullet"/>
      <w:lvlText w:val="o"/>
      <w:lvlJc w:val="left"/>
      <w:pPr>
        <w:ind w:left="3850" w:hanging="360"/>
      </w:pPr>
      <w:rPr>
        <w:rFonts w:ascii="Courier New" w:hAnsi="Courier New" w:cs="Courier New" w:hint="default"/>
      </w:rPr>
    </w:lvl>
    <w:lvl w:ilvl="5" w:tplc="04190005" w:tentative="1">
      <w:start w:val="1"/>
      <w:numFmt w:val="bullet"/>
      <w:lvlText w:val=""/>
      <w:lvlJc w:val="left"/>
      <w:pPr>
        <w:ind w:left="4570" w:hanging="360"/>
      </w:pPr>
      <w:rPr>
        <w:rFonts w:ascii="Wingdings" w:hAnsi="Wingdings" w:hint="default"/>
      </w:rPr>
    </w:lvl>
    <w:lvl w:ilvl="6" w:tplc="04190001" w:tentative="1">
      <w:start w:val="1"/>
      <w:numFmt w:val="bullet"/>
      <w:lvlText w:val=""/>
      <w:lvlJc w:val="left"/>
      <w:pPr>
        <w:ind w:left="5290" w:hanging="360"/>
      </w:pPr>
      <w:rPr>
        <w:rFonts w:ascii="Symbol" w:hAnsi="Symbol" w:hint="default"/>
      </w:rPr>
    </w:lvl>
    <w:lvl w:ilvl="7" w:tplc="04190003" w:tentative="1">
      <w:start w:val="1"/>
      <w:numFmt w:val="bullet"/>
      <w:lvlText w:val="o"/>
      <w:lvlJc w:val="left"/>
      <w:pPr>
        <w:ind w:left="6010" w:hanging="360"/>
      </w:pPr>
      <w:rPr>
        <w:rFonts w:ascii="Courier New" w:hAnsi="Courier New" w:cs="Courier New" w:hint="default"/>
      </w:rPr>
    </w:lvl>
    <w:lvl w:ilvl="8" w:tplc="04190005" w:tentative="1">
      <w:start w:val="1"/>
      <w:numFmt w:val="bullet"/>
      <w:lvlText w:val=""/>
      <w:lvlJc w:val="left"/>
      <w:pPr>
        <w:ind w:left="6730" w:hanging="360"/>
      </w:pPr>
      <w:rPr>
        <w:rFonts w:ascii="Wingdings" w:hAnsi="Wingdings" w:hint="default"/>
      </w:rPr>
    </w:lvl>
  </w:abstractNum>
  <w:abstractNum w:abstractNumId="22" w15:restartNumberingAfterBreak="0">
    <w:nsid w:val="278E2AF4"/>
    <w:multiLevelType w:val="hybridMultilevel"/>
    <w:tmpl w:val="256C2A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A1818CF"/>
    <w:multiLevelType w:val="hybridMultilevel"/>
    <w:tmpl w:val="76D2F0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A467546"/>
    <w:multiLevelType w:val="hybridMultilevel"/>
    <w:tmpl w:val="FC2481A4"/>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25" w15:restartNumberingAfterBreak="0">
    <w:nsid w:val="2C626570"/>
    <w:multiLevelType w:val="hybridMultilevel"/>
    <w:tmpl w:val="8B3027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2D7D3DF7"/>
    <w:multiLevelType w:val="hybridMultilevel"/>
    <w:tmpl w:val="39A4D712"/>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27" w15:restartNumberingAfterBreak="0">
    <w:nsid w:val="2E1474FE"/>
    <w:multiLevelType w:val="hybridMultilevel"/>
    <w:tmpl w:val="9BB29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0F4367A"/>
    <w:multiLevelType w:val="hybridMultilevel"/>
    <w:tmpl w:val="32204A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11F4182"/>
    <w:multiLevelType w:val="hybridMultilevel"/>
    <w:tmpl w:val="A46AE3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1BA62DB"/>
    <w:multiLevelType w:val="hybridMultilevel"/>
    <w:tmpl w:val="5832FB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910EB6"/>
    <w:multiLevelType w:val="hybridMultilevel"/>
    <w:tmpl w:val="CA6E8580"/>
    <w:lvl w:ilvl="0" w:tplc="0419000F">
      <w:start w:val="1"/>
      <w:numFmt w:val="decimal"/>
      <w:lvlText w:val="%1."/>
      <w:lvlJc w:val="left"/>
      <w:pPr>
        <w:ind w:left="82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43933BF"/>
    <w:multiLevelType w:val="hybridMultilevel"/>
    <w:tmpl w:val="C80617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34F72937"/>
    <w:multiLevelType w:val="hybridMultilevel"/>
    <w:tmpl w:val="A71A0F8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38027041"/>
    <w:multiLevelType w:val="hybridMultilevel"/>
    <w:tmpl w:val="39A4D712"/>
    <w:lvl w:ilvl="0" w:tplc="EF5E6AE0">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35" w15:restartNumberingAfterBreak="0">
    <w:nsid w:val="39BA575E"/>
    <w:multiLevelType w:val="multilevel"/>
    <w:tmpl w:val="7110E510"/>
    <w:lvl w:ilvl="0">
      <w:start w:val="1"/>
      <w:numFmt w:val="decimal"/>
      <w:lvlText w:val="%1."/>
      <w:lvlJc w:val="left"/>
      <w:pPr>
        <w:ind w:left="720" w:hanging="360"/>
      </w:pPr>
    </w:lvl>
    <w:lvl w:ilvl="1">
      <w:start w:val="1"/>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6" w15:restartNumberingAfterBreak="0">
    <w:nsid w:val="39C9252B"/>
    <w:multiLevelType w:val="hybridMultilevel"/>
    <w:tmpl w:val="6540C3F8"/>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37" w15:restartNumberingAfterBreak="0">
    <w:nsid w:val="3BB54EEC"/>
    <w:multiLevelType w:val="hybridMultilevel"/>
    <w:tmpl w:val="45FAE7FA"/>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15:restartNumberingAfterBreak="0">
    <w:nsid w:val="3D8A0D88"/>
    <w:multiLevelType w:val="multilevel"/>
    <w:tmpl w:val="D302783A"/>
    <w:lvl w:ilvl="0">
      <w:start w:val="1"/>
      <w:numFmt w:val="bullet"/>
      <w:lvlText w:val=""/>
      <w:lvlJc w:val="left"/>
      <w:pPr>
        <w:tabs>
          <w:tab w:val="num" w:pos="720"/>
        </w:tabs>
        <w:ind w:left="720" w:hanging="360"/>
      </w:pPr>
      <w:rPr>
        <w:rFonts w:ascii="Symbol" w:hAnsi="Symbol"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 w15:restartNumberingAfterBreak="0">
    <w:nsid w:val="3E933DF9"/>
    <w:multiLevelType w:val="hybridMultilevel"/>
    <w:tmpl w:val="DA4E5FCC"/>
    <w:lvl w:ilvl="0" w:tplc="0419000F">
      <w:start w:val="1"/>
      <w:numFmt w:val="decimal"/>
      <w:lvlText w:val="%1."/>
      <w:lvlJc w:val="left"/>
      <w:pPr>
        <w:ind w:left="934" w:hanging="360"/>
      </w:pPr>
      <w:rPr>
        <w:b w:val="0"/>
      </w:r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40" w15:restartNumberingAfterBreak="0">
    <w:nsid w:val="3F990C40"/>
    <w:multiLevelType w:val="hybridMultilevel"/>
    <w:tmpl w:val="A29E37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46CC548E"/>
    <w:multiLevelType w:val="hybridMultilevel"/>
    <w:tmpl w:val="2312D9D4"/>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4BA534CB"/>
    <w:multiLevelType w:val="hybridMultilevel"/>
    <w:tmpl w:val="11C4DB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CFA4888"/>
    <w:multiLevelType w:val="hybridMultilevel"/>
    <w:tmpl w:val="78A26A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4E457398"/>
    <w:multiLevelType w:val="hybridMultilevel"/>
    <w:tmpl w:val="0A2218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0301000"/>
    <w:multiLevelType w:val="hybridMultilevel"/>
    <w:tmpl w:val="CC965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0977650"/>
    <w:multiLevelType w:val="multilevel"/>
    <w:tmpl w:val="F7A4E5D0"/>
    <w:lvl w:ilvl="0">
      <w:start w:val="1"/>
      <w:numFmt w:val="decimal"/>
      <w:lvlText w:val="%1."/>
      <w:lvlJc w:val="left"/>
      <w:pPr>
        <w:ind w:left="720" w:hanging="360"/>
      </w:p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7" w15:restartNumberingAfterBreak="0">
    <w:nsid w:val="52443D50"/>
    <w:multiLevelType w:val="hybridMultilevel"/>
    <w:tmpl w:val="727C8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5CB0AEE"/>
    <w:multiLevelType w:val="hybridMultilevel"/>
    <w:tmpl w:val="1A187FE4"/>
    <w:lvl w:ilvl="0" w:tplc="FFFFFFFF">
      <w:start w:val="1"/>
      <w:numFmt w:val="decimal"/>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49" w15:restartNumberingAfterBreak="0">
    <w:nsid w:val="55E14ED0"/>
    <w:multiLevelType w:val="hybridMultilevel"/>
    <w:tmpl w:val="8E2E25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55F555C6"/>
    <w:multiLevelType w:val="hybridMultilevel"/>
    <w:tmpl w:val="95DC806E"/>
    <w:lvl w:ilvl="0" w:tplc="4ACE21E8">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51" w15:restartNumberingAfterBreak="0">
    <w:nsid w:val="577032D5"/>
    <w:multiLevelType w:val="hybridMultilevel"/>
    <w:tmpl w:val="A46AE3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5845299D"/>
    <w:multiLevelType w:val="multilevel"/>
    <w:tmpl w:val="56E285D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59C11570"/>
    <w:multiLevelType w:val="hybridMultilevel"/>
    <w:tmpl w:val="4D1EFE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AE1427B"/>
    <w:multiLevelType w:val="hybridMultilevel"/>
    <w:tmpl w:val="9BB29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BA172E3"/>
    <w:multiLevelType w:val="hybridMultilevel"/>
    <w:tmpl w:val="53B6C5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D652EFF"/>
    <w:multiLevelType w:val="hybridMultilevel"/>
    <w:tmpl w:val="27E615A2"/>
    <w:lvl w:ilvl="0" w:tplc="3D44C9B2">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F673C59"/>
    <w:multiLevelType w:val="hybridMultilevel"/>
    <w:tmpl w:val="6B2C16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5FB03B03"/>
    <w:multiLevelType w:val="hybridMultilevel"/>
    <w:tmpl w:val="58F40A40"/>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01C505C"/>
    <w:multiLevelType w:val="hybridMultilevel"/>
    <w:tmpl w:val="2CC605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603A4BC0"/>
    <w:multiLevelType w:val="hybridMultilevel"/>
    <w:tmpl w:val="9EDE50C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60B60228"/>
    <w:multiLevelType w:val="hybridMultilevel"/>
    <w:tmpl w:val="48B00218"/>
    <w:lvl w:ilvl="0" w:tplc="0419000F">
      <w:start w:val="1"/>
      <w:numFmt w:val="decimal"/>
      <w:lvlText w:val="%1."/>
      <w:lvlJc w:val="left"/>
      <w:pPr>
        <w:ind w:left="1008" w:hanging="360"/>
      </w:pPr>
    </w:lvl>
    <w:lvl w:ilvl="1" w:tplc="04190019" w:tentative="1">
      <w:start w:val="1"/>
      <w:numFmt w:val="lowerLetter"/>
      <w:lvlText w:val="%2."/>
      <w:lvlJc w:val="left"/>
      <w:pPr>
        <w:ind w:left="1728" w:hanging="360"/>
      </w:pPr>
    </w:lvl>
    <w:lvl w:ilvl="2" w:tplc="0419001B" w:tentative="1">
      <w:start w:val="1"/>
      <w:numFmt w:val="lowerRoman"/>
      <w:lvlText w:val="%3."/>
      <w:lvlJc w:val="right"/>
      <w:pPr>
        <w:ind w:left="2448" w:hanging="180"/>
      </w:pPr>
    </w:lvl>
    <w:lvl w:ilvl="3" w:tplc="0419000F" w:tentative="1">
      <w:start w:val="1"/>
      <w:numFmt w:val="decimal"/>
      <w:lvlText w:val="%4."/>
      <w:lvlJc w:val="left"/>
      <w:pPr>
        <w:ind w:left="3168" w:hanging="360"/>
      </w:pPr>
    </w:lvl>
    <w:lvl w:ilvl="4" w:tplc="04190019" w:tentative="1">
      <w:start w:val="1"/>
      <w:numFmt w:val="lowerLetter"/>
      <w:lvlText w:val="%5."/>
      <w:lvlJc w:val="left"/>
      <w:pPr>
        <w:ind w:left="3888" w:hanging="360"/>
      </w:pPr>
    </w:lvl>
    <w:lvl w:ilvl="5" w:tplc="0419001B" w:tentative="1">
      <w:start w:val="1"/>
      <w:numFmt w:val="lowerRoman"/>
      <w:lvlText w:val="%6."/>
      <w:lvlJc w:val="right"/>
      <w:pPr>
        <w:ind w:left="4608" w:hanging="180"/>
      </w:pPr>
    </w:lvl>
    <w:lvl w:ilvl="6" w:tplc="0419000F" w:tentative="1">
      <w:start w:val="1"/>
      <w:numFmt w:val="decimal"/>
      <w:lvlText w:val="%7."/>
      <w:lvlJc w:val="left"/>
      <w:pPr>
        <w:ind w:left="5328" w:hanging="360"/>
      </w:pPr>
    </w:lvl>
    <w:lvl w:ilvl="7" w:tplc="04190019" w:tentative="1">
      <w:start w:val="1"/>
      <w:numFmt w:val="lowerLetter"/>
      <w:lvlText w:val="%8."/>
      <w:lvlJc w:val="left"/>
      <w:pPr>
        <w:ind w:left="6048" w:hanging="360"/>
      </w:pPr>
    </w:lvl>
    <w:lvl w:ilvl="8" w:tplc="0419001B" w:tentative="1">
      <w:start w:val="1"/>
      <w:numFmt w:val="lowerRoman"/>
      <w:lvlText w:val="%9."/>
      <w:lvlJc w:val="right"/>
      <w:pPr>
        <w:ind w:left="6768" w:hanging="180"/>
      </w:pPr>
    </w:lvl>
  </w:abstractNum>
  <w:abstractNum w:abstractNumId="62" w15:restartNumberingAfterBreak="0">
    <w:nsid w:val="61195001"/>
    <w:multiLevelType w:val="multilevel"/>
    <w:tmpl w:val="7004C004"/>
    <w:lvl w:ilvl="0">
      <w:start w:val="1"/>
      <w:numFmt w:val="decimal"/>
      <w:lvlText w:val="%1."/>
      <w:lvlJc w:val="left"/>
      <w:pPr>
        <w:ind w:left="360" w:hanging="360"/>
      </w:pPr>
      <w:rPr>
        <w:rFonts w:hint="default"/>
        <w:b w:val="0"/>
      </w:rPr>
    </w:lvl>
    <w:lvl w:ilvl="1">
      <w:start w:val="2"/>
      <w:numFmt w:val="decimal"/>
      <w:isLgl/>
      <w:lvlText w:val="%1.%2."/>
      <w:lvlJc w:val="left"/>
      <w:pPr>
        <w:ind w:left="971" w:hanging="54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013"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235"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457" w:hanging="1440"/>
      </w:pPr>
      <w:rPr>
        <w:rFonts w:hint="default"/>
      </w:rPr>
    </w:lvl>
    <w:lvl w:ilvl="8">
      <w:start w:val="1"/>
      <w:numFmt w:val="decimal"/>
      <w:isLgl/>
      <w:lvlText w:val="%1.%2.%3.%4.%5.%6.%7.%8.%9."/>
      <w:lvlJc w:val="left"/>
      <w:pPr>
        <w:ind w:left="5248" w:hanging="1800"/>
      </w:pPr>
      <w:rPr>
        <w:rFonts w:hint="default"/>
      </w:rPr>
    </w:lvl>
  </w:abstractNum>
  <w:abstractNum w:abstractNumId="63" w15:restartNumberingAfterBreak="0">
    <w:nsid w:val="61304188"/>
    <w:multiLevelType w:val="hybridMultilevel"/>
    <w:tmpl w:val="86864F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616C4104"/>
    <w:multiLevelType w:val="hybridMultilevel"/>
    <w:tmpl w:val="1042271A"/>
    <w:lvl w:ilvl="0" w:tplc="FFFFFFFF">
      <w:start w:val="1"/>
      <w:numFmt w:val="decimal"/>
      <w:lvlText w:val="%1."/>
      <w:lvlJc w:val="left"/>
      <w:pPr>
        <w:ind w:left="827" w:hanging="360"/>
      </w:pPr>
    </w:lvl>
    <w:lvl w:ilvl="1" w:tplc="FFFFFFFF" w:tentative="1">
      <w:start w:val="1"/>
      <w:numFmt w:val="lowerLetter"/>
      <w:lvlText w:val="%2."/>
      <w:lvlJc w:val="left"/>
      <w:pPr>
        <w:ind w:left="1547" w:hanging="360"/>
      </w:pPr>
    </w:lvl>
    <w:lvl w:ilvl="2" w:tplc="FFFFFFFF" w:tentative="1">
      <w:start w:val="1"/>
      <w:numFmt w:val="lowerRoman"/>
      <w:lvlText w:val="%3."/>
      <w:lvlJc w:val="right"/>
      <w:pPr>
        <w:ind w:left="2267" w:hanging="180"/>
      </w:pPr>
    </w:lvl>
    <w:lvl w:ilvl="3" w:tplc="FFFFFFFF" w:tentative="1">
      <w:start w:val="1"/>
      <w:numFmt w:val="decimal"/>
      <w:lvlText w:val="%4."/>
      <w:lvlJc w:val="left"/>
      <w:pPr>
        <w:ind w:left="2987" w:hanging="360"/>
      </w:pPr>
    </w:lvl>
    <w:lvl w:ilvl="4" w:tplc="FFFFFFFF" w:tentative="1">
      <w:start w:val="1"/>
      <w:numFmt w:val="lowerLetter"/>
      <w:lvlText w:val="%5."/>
      <w:lvlJc w:val="left"/>
      <w:pPr>
        <w:ind w:left="3707" w:hanging="360"/>
      </w:pPr>
    </w:lvl>
    <w:lvl w:ilvl="5" w:tplc="FFFFFFFF" w:tentative="1">
      <w:start w:val="1"/>
      <w:numFmt w:val="lowerRoman"/>
      <w:lvlText w:val="%6."/>
      <w:lvlJc w:val="right"/>
      <w:pPr>
        <w:ind w:left="4427" w:hanging="180"/>
      </w:pPr>
    </w:lvl>
    <w:lvl w:ilvl="6" w:tplc="FFFFFFFF" w:tentative="1">
      <w:start w:val="1"/>
      <w:numFmt w:val="decimal"/>
      <w:lvlText w:val="%7."/>
      <w:lvlJc w:val="left"/>
      <w:pPr>
        <w:ind w:left="5147" w:hanging="360"/>
      </w:pPr>
    </w:lvl>
    <w:lvl w:ilvl="7" w:tplc="FFFFFFFF" w:tentative="1">
      <w:start w:val="1"/>
      <w:numFmt w:val="lowerLetter"/>
      <w:lvlText w:val="%8."/>
      <w:lvlJc w:val="left"/>
      <w:pPr>
        <w:ind w:left="5867" w:hanging="360"/>
      </w:pPr>
    </w:lvl>
    <w:lvl w:ilvl="8" w:tplc="FFFFFFFF" w:tentative="1">
      <w:start w:val="1"/>
      <w:numFmt w:val="lowerRoman"/>
      <w:lvlText w:val="%9."/>
      <w:lvlJc w:val="right"/>
      <w:pPr>
        <w:ind w:left="6587" w:hanging="180"/>
      </w:pPr>
    </w:lvl>
  </w:abstractNum>
  <w:abstractNum w:abstractNumId="65" w15:restartNumberingAfterBreak="0">
    <w:nsid w:val="63E75364"/>
    <w:multiLevelType w:val="hybridMultilevel"/>
    <w:tmpl w:val="B2C00B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640305D8"/>
    <w:multiLevelType w:val="hybridMultilevel"/>
    <w:tmpl w:val="B4F48202"/>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5425DAF"/>
    <w:multiLevelType w:val="hybridMultilevel"/>
    <w:tmpl w:val="BF7C942A"/>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5A2430D"/>
    <w:multiLevelType w:val="hybridMultilevel"/>
    <w:tmpl w:val="39A4BFB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9" w15:restartNumberingAfterBreak="0">
    <w:nsid w:val="662B520A"/>
    <w:multiLevelType w:val="multilevel"/>
    <w:tmpl w:val="59F69464"/>
    <w:lvl w:ilvl="0">
      <w:start w:val="1"/>
      <w:numFmt w:val="decimal"/>
      <w:lvlText w:val="%1."/>
      <w:lvlJc w:val="left"/>
      <w:pPr>
        <w:ind w:left="1080" w:hanging="360"/>
      </w:pPr>
    </w:lvl>
    <w:lvl w:ilvl="1">
      <w:start w:val="2"/>
      <w:numFmt w:val="decimal"/>
      <w:isLgl/>
      <w:lvlText w:val="%1.%2."/>
      <w:lvlJc w:val="left"/>
      <w:pPr>
        <w:ind w:left="3338" w:hanging="360"/>
      </w:pPr>
      <w:rPr>
        <w:rFonts w:eastAsia="Times New Roman" w:hint="default"/>
      </w:rPr>
    </w:lvl>
    <w:lvl w:ilvl="2">
      <w:start w:val="1"/>
      <w:numFmt w:val="decimal"/>
      <w:isLgl/>
      <w:lvlText w:val="%1.%2.%3."/>
      <w:lvlJc w:val="left"/>
      <w:pPr>
        <w:ind w:left="1440" w:hanging="720"/>
      </w:pPr>
      <w:rPr>
        <w:rFonts w:eastAsia="Times New Roman" w:hint="default"/>
      </w:rPr>
    </w:lvl>
    <w:lvl w:ilvl="3">
      <w:start w:val="1"/>
      <w:numFmt w:val="decimal"/>
      <w:isLgl/>
      <w:lvlText w:val="%1.%2.%3.%4."/>
      <w:lvlJc w:val="left"/>
      <w:pPr>
        <w:ind w:left="1440" w:hanging="720"/>
      </w:pPr>
      <w:rPr>
        <w:rFonts w:eastAsia="Times New Roman" w:hint="default"/>
      </w:rPr>
    </w:lvl>
    <w:lvl w:ilvl="4">
      <w:start w:val="1"/>
      <w:numFmt w:val="decimal"/>
      <w:isLgl/>
      <w:lvlText w:val="%1.%2.%3.%4.%5."/>
      <w:lvlJc w:val="left"/>
      <w:pPr>
        <w:ind w:left="1800" w:hanging="1080"/>
      </w:pPr>
      <w:rPr>
        <w:rFonts w:eastAsia="Times New Roman" w:hint="default"/>
      </w:rPr>
    </w:lvl>
    <w:lvl w:ilvl="5">
      <w:start w:val="1"/>
      <w:numFmt w:val="decimal"/>
      <w:isLgl/>
      <w:lvlText w:val="%1.%2.%3.%4.%5.%6."/>
      <w:lvlJc w:val="left"/>
      <w:pPr>
        <w:ind w:left="1800" w:hanging="1080"/>
      </w:pPr>
      <w:rPr>
        <w:rFonts w:eastAsia="Times New Roman" w:hint="default"/>
      </w:rPr>
    </w:lvl>
    <w:lvl w:ilvl="6">
      <w:start w:val="1"/>
      <w:numFmt w:val="decimal"/>
      <w:isLgl/>
      <w:lvlText w:val="%1.%2.%3.%4.%5.%6.%7."/>
      <w:lvlJc w:val="left"/>
      <w:pPr>
        <w:ind w:left="2160" w:hanging="1440"/>
      </w:pPr>
      <w:rPr>
        <w:rFonts w:eastAsia="Times New Roman" w:hint="default"/>
      </w:rPr>
    </w:lvl>
    <w:lvl w:ilvl="7">
      <w:start w:val="1"/>
      <w:numFmt w:val="decimal"/>
      <w:isLgl/>
      <w:lvlText w:val="%1.%2.%3.%4.%5.%6.%7.%8."/>
      <w:lvlJc w:val="left"/>
      <w:pPr>
        <w:ind w:left="2160" w:hanging="1440"/>
      </w:pPr>
      <w:rPr>
        <w:rFonts w:eastAsia="Times New Roman" w:hint="default"/>
      </w:rPr>
    </w:lvl>
    <w:lvl w:ilvl="8">
      <w:start w:val="1"/>
      <w:numFmt w:val="decimal"/>
      <w:isLgl/>
      <w:lvlText w:val="%1.%2.%3.%4.%5.%6.%7.%8.%9."/>
      <w:lvlJc w:val="left"/>
      <w:pPr>
        <w:ind w:left="2520" w:hanging="1800"/>
      </w:pPr>
      <w:rPr>
        <w:rFonts w:eastAsia="Times New Roman" w:hint="default"/>
      </w:rPr>
    </w:lvl>
  </w:abstractNum>
  <w:abstractNum w:abstractNumId="70" w15:restartNumberingAfterBreak="0">
    <w:nsid w:val="666C1804"/>
    <w:multiLevelType w:val="hybridMultilevel"/>
    <w:tmpl w:val="E4A2DD02"/>
    <w:lvl w:ilvl="0" w:tplc="B60457DC">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71" w15:restartNumberingAfterBreak="0">
    <w:nsid w:val="670F0559"/>
    <w:multiLevelType w:val="multilevel"/>
    <w:tmpl w:val="C688EE3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2" w15:restartNumberingAfterBreak="0">
    <w:nsid w:val="6993009D"/>
    <w:multiLevelType w:val="hybridMultilevel"/>
    <w:tmpl w:val="91C478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15:restartNumberingAfterBreak="0">
    <w:nsid w:val="6A2B507A"/>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74" w15:restartNumberingAfterBreak="0">
    <w:nsid w:val="6C182FD8"/>
    <w:multiLevelType w:val="hybridMultilevel"/>
    <w:tmpl w:val="60A079CE"/>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DBD36F2"/>
    <w:multiLevelType w:val="hybridMultilevel"/>
    <w:tmpl w:val="ED3E2290"/>
    <w:lvl w:ilvl="0" w:tplc="BF3E359C">
      <w:start w:val="1"/>
      <w:numFmt w:val="decimal"/>
      <w:lvlText w:val="%1."/>
      <w:lvlJc w:val="left"/>
      <w:pPr>
        <w:ind w:left="1080" w:hanging="360"/>
      </w:pPr>
      <w:rPr>
        <w:rFonts w:asciiTheme="minorHAnsi" w:hAnsiTheme="minorHAns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6" w15:restartNumberingAfterBreak="0">
    <w:nsid w:val="6E0210CD"/>
    <w:multiLevelType w:val="hybridMultilevel"/>
    <w:tmpl w:val="8DA45EB4"/>
    <w:lvl w:ilvl="0" w:tplc="4ACE21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6E561DDD"/>
    <w:multiLevelType w:val="hybridMultilevel"/>
    <w:tmpl w:val="4B7A17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15:restartNumberingAfterBreak="0">
    <w:nsid w:val="70901CD6"/>
    <w:multiLevelType w:val="hybridMultilevel"/>
    <w:tmpl w:val="D50E32BA"/>
    <w:lvl w:ilvl="0" w:tplc="733642B0">
      <w:start w:val="1"/>
      <w:numFmt w:val="decimal"/>
      <w:lvlText w:val="%1."/>
      <w:lvlJc w:val="left"/>
      <w:pPr>
        <w:ind w:left="720" w:hanging="360"/>
      </w:p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80" w15:restartNumberingAfterBreak="0">
    <w:nsid w:val="71337499"/>
    <w:multiLevelType w:val="hybridMultilevel"/>
    <w:tmpl w:val="8D625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2BB32C9"/>
    <w:multiLevelType w:val="hybridMultilevel"/>
    <w:tmpl w:val="95DECA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73432093"/>
    <w:multiLevelType w:val="hybridMultilevel"/>
    <w:tmpl w:val="741603CC"/>
    <w:lvl w:ilvl="0" w:tplc="0419000F">
      <w:start w:val="1"/>
      <w:numFmt w:val="decimal"/>
      <w:lvlText w:val="%1."/>
      <w:lvlJc w:val="left"/>
      <w:pPr>
        <w:ind w:left="827"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765A2B89"/>
    <w:multiLevelType w:val="multilevel"/>
    <w:tmpl w:val="6BFAC2CE"/>
    <w:lvl w:ilvl="0">
      <w:start w:val="1"/>
      <w:numFmt w:val="decimal"/>
      <w:lvlText w:val="%1."/>
      <w:lvlJc w:val="left"/>
      <w:pPr>
        <w:ind w:left="360" w:hanging="360"/>
      </w:pPr>
    </w:lvl>
    <w:lvl w:ilvl="1">
      <w:start w:val="2"/>
      <w:numFmt w:val="decimal"/>
      <w:isLgl/>
      <w:lvlText w:val="%1.%2."/>
      <w:lvlJc w:val="left"/>
      <w:pPr>
        <w:ind w:left="894" w:hanging="540"/>
      </w:pPr>
      <w:rPr>
        <w:rFonts w:hint="default"/>
      </w:rPr>
    </w:lvl>
    <w:lvl w:ilvl="2">
      <w:start w:val="3"/>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84" w15:restartNumberingAfterBreak="0">
    <w:nsid w:val="771D6425"/>
    <w:multiLevelType w:val="hybridMultilevel"/>
    <w:tmpl w:val="6700D4FE"/>
    <w:lvl w:ilvl="0" w:tplc="4ACE21E8">
      <w:start w:val="1"/>
      <w:numFmt w:val="bullet"/>
      <w:lvlText w:val=""/>
      <w:lvlJc w:val="left"/>
      <w:pPr>
        <w:ind w:left="974" w:hanging="360"/>
      </w:pPr>
      <w:rPr>
        <w:rFonts w:ascii="Symbol" w:hAnsi="Symbol" w:hint="default"/>
      </w:rPr>
    </w:lvl>
    <w:lvl w:ilvl="1" w:tplc="04190003" w:tentative="1">
      <w:start w:val="1"/>
      <w:numFmt w:val="bullet"/>
      <w:lvlText w:val="o"/>
      <w:lvlJc w:val="left"/>
      <w:pPr>
        <w:ind w:left="1694" w:hanging="360"/>
      </w:pPr>
      <w:rPr>
        <w:rFonts w:ascii="Courier New" w:hAnsi="Courier New" w:cs="Courier New" w:hint="default"/>
      </w:rPr>
    </w:lvl>
    <w:lvl w:ilvl="2" w:tplc="04190005" w:tentative="1">
      <w:start w:val="1"/>
      <w:numFmt w:val="bullet"/>
      <w:lvlText w:val=""/>
      <w:lvlJc w:val="left"/>
      <w:pPr>
        <w:ind w:left="2414" w:hanging="360"/>
      </w:pPr>
      <w:rPr>
        <w:rFonts w:ascii="Wingdings" w:hAnsi="Wingdings" w:hint="default"/>
      </w:rPr>
    </w:lvl>
    <w:lvl w:ilvl="3" w:tplc="04190001" w:tentative="1">
      <w:start w:val="1"/>
      <w:numFmt w:val="bullet"/>
      <w:lvlText w:val=""/>
      <w:lvlJc w:val="left"/>
      <w:pPr>
        <w:ind w:left="3134" w:hanging="360"/>
      </w:pPr>
      <w:rPr>
        <w:rFonts w:ascii="Symbol" w:hAnsi="Symbol" w:hint="default"/>
      </w:rPr>
    </w:lvl>
    <w:lvl w:ilvl="4" w:tplc="04190003" w:tentative="1">
      <w:start w:val="1"/>
      <w:numFmt w:val="bullet"/>
      <w:lvlText w:val="o"/>
      <w:lvlJc w:val="left"/>
      <w:pPr>
        <w:ind w:left="3854" w:hanging="360"/>
      </w:pPr>
      <w:rPr>
        <w:rFonts w:ascii="Courier New" w:hAnsi="Courier New" w:cs="Courier New" w:hint="default"/>
      </w:rPr>
    </w:lvl>
    <w:lvl w:ilvl="5" w:tplc="04190005" w:tentative="1">
      <w:start w:val="1"/>
      <w:numFmt w:val="bullet"/>
      <w:lvlText w:val=""/>
      <w:lvlJc w:val="left"/>
      <w:pPr>
        <w:ind w:left="4574" w:hanging="360"/>
      </w:pPr>
      <w:rPr>
        <w:rFonts w:ascii="Wingdings" w:hAnsi="Wingdings" w:hint="default"/>
      </w:rPr>
    </w:lvl>
    <w:lvl w:ilvl="6" w:tplc="04190001" w:tentative="1">
      <w:start w:val="1"/>
      <w:numFmt w:val="bullet"/>
      <w:lvlText w:val=""/>
      <w:lvlJc w:val="left"/>
      <w:pPr>
        <w:ind w:left="5294" w:hanging="360"/>
      </w:pPr>
      <w:rPr>
        <w:rFonts w:ascii="Symbol" w:hAnsi="Symbol" w:hint="default"/>
      </w:rPr>
    </w:lvl>
    <w:lvl w:ilvl="7" w:tplc="04190003" w:tentative="1">
      <w:start w:val="1"/>
      <w:numFmt w:val="bullet"/>
      <w:lvlText w:val="o"/>
      <w:lvlJc w:val="left"/>
      <w:pPr>
        <w:ind w:left="6014" w:hanging="360"/>
      </w:pPr>
      <w:rPr>
        <w:rFonts w:ascii="Courier New" w:hAnsi="Courier New" w:cs="Courier New" w:hint="default"/>
      </w:rPr>
    </w:lvl>
    <w:lvl w:ilvl="8" w:tplc="04190005" w:tentative="1">
      <w:start w:val="1"/>
      <w:numFmt w:val="bullet"/>
      <w:lvlText w:val=""/>
      <w:lvlJc w:val="left"/>
      <w:pPr>
        <w:ind w:left="6734" w:hanging="360"/>
      </w:pPr>
      <w:rPr>
        <w:rFonts w:ascii="Wingdings" w:hAnsi="Wingdings" w:hint="default"/>
      </w:rPr>
    </w:lvl>
  </w:abstractNum>
  <w:abstractNum w:abstractNumId="85" w15:restartNumberingAfterBreak="0">
    <w:nsid w:val="780E0208"/>
    <w:multiLevelType w:val="hybridMultilevel"/>
    <w:tmpl w:val="53B6C524"/>
    <w:lvl w:ilvl="0" w:tplc="A466683E">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8634D69"/>
    <w:multiLevelType w:val="multilevel"/>
    <w:tmpl w:val="C9A2ECAA"/>
    <w:lvl w:ilvl="0">
      <w:start w:val="1"/>
      <w:numFmt w:val="decimal"/>
      <w:lvlText w:val="%1."/>
      <w:lvlJc w:val="left"/>
      <w:pPr>
        <w:ind w:left="360" w:hanging="360"/>
      </w:pPr>
    </w:lvl>
    <w:lvl w:ilvl="1">
      <w:start w:val="2"/>
      <w:numFmt w:val="decimal"/>
      <w:isLgl/>
      <w:lvlText w:val="%1.%2."/>
      <w:lvlJc w:val="left"/>
      <w:pPr>
        <w:ind w:left="1620" w:hanging="540"/>
      </w:pPr>
      <w:rPr>
        <w:rFonts w:hint="default"/>
        <w:b w:val="0"/>
      </w:rPr>
    </w:lvl>
    <w:lvl w:ilvl="2">
      <w:start w:val="2"/>
      <w:numFmt w:val="decimal"/>
      <w:isLgl/>
      <w:lvlText w:val="%1.%2.%3."/>
      <w:lvlJc w:val="left"/>
      <w:pPr>
        <w:ind w:left="2880" w:hanging="720"/>
      </w:pPr>
      <w:rPr>
        <w:rFonts w:hint="default"/>
        <w:b/>
      </w:rPr>
    </w:lvl>
    <w:lvl w:ilvl="3">
      <w:start w:val="1"/>
      <w:numFmt w:val="decimal"/>
      <w:isLgl/>
      <w:lvlText w:val="%1.%2.%3.%4."/>
      <w:lvlJc w:val="left"/>
      <w:pPr>
        <w:ind w:left="3960" w:hanging="720"/>
      </w:pPr>
      <w:rPr>
        <w:rFonts w:hint="default"/>
        <w:b w:val="0"/>
      </w:rPr>
    </w:lvl>
    <w:lvl w:ilvl="4">
      <w:start w:val="1"/>
      <w:numFmt w:val="decimal"/>
      <w:isLgl/>
      <w:lvlText w:val="%1.%2.%3.%4.%5."/>
      <w:lvlJc w:val="left"/>
      <w:pPr>
        <w:ind w:left="5400" w:hanging="1080"/>
      </w:pPr>
      <w:rPr>
        <w:rFonts w:hint="default"/>
        <w:b w:val="0"/>
      </w:rPr>
    </w:lvl>
    <w:lvl w:ilvl="5">
      <w:start w:val="1"/>
      <w:numFmt w:val="decimal"/>
      <w:isLgl/>
      <w:lvlText w:val="%1.%2.%3.%4.%5.%6."/>
      <w:lvlJc w:val="left"/>
      <w:pPr>
        <w:ind w:left="6480" w:hanging="1080"/>
      </w:pPr>
      <w:rPr>
        <w:rFonts w:hint="default"/>
        <w:b w:val="0"/>
      </w:rPr>
    </w:lvl>
    <w:lvl w:ilvl="6">
      <w:start w:val="1"/>
      <w:numFmt w:val="decimal"/>
      <w:isLgl/>
      <w:lvlText w:val="%1.%2.%3.%4.%5.%6.%7."/>
      <w:lvlJc w:val="left"/>
      <w:pPr>
        <w:ind w:left="7920" w:hanging="1440"/>
      </w:pPr>
      <w:rPr>
        <w:rFonts w:hint="default"/>
        <w:b w:val="0"/>
      </w:rPr>
    </w:lvl>
    <w:lvl w:ilvl="7">
      <w:start w:val="1"/>
      <w:numFmt w:val="decimal"/>
      <w:isLgl/>
      <w:lvlText w:val="%1.%2.%3.%4.%5.%6.%7.%8."/>
      <w:lvlJc w:val="left"/>
      <w:pPr>
        <w:ind w:left="9000" w:hanging="1440"/>
      </w:pPr>
      <w:rPr>
        <w:rFonts w:hint="default"/>
        <w:b w:val="0"/>
      </w:rPr>
    </w:lvl>
    <w:lvl w:ilvl="8">
      <w:start w:val="1"/>
      <w:numFmt w:val="decimal"/>
      <w:isLgl/>
      <w:lvlText w:val="%1.%2.%3.%4.%5.%6.%7.%8.%9."/>
      <w:lvlJc w:val="left"/>
      <w:pPr>
        <w:ind w:left="10440" w:hanging="1800"/>
      </w:pPr>
      <w:rPr>
        <w:rFonts w:hint="default"/>
        <w:b w:val="0"/>
      </w:rPr>
    </w:lvl>
  </w:abstractNum>
  <w:abstractNum w:abstractNumId="87" w15:restartNumberingAfterBreak="0">
    <w:nsid w:val="79162279"/>
    <w:multiLevelType w:val="hybridMultilevel"/>
    <w:tmpl w:val="7410FDC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8" w15:restartNumberingAfterBreak="0">
    <w:nsid w:val="799A4F18"/>
    <w:multiLevelType w:val="hybridMultilevel"/>
    <w:tmpl w:val="202212D2"/>
    <w:lvl w:ilvl="0" w:tplc="4ACE21E8">
      <w:start w:val="1"/>
      <w:numFmt w:val="bullet"/>
      <w:lvlText w:val=""/>
      <w:lvlJc w:val="left"/>
      <w:pPr>
        <w:ind w:left="1036" w:hanging="360"/>
      </w:pPr>
      <w:rPr>
        <w:rFonts w:ascii="Symbol" w:hAnsi="Symbol"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89" w15:restartNumberingAfterBreak="0">
    <w:nsid w:val="7B135FDF"/>
    <w:multiLevelType w:val="hybridMultilevel"/>
    <w:tmpl w:val="8B98BE2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0" w15:restartNumberingAfterBreak="0">
    <w:nsid w:val="7B7A389D"/>
    <w:multiLevelType w:val="hybridMultilevel"/>
    <w:tmpl w:val="2E446E4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15:restartNumberingAfterBreak="0">
    <w:nsid w:val="7CB9210D"/>
    <w:multiLevelType w:val="hybridMultilevel"/>
    <w:tmpl w:val="37840D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7CEB0498"/>
    <w:multiLevelType w:val="hybridMultilevel"/>
    <w:tmpl w:val="E964295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3" w15:restartNumberingAfterBreak="0">
    <w:nsid w:val="7DDC23B3"/>
    <w:multiLevelType w:val="hybridMultilevel"/>
    <w:tmpl w:val="6206FF7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15:restartNumberingAfterBreak="0">
    <w:nsid w:val="7E972AB8"/>
    <w:multiLevelType w:val="hybridMultilevel"/>
    <w:tmpl w:val="6540C3F8"/>
    <w:lvl w:ilvl="0" w:tplc="0419000F">
      <w:start w:val="1"/>
      <w:numFmt w:val="decimal"/>
      <w:lvlText w:val="%1."/>
      <w:lvlJc w:val="left"/>
      <w:pPr>
        <w:ind w:left="827" w:hanging="360"/>
      </w:pPr>
    </w:lvl>
    <w:lvl w:ilvl="1" w:tplc="04190019" w:tentative="1">
      <w:start w:val="1"/>
      <w:numFmt w:val="lowerLetter"/>
      <w:lvlText w:val="%2."/>
      <w:lvlJc w:val="left"/>
      <w:pPr>
        <w:ind w:left="1547" w:hanging="360"/>
      </w:pPr>
    </w:lvl>
    <w:lvl w:ilvl="2" w:tplc="0419001B" w:tentative="1">
      <w:start w:val="1"/>
      <w:numFmt w:val="lowerRoman"/>
      <w:lvlText w:val="%3."/>
      <w:lvlJc w:val="right"/>
      <w:pPr>
        <w:ind w:left="2267" w:hanging="180"/>
      </w:pPr>
    </w:lvl>
    <w:lvl w:ilvl="3" w:tplc="0419000F" w:tentative="1">
      <w:start w:val="1"/>
      <w:numFmt w:val="decimal"/>
      <w:lvlText w:val="%4."/>
      <w:lvlJc w:val="left"/>
      <w:pPr>
        <w:ind w:left="2987" w:hanging="360"/>
      </w:pPr>
    </w:lvl>
    <w:lvl w:ilvl="4" w:tplc="04190019" w:tentative="1">
      <w:start w:val="1"/>
      <w:numFmt w:val="lowerLetter"/>
      <w:lvlText w:val="%5."/>
      <w:lvlJc w:val="left"/>
      <w:pPr>
        <w:ind w:left="3707" w:hanging="360"/>
      </w:pPr>
    </w:lvl>
    <w:lvl w:ilvl="5" w:tplc="0419001B" w:tentative="1">
      <w:start w:val="1"/>
      <w:numFmt w:val="lowerRoman"/>
      <w:lvlText w:val="%6."/>
      <w:lvlJc w:val="right"/>
      <w:pPr>
        <w:ind w:left="4427" w:hanging="180"/>
      </w:pPr>
    </w:lvl>
    <w:lvl w:ilvl="6" w:tplc="0419000F" w:tentative="1">
      <w:start w:val="1"/>
      <w:numFmt w:val="decimal"/>
      <w:lvlText w:val="%7."/>
      <w:lvlJc w:val="left"/>
      <w:pPr>
        <w:ind w:left="5147" w:hanging="360"/>
      </w:pPr>
    </w:lvl>
    <w:lvl w:ilvl="7" w:tplc="04190019" w:tentative="1">
      <w:start w:val="1"/>
      <w:numFmt w:val="lowerLetter"/>
      <w:lvlText w:val="%8."/>
      <w:lvlJc w:val="left"/>
      <w:pPr>
        <w:ind w:left="5867" w:hanging="360"/>
      </w:pPr>
    </w:lvl>
    <w:lvl w:ilvl="8" w:tplc="0419001B" w:tentative="1">
      <w:start w:val="1"/>
      <w:numFmt w:val="lowerRoman"/>
      <w:lvlText w:val="%9."/>
      <w:lvlJc w:val="right"/>
      <w:pPr>
        <w:ind w:left="6587" w:hanging="180"/>
      </w:pPr>
    </w:lvl>
  </w:abstractNum>
  <w:abstractNum w:abstractNumId="95" w15:restartNumberingAfterBreak="0">
    <w:nsid w:val="7F5B0982"/>
    <w:multiLevelType w:val="multilevel"/>
    <w:tmpl w:val="708AF076"/>
    <w:lvl w:ilvl="0">
      <w:start w:val="1"/>
      <w:numFmt w:val="decimal"/>
      <w:lvlText w:val="%1."/>
      <w:lvlJc w:val="left"/>
      <w:pPr>
        <w:ind w:left="360" w:hanging="360"/>
      </w:pPr>
    </w:lvl>
    <w:lvl w:ilvl="1">
      <w:start w:val="2"/>
      <w:numFmt w:val="decimal"/>
      <w:isLgl/>
      <w:lvlText w:val="%1.%2."/>
      <w:lvlJc w:val="left"/>
      <w:pPr>
        <w:ind w:left="89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num w:numId="1">
    <w:abstractNumId w:val="78"/>
  </w:num>
  <w:num w:numId="2">
    <w:abstractNumId w:val="77"/>
  </w:num>
  <w:num w:numId="3">
    <w:abstractNumId w:val="57"/>
  </w:num>
  <w:num w:numId="4">
    <w:abstractNumId w:val="73"/>
  </w:num>
  <w:num w:numId="5">
    <w:abstractNumId w:val="56"/>
  </w:num>
  <w:num w:numId="6">
    <w:abstractNumId w:val="75"/>
  </w:num>
  <w:num w:numId="7">
    <w:abstractNumId w:val="90"/>
  </w:num>
  <w:num w:numId="8">
    <w:abstractNumId w:val="93"/>
  </w:num>
  <w:num w:numId="9">
    <w:abstractNumId w:val="30"/>
  </w:num>
  <w:num w:numId="10">
    <w:abstractNumId w:val="32"/>
  </w:num>
  <w:num w:numId="11">
    <w:abstractNumId w:val="83"/>
  </w:num>
  <w:num w:numId="12">
    <w:abstractNumId w:val="95"/>
  </w:num>
  <w:num w:numId="13">
    <w:abstractNumId w:val="86"/>
  </w:num>
  <w:num w:numId="14">
    <w:abstractNumId w:val="63"/>
  </w:num>
  <w:num w:numId="15">
    <w:abstractNumId w:val="60"/>
  </w:num>
  <w:num w:numId="16">
    <w:abstractNumId w:val="89"/>
  </w:num>
  <w:num w:numId="17">
    <w:abstractNumId w:val="25"/>
  </w:num>
  <w:num w:numId="18">
    <w:abstractNumId w:val="1"/>
  </w:num>
  <w:num w:numId="19">
    <w:abstractNumId w:val="62"/>
  </w:num>
  <w:num w:numId="20">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8"/>
  </w:num>
  <w:num w:numId="22">
    <w:abstractNumId w:val="66"/>
  </w:num>
  <w:num w:numId="23">
    <w:abstractNumId w:val="21"/>
  </w:num>
  <w:num w:numId="24">
    <w:abstractNumId w:val="19"/>
  </w:num>
  <w:num w:numId="25">
    <w:abstractNumId w:val="67"/>
  </w:num>
  <w:num w:numId="26">
    <w:abstractNumId w:val="10"/>
  </w:num>
  <w:num w:numId="27">
    <w:abstractNumId w:val="84"/>
  </w:num>
  <w:num w:numId="28">
    <w:abstractNumId w:val="50"/>
  </w:num>
  <w:num w:numId="29">
    <w:abstractNumId w:val="9"/>
  </w:num>
  <w:num w:numId="30">
    <w:abstractNumId w:val="17"/>
  </w:num>
  <w:num w:numId="31">
    <w:abstractNumId w:val="85"/>
  </w:num>
  <w:num w:numId="32">
    <w:abstractNumId w:val="40"/>
  </w:num>
  <w:num w:numId="33">
    <w:abstractNumId w:val="12"/>
  </w:num>
  <w:num w:numId="34">
    <w:abstractNumId w:val="3"/>
  </w:num>
  <w:num w:numId="35">
    <w:abstractNumId w:val="53"/>
  </w:num>
  <w:num w:numId="36">
    <w:abstractNumId w:val="44"/>
  </w:num>
  <w:num w:numId="37">
    <w:abstractNumId w:val="39"/>
  </w:num>
  <w:num w:numId="38">
    <w:abstractNumId w:val="31"/>
  </w:num>
  <w:num w:numId="39">
    <w:abstractNumId w:val="24"/>
  </w:num>
  <w:num w:numId="40">
    <w:abstractNumId w:val="70"/>
  </w:num>
  <w:num w:numId="41">
    <w:abstractNumId w:val="94"/>
  </w:num>
  <w:num w:numId="42">
    <w:abstractNumId w:val="26"/>
  </w:num>
  <w:num w:numId="43">
    <w:abstractNumId w:val="64"/>
  </w:num>
  <w:num w:numId="44">
    <w:abstractNumId w:val="55"/>
  </w:num>
  <w:num w:numId="45">
    <w:abstractNumId w:val="72"/>
  </w:num>
  <w:num w:numId="46">
    <w:abstractNumId w:val="68"/>
  </w:num>
  <w:num w:numId="47">
    <w:abstractNumId w:val="14"/>
  </w:num>
  <w:num w:numId="48">
    <w:abstractNumId w:val="13"/>
  </w:num>
  <w:num w:numId="49">
    <w:abstractNumId w:val="0"/>
  </w:num>
  <w:num w:numId="50">
    <w:abstractNumId w:val="43"/>
  </w:num>
  <w:num w:numId="51">
    <w:abstractNumId w:val="61"/>
  </w:num>
  <w:num w:numId="52">
    <w:abstractNumId w:val="87"/>
  </w:num>
  <w:num w:numId="53">
    <w:abstractNumId w:val="92"/>
  </w:num>
  <w:num w:numId="54">
    <w:abstractNumId w:val="4"/>
  </w:num>
  <w:num w:numId="55">
    <w:abstractNumId w:val="8"/>
  </w:num>
  <w:num w:numId="56">
    <w:abstractNumId w:val="2"/>
  </w:num>
  <w:num w:numId="57">
    <w:abstractNumId w:val="7"/>
  </w:num>
  <w:num w:numId="58">
    <w:abstractNumId w:val="36"/>
  </w:num>
  <w:num w:numId="59">
    <w:abstractNumId w:val="34"/>
  </w:num>
  <w:num w:numId="60">
    <w:abstractNumId w:val="28"/>
  </w:num>
  <w:num w:numId="61">
    <w:abstractNumId w:val="82"/>
  </w:num>
  <w:num w:numId="62">
    <w:abstractNumId w:val="79"/>
  </w:num>
  <w:num w:numId="63">
    <w:abstractNumId w:val="48"/>
  </w:num>
  <w:num w:numId="64">
    <w:abstractNumId w:val="58"/>
  </w:num>
  <w:num w:numId="65">
    <w:abstractNumId w:val="74"/>
  </w:num>
  <w:num w:numId="66">
    <w:abstractNumId w:val="41"/>
  </w:num>
  <w:num w:numId="67">
    <w:abstractNumId w:val="91"/>
  </w:num>
  <w:num w:numId="68">
    <w:abstractNumId w:val="47"/>
  </w:num>
  <w:num w:numId="69">
    <w:abstractNumId w:val="11"/>
  </w:num>
  <w:num w:numId="70">
    <w:abstractNumId w:val="6"/>
  </w:num>
  <w:num w:numId="71">
    <w:abstractNumId w:val="20"/>
  </w:num>
  <w:num w:numId="72">
    <w:abstractNumId w:val="45"/>
  </w:num>
  <w:num w:numId="73">
    <w:abstractNumId w:val="42"/>
  </w:num>
  <w:num w:numId="74">
    <w:abstractNumId w:val="35"/>
  </w:num>
  <w:num w:numId="75">
    <w:abstractNumId w:val="5"/>
  </w:num>
  <w:num w:numId="76">
    <w:abstractNumId w:val="49"/>
  </w:num>
  <w:num w:numId="77">
    <w:abstractNumId w:val="54"/>
  </w:num>
  <w:num w:numId="78">
    <w:abstractNumId w:val="27"/>
  </w:num>
  <w:num w:numId="79">
    <w:abstractNumId w:val="15"/>
  </w:num>
  <w:num w:numId="80">
    <w:abstractNumId w:val="80"/>
  </w:num>
  <w:num w:numId="81">
    <w:abstractNumId w:val="16"/>
  </w:num>
  <w:num w:numId="82">
    <w:abstractNumId w:val="22"/>
  </w:num>
  <w:num w:numId="83">
    <w:abstractNumId w:val="18"/>
  </w:num>
  <w:num w:numId="84">
    <w:abstractNumId w:val="23"/>
  </w:num>
  <w:num w:numId="85">
    <w:abstractNumId w:val="29"/>
  </w:num>
  <w:num w:numId="86">
    <w:abstractNumId w:val="51"/>
  </w:num>
  <w:num w:numId="87">
    <w:abstractNumId w:val="65"/>
  </w:num>
  <w:num w:numId="88">
    <w:abstractNumId w:val="59"/>
  </w:num>
  <w:num w:numId="89">
    <w:abstractNumId w:val="46"/>
  </w:num>
  <w:num w:numId="90">
    <w:abstractNumId w:val="81"/>
  </w:num>
  <w:num w:numId="91">
    <w:abstractNumId w:val="69"/>
  </w:num>
  <w:num w:numId="92">
    <w:abstractNumId w:val="76"/>
  </w:num>
  <w:num w:numId="93">
    <w:abstractNumId w:val="33"/>
  </w:num>
  <w:num w:numId="94">
    <w:abstractNumId w:val="71"/>
  </w:num>
  <w:num w:numId="95">
    <w:abstractNumId w:val="52"/>
  </w:num>
  <w:num w:numId="96">
    <w:abstractNumId w:val="3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132E"/>
    <w:rsid w:val="0000394E"/>
    <w:rsid w:val="00004A33"/>
    <w:rsid w:val="00005DBA"/>
    <w:rsid w:val="000079C3"/>
    <w:rsid w:val="00007F70"/>
    <w:rsid w:val="000112BC"/>
    <w:rsid w:val="00011EE3"/>
    <w:rsid w:val="00012459"/>
    <w:rsid w:val="000143A1"/>
    <w:rsid w:val="000156CF"/>
    <w:rsid w:val="00016FF8"/>
    <w:rsid w:val="000179F8"/>
    <w:rsid w:val="00021F15"/>
    <w:rsid w:val="00021F3A"/>
    <w:rsid w:val="000274BC"/>
    <w:rsid w:val="000310CB"/>
    <w:rsid w:val="00031543"/>
    <w:rsid w:val="00042069"/>
    <w:rsid w:val="0004353C"/>
    <w:rsid w:val="00063AEE"/>
    <w:rsid w:val="00064407"/>
    <w:rsid w:val="00065DE1"/>
    <w:rsid w:val="0007128F"/>
    <w:rsid w:val="00083B9B"/>
    <w:rsid w:val="0008627A"/>
    <w:rsid w:val="0008639E"/>
    <w:rsid w:val="0008772C"/>
    <w:rsid w:val="00087B5D"/>
    <w:rsid w:val="00087CF5"/>
    <w:rsid w:val="000936BD"/>
    <w:rsid w:val="00095B39"/>
    <w:rsid w:val="00095EB2"/>
    <w:rsid w:val="00095EBD"/>
    <w:rsid w:val="00095EC1"/>
    <w:rsid w:val="00096983"/>
    <w:rsid w:val="000A0EFF"/>
    <w:rsid w:val="000A13D5"/>
    <w:rsid w:val="000A17B0"/>
    <w:rsid w:val="000A19C6"/>
    <w:rsid w:val="000A29A3"/>
    <w:rsid w:val="000A3529"/>
    <w:rsid w:val="000A41FA"/>
    <w:rsid w:val="000A4B35"/>
    <w:rsid w:val="000A54E1"/>
    <w:rsid w:val="000A6952"/>
    <w:rsid w:val="000A796E"/>
    <w:rsid w:val="000B06F4"/>
    <w:rsid w:val="000B336D"/>
    <w:rsid w:val="000B4F66"/>
    <w:rsid w:val="000B5B5D"/>
    <w:rsid w:val="000B6521"/>
    <w:rsid w:val="000C3AB8"/>
    <w:rsid w:val="000C5DE0"/>
    <w:rsid w:val="000C74EA"/>
    <w:rsid w:val="000D4FB5"/>
    <w:rsid w:val="000D6D2B"/>
    <w:rsid w:val="000D73BE"/>
    <w:rsid w:val="000E2D3D"/>
    <w:rsid w:val="000E2D5E"/>
    <w:rsid w:val="000E43F2"/>
    <w:rsid w:val="000E5DF0"/>
    <w:rsid w:val="000E6DD2"/>
    <w:rsid w:val="000E6DE9"/>
    <w:rsid w:val="000F19BA"/>
    <w:rsid w:val="000F33E9"/>
    <w:rsid w:val="000F419D"/>
    <w:rsid w:val="000F5587"/>
    <w:rsid w:val="00100F1D"/>
    <w:rsid w:val="0010264D"/>
    <w:rsid w:val="001029C2"/>
    <w:rsid w:val="00102F0C"/>
    <w:rsid w:val="0011295E"/>
    <w:rsid w:val="00115C97"/>
    <w:rsid w:val="00117316"/>
    <w:rsid w:val="00117DB9"/>
    <w:rsid w:val="00122F6B"/>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2FA6"/>
    <w:rsid w:val="00183D21"/>
    <w:rsid w:val="0018446A"/>
    <w:rsid w:val="00187560"/>
    <w:rsid w:val="001944D3"/>
    <w:rsid w:val="00196996"/>
    <w:rsid w:val="00197F9A"/>
    <w:rsid w:val="001A38DD"/>
    <w:rsid w:val="001A38E4"/>
    <w:rsid w:val="001A5DA5"/>
    <w:rsid w:val="001A6B4D"/>
    <w:rsid w:val="001A723D"/>
    <w:rsid w:val="001B43BE"/>
    <w:rsid w:val="001B45FA"/>
    <w:rsid w:val="001C3496"/>
    <w:rsid w:val="001C3659"/>
    <w:rsid w:val="001D0220"/>
    <w:rsid w:val="001F1018"/>
    <w:rsid w:val="001F3287"/>
    <w:rsid w:val="001F38D5"/>
    <w:rsid w:val="001F47BF"/>
    <w:rsid w:val="001F7412"/>
    <w:rsid w:val="002003DB"/>
    <w:rsid w:val="002005BD"/>
    <w:rsid w:val="00200AFE"/>
    <w:rsid w:val="00200BCC"/>
    <w:rsid w:val="0020413C"/>
    <w:rsid w:val="00207F28"/>
    <w:rsid w:val="002121F0"/>
    <w:rsid w:val="00212BFE"/>
    <w:rsid w:val="00214055"/>
    <w:rsid w:val="00214723"/>
    <w:rsid w:val="00217CBC"/>
    <w:rsid w:val="00222015"/>
    <w:rsid w:val="002221E1"/>
    <w:rsid w:val="00223530"/>
    <w:rsid w:val="00223558"/>
    <w:rsid w:val="00230996"/>
    <w:rsid w:val="00235942"/>
    <w:rsid w:val="00235CC4"/>
    <w:rsid w:val="002415E0"/>
    <w:rsid w:val="00243D80"/>
    <w:rsid w:val="00246043"/>
    <w:rsid w:val="0024748B"/>
    <w:rsid w:val="00247667"/>
    <w:rsid w:val="00250BEC"/>
    <w:rsid w:val="00251303"/>
    <w:rsid w:val="002513D8"/>
    <w:rsid w:val="00252C9A"/>
    <w:rsid w:val="0025322E"/>
    <w:rsid w:val="00253B49"/>
    <w:rsid w:val="0025505C"/>
    <w:rsid w:val="002608A2"/>
    <w:rsid w:val="0026104A"/>
    <w:rsid w:val="00261A98"/>
    <w:rsid w:val="002634CE"/>
    <w:rsid w:val="002661F5"/>
    <w:rsid w:val="00270B26"/>
    <w:rsid w:val="00276213"/>
    <w:rsid w:val="00280ABA"/>
    <w:rsid w:val="00284E57"/>
    <w:rsid w:val="00286EA2"/>
    <w:rsid w:val="002879BA"/>
    <w:rsid w:val="00290CA1"/>
    <w:rsid w:val="00291E7B"/>
    <w:rsid w:val="002945C8"/>
    <w:rsid w:val="002A0A40"/>
    <w:rsid w:val="002A19FA"/>
    <w:rsid w:val="002A400A"/>
    <w:rsid w:val="002A538D"/>
    <w:rsid w:val="002C3739"/>
    <w:rsid w:val="002C4B17"/>
    <w:rsid w:val="002C75C7"/>
    <w:rsid w:val="002D0503"/>
    <w:rsid w:val="002D49B6"/>
    <w:rsid w:val="002E26D7"/>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255A"/>
    <w:rsid w:val="0032315D"/>
    <w:rsid w:val="00324B82"/>
    <w:rsid w:val="0032533F"/>
    <w:rsid w:val="00326B77"/>
    <w:rsid w:val="003271B8"/>
    <w:rsid w:val="00332233"/>
    <w:rsid w:val="003369AE"/>
    <w:rsid w:val="003400BB"/>
    <w:rsid w:val="00340F33"/>
    <w:rsid w:val="00343F5D"/>
    <w:rsid w:val="00347551"/>
    <w:rsid w:val="003520FD"/>
    <w:rsid w:val="00356292"/>
    <w:rsid w:val="00363569"/>
    <w:rsid w:val="0036387B"/>
    <w:rsid w:val="003649A3"/>
    <w:rsid w:val="003664B6"/>
    <w:rsid w:val="00372DD2"/>
    <w:rsid w:val="003734D8"/>
    <w:rsid w:val="0037624A"/>
    <w:rsid w:val="00376544"/>
    <w:rsid w:val="00376830"/>
    <w:rsid w:val="00381F0B"/>
    <w:rsid w:val="0038298D"/>
    <w:rsid w:val="00392A9A"/>
    <w:rsid w:val="00392EEE"/>
    <w:rsid w:val="00395A9E"/>
    <w:rsid w:val="003A0480"/>
    <w:rsid w:val="003A3FAB"/>
    <w:rsid w:val="003A4C71"/>
    <w:rsid w:val="003A5E71"/>
    <w:rsid w:val="003A61FF"/>
    <w:rsid w:val="003B060B"/>
    <w:rsid w:val="003B4577"/>
    <w:rsid w:val="003B46DB"/>
    <w:rsid w:val="003B62BD"/>
    <w:rsid w:val="003B63B4"/>
    <w:rsid w:val="003B6459"/>
    <w:rsid w:val="003B7149"/>
    <w:rsid w:val="003B7C0D"/>
    <w:rsid w:val="003C50D0"/>
    <w:rsid w:val="003E3944"/>
    <w:rsid w:val="003E53A2"/>
    <w:rsid w:val="003E679E"/>
    <w:rsid w:val="003E7D10"/>
    <w:rsid w:val="003F2DBF"/>
    <w:rsid w:val="003F2FE0"/>
    <w:rsid w:val="003F32DC"/>
    <w:rsid w:val="003F46FC"/>
    <w:rsid w:val="003F6821"/>
    <w:rsid w:val="003F7CE2"/>
    <w:rsid w:val="003F7D5F"/>
    <w:rsid w:val="00400709"/>
    <w:rsid w:val="004038D6"/>
    <w:rsid w:val="00410B5A"/>
    <w:rsid w:val="00412DCD"/>
    <w:rsid w:val="00413206"/>
    <w:rsid w:val="004156BF"/>
    <w:rsid w:val="004159E4"/>
    <w:rsid w:val="00420636"/>
    <w:rsid w:val="004211E4"/>
    <w:rsid w:val="00421B42"/>
    <w:rsid w:val="00421DCE"/>
    <w:rsid w:val="004229AC"/>
    <w:rsid w:val="004324E0"/>
    <w:rsid w:val="00433CDF"/>
    <w:rsid w:val="00434DA2"/>
    <w:rsid w:val="00437EDC"/>
    <w:rsid w:val="00443FB5"/>
    <w:rsid w:val="0044451D"/>
    <w:rsid w:val="00453ED1"/>
    <w:rsid w:val="0045564C"/>
    <w:rsid w:val="00456D18"/>
    <w:rsid w:val="0045771E"/>
    <w:rsid w:val="00457DBB"/>
    <w:rsid w:val="00457E53"/>
    <w:rsid w:val="004603A3"/>
    <w:rsid w:val="004626BE"/>
    <w:rsid w:val="004722A0"/>
    <w:rsid w:val="004806A0"/>
    <w:rsid w:val="004809D9"/>
    <w:rsid w:val="004818E7"/>
    <w:rsid w:val="00483032"/>
    <w:rsid w:val="0049207E"/>
    <w:rsid w:val="00494B4A"/>
    <w:rsid w:val="004A1B5A"/>
    <w:rsid w:val="004A715C"/>
    <w:rsid w:val="004A7CA8"/>
    <w:rsid w:val="004B0E9E"/>
    <w:rsid w:val="004B2C5C"/>
    <w:rsid w:val="004B2C7D"/>
    <w:rsid w:val="004B4175"/>
    <w:rsid w:val="004C2EC8"/>
    <w:rsid w:val="004C3CA8"/>
    <w:rsid w:val="004C5A37"/>
    <w:rsid w:val="004C66DC"/>
    <w:rsid w:val="004D0C83"/>
    <w:rsid w:val="004D41E5"/>
    <w:rsid w:val="004D685B"/>
    <w:rsid w:val="004D6CDF"/>
    <w:rsid w:val="004E036F"/>
    <w:rsid w:val="004E1592"/>
    <w:rsid w:val="004E6858"/>
    <w:rsid w:val="004F030E"/>
    <w:rsid w:val="004F19D7"/>
    <w:rsid w:val="004F4197"/>
    <w:rsid w:val="004F5C5E"/>
    <w:rsid w:val="004F60DA"/>
    <w:rsid w:val="00500294"/>
    <w:rsid w:val="00502E27"/>
    <w:rsid w:val="00502F97"/>
    <w:rsid w:val="00503274"/>
    <w:rsid w:val="005038E6"/>
    <w:rsid w:val="005052BF"/>
    <w:rsid w:val="00505834"/>
    <w:rsid w:val="0051713F"/>
    <w:rsid w:val="0052763B"/>
    <w:rsid w:val="0052789B"/>
    <w:rsid w:val="00533319"/>
    <w:rsid w:val="00533582"/>
    <w:rsid w:val="00537C30"/>
    <w:rsid w:val="00541900"/>
    <w:rsid w:val="005438AD"/>
    <w:rsid w:val="00543932"/>
    <w:rsid w:val="00544E7E"/>
    <w:rsid w:val="00550283"/>
    <w:rsid w:val="005551BB"/>
    <w:rsid w:val="0055753C"/>
    <w:rsid w:val="00562CE2"/>
    <w:rsid w:val="005643D7"/>
    <w:rsid w:val="0056461C"/>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C2261"/>
    <w:rsid w:val="005C3984"/>
    <w:rsid w:val="005C636E"/>
    <w:rsid w:val="005C6504"/>
    <w:rsid w:val="005C6A3A"/>
    <w:rsid w:val="005C7265"/>
    <w:rsid w:val="005D0B9C"/>
    <w:rsid w:val="005D2F23"/>
    <w:rsid w:val="005D40B0"/>
    <w:rsid w:val="005D45EB"/>
    <w:rsid w:val="005D7117"/>
    <w:rsid w:val="005E1251"/>
    <w:rsid w:val="005E1B08"/>
    <w:rsid w:val="005E2A95"/>
    <w:rsid w:val="005E666F"/>
    <w:rsid w:val="005E767F"/>
    <w:rsid w:val="005F254D"/>
    <w:rsid w:val="005F3BA8"/>
    <w:rsid w:val="005F59C7"/>
    <w:rsid w:val="005F647B"/>
    <w:rsid w:val="00600817"/>
    <w:rsid w:val="00601C7C"/>
    <w:rsid w:val="0060207D"/>
    <w:rsid w:val="006034DE"/>
    <w:rsid w:val="00607DEB"/>
    <w:rsid w:val="0061235E"/>
    <w:rsid w:val="00615954"/>
    <w:rsid w:val="00620976"/>
    <w:rsid w:val="006229A4"/>
    <w:rsid w:val="00635015"/>
    <w:rsid w:val="00636315"/>
    <w:rsid w:val="00640C5A"/>
    <w:rsid w:val="0064769C"/>
    <w:rsid w:val="00650455"/>
    <w:rsid w:val="00650C04"/>
    <w:rsid w:val="00656A72"/>
    <w:rsid w:val="00661BCB"/>
    <w:rsid w:val="00663DF9"/>
    <w:rsid w:val="00665678"/>
    <w:rsid w:val="006672FE"/>
    <w:rsid w:val="0067045C"/>
    <w:rsid w:val="0067255A"/>
    <w:rsid w:val="00673ADD"/>
    <w:rsid w:val="006758CE"/>
    <w:rsid w:val="00677DF5"/>
    <w:rsid w:val="0068022B"/>
    <w:rsid w:val="00680EE4"/>
    <w:rsid w:val="0068198B"/>
    <w:rsid w:val="0068343D"/>
    <w:rsid w:val="006841BF"/>
    <w:rsid w:val="0068592F"/>
    <w:rsid w:val="00693608"/>
    <w:rsid w:val="00693846"/>
    <w:rsid w:val="00694DC7"/>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5563"/>
    <w:rsid w:val="0070724D"/>
    <w:rsid w:val="0071057A"/>
    <w:rsid w:val="007112DA"/>
    <w:rsid w:val="007129CE"/>
    <w:rsid w:val="00713285"/>
    <w:rsid w:val="00714236"/>
    <w:rsid w:val="00720422"/>
    <w:rsid w:val="0072121D"/>
    <w:rsid w:val="007217B1"/>
    <w:rsid w:val="007271F1"/>
    <w:rsid w:val="007301EC"/>
    <w:rsid w:val="00730966"/>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1BB6"/>
    <w:rsid w:val="007A233F"/>
    <w:rsid w:val="007A2B0B"/>
    <w:rsid w:val="007A5964"/>
    <w:rsid w:val="007B0B1F"/>
    <w:rsid w:val="007B0D1E"/>
    <w:rsid w:val="007B2452"/>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3EFC"/>
    <w:rsid w:val="007E5D87"/>
    <w:rsid w:val="007F1FD0"/>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37A3A"/>
    <w:rsid w:val="00844F65"/>
    <w:rsid w:val="00846B6A"/>
    <w:rsid w:val="00851896"/>
    <w:rsid w:val="008565E6"/>
    <w:rsid w:val="00856901"/>
    <w:rsid w:val="00857232"/>
    <w:rsid w:val="0086178E"/>
    <w:rsid w:val="00866E9A"/>
    <w:rsid w:val="0086709B"/>
    <w:rsid w:val="00870AA2"/>
    <w:rsid w:val="008714EF"/>
    <w:rsid w:val="008729B7"/>
    <w:rsid w:val="008739EF"/>
    <w:rsid w:val="00874A07"/>
    <w:rsid w:val="00883D79"/>
    <w:rsid w:val="00884560"/>
    <w:rsid w:val="008855EA"/>
    <w:rsid w:val="008868C5"/>
    <w:rsid w:val="00887AD5"/>
    <w:rsid w:val="00890538"/>
    <w:rsid w:val="00890A52"/>
    <w:rsid w:val="00892CA5"/>
    <w:rsid w:val="008932E1"/>
    <w:rsid w:val="00894E1C"/>
    <w:rsid w:val="00896BB3"/>
    <w:rsid w:val="008A08DC"/>
    <w:rsid w:val="008A0E73"/>
    <w:rsid w:val="008A14EA"/>
    <w:rsid w:val="008A1F52"/>
    <w:rsid w:val="008A2924"/>
    <w:rsid w:val="008A298A"/>
    <w:rsid w:val="008A2B88"/>
    <w:rsid w:val="008A3434"/>
    <w:rsid w:val="008A492C"/>
    <w:rsid w:val="008A5787"/>
    <w:rsid w:val="008A6342"/>
    <w:rsid w:val="008B7222"/>
    <w:rsid w:val="008C3C0E"/>
    <w:rsid w:val="008D00EF"/>
    <w:rsid w:val="008D6ABA"/>
    <w:rsid w:val="008E19E9"/>
    <w:rsid w:val="008E329E"/>
    <w:rsid w:val="008E444A"/>
    <w:rsid w:val="008E712C"/>
    <w:rsid w:val="008E7C9D"/>
    <w:rsid w:val="008F122C"/>
    <w:rsid w:val="008F225F"/>
    <w:rsid w:val="008F4F1D"/>
    <w:rsid w:val="008F578C"/>
    <w:rsid w:val="0090012C"/>
    <w:rsid w:val="00901CFE"/>
    <w:rsid w:val="00903316"/>
    <w:rsid w:val="009035C4"/>
    <w:rsid w:val="0090672D"/>
    <w:rsid w:val="00906981"/>
    <w:rsid w:val="00907C34"/>
    <w:rsid w:val="009114EF"/>
    <w:rsid w:val="0091257D"/>
    <w:rsid w:val="00913A49"/>
    <w:rsid w:val="009166B7"/>
    <w:rsid w:val="00917222"/>
    <w:rsid w:val="0092062D"/>
    <w:rsid w:val="00924566"/>
    <w:rsid w:val="009250A7"/>
    <w:rsid w:val="00925C1B"/>
    <w:rsid w:val="00926E7B"/>
    <w:rsid w:val="00927A58"/>
    <w:rsid w:val="009314A7"/>
    <w:rsid w:val="00933A88"/>
    <w:rsid w:val="00933F61"/>
    <w:rsid w:val="00934A19"/>
    <w:rsid w:val="00934F8E"/>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658E6"/>
    <w:rsid w:val="00980259"/>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15FE"/>
    <w:rsid w:val="009D709B"/>
    <w:rsid w:val="009E1C89"/>
    <w:rsid w:val="009E44E8"/>
    <w:rsid w:val="009E56C3"/>
    <w:rsid w:val="009E57EA"/>
    <w:rsid w:val="009F6FDA"/>
    <w:rsid w:val="00A00F3D"/>
    <w:rsid w:val="00A0276D"/>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3BCF"/>
    <w:rsid w:val="00A54E6F"/>
    <w:rsid w:val="00A55A51"/>
    <w:rsid w:val="00A56322"/>
    <w:rsid w:val="00A63431"/>
    <w:rsid w:val="00A6653D"/>
    <w:rsid w:val="00A679AA"/>
    <w:rsid w:val="00A71768"/>
    <w:rsid w:val="00A73A61"/>
    <w:rsid w:val="00A74CEA"/>
    <w:rsid w:val="00A76343"/>
    <w:rsid w:val="00A77FF8"/>
    <w:rsid w:val="00A858FE"/>
    <w:rsid w:val="00A92CA3"/>
    <w:rsid w:val="00A92DA2"/>
    <w:rsid w:val="00A936C2"/>
    <w:rsid w:val="00A94AF6"/>
    <w:rsid w:val="00A9500D"/>
    <w:rsid w:val="00A96C62"/>
    <w:rsid w:val="00A9716F"/>
    <w:rsid w:val="00AA0619"/>
    <w:rsid w:val="00AA1B7A"/>
    <w:rsid w:val="00AA30B8"/>
    <w:rsid w:val="00AA538C"/>
    <w:rsid w:val="00AA5BD1"/>
    <w:rsid w:val="00AA6DDA"/>
    <w:rsid w:val="00AA7F68"/>
    <w:rsid w:val="00AB1C3A"/>
    <w:rsid w:val="00AB3372"/>
    <w:rsid w:val="00AB4FB9"/>
    <w:rsid w:val="00AB6F52"/>
    <w:rsid w:val="00AC4AB1"/>
    <w:rsid w:val="00AC58B5"/>
    <w:rsid w:val="00AD1AEA"/>
    <w:rsid w:val="00AD2E43"/>
    <w:rsid w:val="00AD32F1"/>
    <w:rsid w:val="00AE4631"/>
    <w:rsid w:val="00AE57D4"/>
    <w:rsid w:val="00AE6F05"/>
    <w:rsid w:val="00AF28AC"/>
    <w:rsid w:val="00AF2BD9"/>
    <w:rsid w:val="00B00D17"/>
    <w:rsid w:val="00B01238"/>
    <w:rsid w:val="00B04261"/>
    <w:rsid w:val="00B049BF"/>
    <w:rsid w:val="00B04FBD"/>
    <w:rsid w:val="00B0786A"/>
    <w:rsid w:val="00B07A59"/>
    <w:rsid w:val="00B115E3"/>
    <w:rsid w:val="00B15148"/>
    <w:rsid w:val="00B20A56"/>
    <w:rsid w:val="00B21841"/>
    <w:rsid w:val="00B24387"/>
    <w:rsid w:val="00B25BC4"/>
    <w:rsid w:val="00B34B9E"/>
    <w:rsid w:val="00B4086B"/>
    <w:rsid w:val="00B421C2"/>
    <w:rsid w:val="00B432BF"/>
    <w:rsid w:val="00B4535B"/>
    <w:rsid w:val="00B47A03"/>
    <w:rsid w:val="00B54813"/>
    <w:rsid w:val="00B5795F"/>
    <w:rsid w:val="00B638F3"/>
    <w:rsid w:val="00B663FB"/>
    <w:rsid w:val="00B66728"/>
    <w:rsid w:val="00B7348D"/>
    <w:rsid w:val="00B7450D"/>
    <w:rsid w:val="00B75A33"/>
    <w:rsid w:val="00B773DA"/>
    <w:rsid w:val="00B77C27"/>
    <w:rsid w:val="00B82FA8"/>
    <w:rsid w:val="00B83151"/>
    <w:rsid w:val="00B84FBE"/>
    <w:rsid w:val="00B85F29"/>
    <w:rsid w:val="00B908BE"/>
    <w:rsid w:val="00B908E8"/>
    <w:rsid w:val="00B97A66"/>
    <w:rsid w:val="00BA16FD"/>
    <w:rsid w:val="00BA3E55"/>
    <w:rsid w:val="00BA4C49"/>
    <w:rsid w:val="00BB40E8"/>
    <w:rsid w:val="00BC02B0"/>
    <w:rsid w:val="00BC07BC"/>
    <w:rsid w:val="00BC1BE2"/>
    <w:rsid w:val="00BC3058"/>
    <w:rsid w:val="00BC51F6"/>
    <w:rsid w:val="00BC7A2E"/>
    <w:rsid w:val="00BD1C92"/>
    <w:rsid w:val="00BD39D4"/>
    <w:rsid w:val="00BD6A9B"/>
    <w:rsid w:val="00BD744C"/>
    <w:rsid w:val="00BE00F9"/>
    <w:rsid w:val="00BE320C"/>
    <w:rsid w:val="00BF07DC"/>
    <w:rsid w:val="00BF1562"/>
    <w:rsid w:val="00BF20DB"/>
    <w:rsid w:val="00BF2E82"/>
    <w:rsid w:val="00BF7FA9"/>
    <w:rsid w:val="00C02D01"/>
    <w:rsid w:val="00C03480"/>
    <w:rsid w:val="00C0458D"/>
    <w:rsid w:val="00C05D86"/>
    <w:rsid w:val="00C079B1"/>
    <w:rsid w:val="00C100E9"/>
    <w:rsid w:val="00C10568"/>
    <w:rsid w:val="00C11CA7"/>
    <w:rsid w:val="00C12101"/>
    <w:rsid w:val="00C162D4"/>
    <w:rsid w:val="00C17D5E"/>
    <w:rsid w:val="00C22785"/>
    <w:rsid w:val="00C26D47"/>
    <w:rsid w:val="00C328C9"/>
    <w:rsid w:val="00C341D6"/>
    <w:rsid w:val="00C35B20"/>
    <w:rsid w:val="00C36BD4"/>
    <w:rsid w:val="00C40043"/>
    <w:rsid w:val="00C422A9"/>
    <w:rsid w:val="00C455CE"/>
    <w:rsid w:val="00C4573C"/>
    <w:rsid w:val="00C460EE"/>
    <w:rsid w:val="00C471C3"/>
    <w:rsid w:val="00C500FE"/>
    <w:rsid w:val="00C55112"/>
    <w:rsid w:val="00C632F2"/>
    <w:rsid w:val="00C63897"/>
    <w:rsid w:val="00C64571"/>
    <w:rsid w:val="00C64DFE"/>
    <w:rsid w:val="00C66CE9"/>
    <w:rsid w:val="00C7085A"/>
    <w:rsid w:val="00C712C3"/>
    <w:rsid w:val="00C72612"/>
    <w:rsid w:val="00C7352F"/>
    <w:rsid w:val="00C743DA"/>
    <w:rsid w:val="00C7536E"/>
    <w:rsid w:val="00C809CD"/>
    <w:rsid w:val="00C81E65"/>
    <w:rsid w:val="00C83797"/>
    <w:rsid w:val="00C87179"/>
    <w:rsid w:val="00C878C8"/>
    <w:rsid w:val="00C93467"/>
    <w:rsid w:val="00C95532"/>
    <w:rsid w:val="00CA2C06"/>
    <w:rsid w:val="00CA4094"/>
    <w:rsid w:val="00CA551B"/>
    <w:rsid w:val="00CA7760"/>
    <w:rsid w:val="00CB1E7C"/>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34A7"/>
    <w:rsid w:val="00CF71C2"/>
    <w:rsid w:val="00D005AA"/>
    <w:rsid w:val="00D03070"/>
    <w:rsid w:val="00D0680D"/>
    <w:rsid w:val="00D1179D"/>
    <w:rsid w:val="00D132AD"/>
    <w:rsid w:val="00D16112"/>
    <w:rsid w:val="00D163EA"/>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4EA3"/>
    <w:rsid w:val="00D67B88"/>
    <w:rsid w:val="00D67E36"/>
    <w:rsid w:val="00D742DE"/>
    <w:rsid w:val="00D778FA"/>
    <w:rsid w:val="00D77A1B"/>
    <w:rsid w:val="00D820D4"/>
    <w:rsid w:val="00D825F9"/>
    <w:rsid w:val="00D84816"/>
    <w:rsid w:val="00D86513"/>
    <w:rsid w:val="00D86564"/>
    <w:rsid w:val="00D86789"/>
    <w:rsid w:val="00D902F4"/>
    <w:rsid w:val="00D91ADA"/>
    <w:rsid w:val="00D93919"/>
    <w:rsid w:val="00D94E86"/>
    <w:rsid w:val="00D96B70"/>
    <w:rsid w:val="00DA0089"/>
    <w:rsid w:val="00DA2D6C"/>
    <w:rsid w:val="00DA7D58"/>
    <w:rsid w:val="00DB5747"/>
    <w:rsid w:val="00DB7055"/>
    <w:rsid w:val="00DB7B6A"/>
    <w:rsid w:val="00DC04A7"/>
    <w:rsid w:val="00DC1483"/>
    <w:rsid w:val="00DC1794"/>
    <w:rsid w:val="00DC33AA"/>
    <w:rsid w:val="00DC428B"/>
    <w:rsid w:val="00DC45EF"/>
    <w:rsid w:val="00DC6D32"/>
    <w:rsid w:val="00DD00E4"/>
    <w:rsid w:val="00DD047D"/>
    <w:rsid w:val="00DD0B43"/>
    <w:rsid w:val="00DD0E74"/>
    <w:rsid w:val="00DD2BB9"/>
    <w:rsid w:val="00DD336F"/>
    <w:rsid w:val="00DD4416"/>
    <w:rsid w:val="00DD642E"/>
    <w:rsid w:val="00DE1FCA"/>
    <w:rsid w:val="00DE3D24"/>
    <w:rsid w:val="00DE59F3"/>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14D1"/>
    <w:rsid w:val="00E82BD5"/>
    <w:rsid w:val="00E856B6"/>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137C"/>
    <w:rsid w:val="00ED2880"/>
    <w:rsid w:val="00ED6170"/>
    <w:rsid w:val="00ED6F44"/>
    <w:rsid w:val="00EE0DFF"/>
    <w:rsid w:val="00EE625F"/>
    <w:rsid w:val="00EF00AF"/>
    <w:rsid w:val="00EF167F"/>
    <w:rsid w:val="00EF5E14"/>
    <w:rsid w:val="00F00D1F"/>
    <w:rsid w:val="00F03E76"/>
    <w:rsid w:val="00F06054"/>
    <w:rsid w:val="00F10B34"/>
    <w:rsid w:val="00F1150F"/>
    <w:rsid w:val="00F1278D"/>
    <w:rsid w:val="00F12CC6"/>
    <w:rsid w:val="00F1687F"/>
    <w:rsid w:val="00F1799E"/>
    <w:rsid w:val="00F245D0"/>
    <w:rsid w:val="00F31A64"/>
    <w:rsid w:val="00F323B7"/>
    <w:rsid w:val="00F358F7"/>
    <w:rsid w:val="00F36E61"/>
    <w:rsid w:val="00F40FD5"/>
    <w:rsid w:val="00F42B0D"/>
    <w:rsid w:val="00F44812"/>
    <w:rsid w:val="00F44ED6"/>
    <w:rsid w:val="00F509BC"/>
    <w:rsid w:val="00F51D4D"/>
    <w:rsid w:val="00F5373D"/>
    <w:rsid w:val="00F54598"/>
    <w:rsid w:val="00F56026"/>
    <w:rsid w:val="00F62DD3"/>
    <w:rsid w:val="00F63E6B"/>
    <w:rsid w:val="00F64E08"/>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A7C04"/>
    <w:rsid w:val="00FB2082"/>
    <w:rsid w:val="00FB371B"/>
    <w:rsid w:val="00FB50A0"/>
    <w:rsid w:val="00FC1BE0"/>
    <w:rsid w:val="00FC6123"/>
    <w:rsid w:val="00FD01E7"/>
    <w:rsid w:val="00FD0E3A"/>
    <w:rsid w:val="00FD13C6"/>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61FF"/>
  </w:style>
  <w:style w:type="paragraph" w:styleId="1">
    <w:name w:val="heading 1"/>
    <w:basedOn w:val="a"/>
    <w:link w:val="10"/>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iPriority w:val="99"/>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uiPriority w:val="99"/>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iPriority w:val="99"/>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uiPriority w:val="99"/>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qFormat/>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qFormat/>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99"/>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99"/>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styleId="affffff5">
    <w:name w:val="Unresolved Mention"/>
    <w:basedOn w:val="a0"/>
    <w:uiPriority w:val="99"/>
    <w:semiHidden/>
    <w:unhideWhenUsed/>
    <w:rsid w:val="00955D56"/>
    <w:rPr>
      <w:color w:val="605E5C"/>
      <w:shd w:val="clear" w:color="auto" w:fill="E1DFDD"/>
    </w:rPr>
  </w:style>
  <w:style w:type="paragraph" w:styleId="HTML">
    <w:name w:val="HTML Preformatted"/>
    <w:basedOn w:val="a"/>
    <w:link w:val="HTML0"/>
    <w:uiPriority w:val="99"/>
    <w:unhideWhenUsed/>
    <w:rsid w:val="00410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10B5A"/>
    <w:rPr>
      <w:rFonts w:ascii="Courier New" w:eastAsia="Times New Roman" w:hAnsi="Courier New" w:cs="Courier New"/>
      <w:sz w:val="20"/>
      <w:szCs w:val="20"/>
      <w:lang w:eastAsia="ru-RU"/>
    </w:rPr>
  </w:style>
  <w:style w:type="character" w:customStyle="1" w:styleId="1f1">
    <w:name w:val="Заголовок №1_"/>
    <w:link w:val="1f2"/>
    <w:locked/>
    <w:rsid w:val="00A00F3D"/>
    <w:rPr>
      <w:rFonts w:ascii="Times New Roman" w:hAnsi="Times New Roman"/>
      <w:b/>
      <w:sz w:val="24"/>
      <w:shd w:val="clear" w:color="auto" w:fill="FFFFFF"/>
      <w:lang w:val="x-none" w:eastAsia="x-none"/>
    </w:rPr>
  </w:style>
  <w:style w:type="paragraph" w:customStyle="1" w:styleId="1f2">
    <w:name w:val="Заголовок №1"/>
    <w:basedOn w:val="a"/>
    <w:link w:val="1f1"/>
    <w:qFormat/>
    <w:rsid w:val="00A00F3D"/>
    <w:pPr>
      <w:shd w:val="clear" w:color="auto" w:fill="FFFFFF"/>
      <w:spacing w:before="4020" w:after="480" w:line="240" w:lineRule="atLeast"/>
      <w:outlineLvl w:val="0"/>
    </w:pPr>
    <w:rPr>
      <w:rFonts w:ascii="Times New Roman" w:hAnsi="Times New Roman"/>
      <w:b/>
      <w:sz w:val="24"/>
      <w:lang w:val="x-none" w:eastAsia="x-none"/>
    </w:rPr>
  </w:style>
  <w:style w:type="paragraph" w:customStyle="1" w:styleId="richfactdown-listitem">
    <w:name w:val="richfactdown-listitem"/>
    <w:basedOn w:val="a"/>
    <w:rsid w:val="001A38E4"/>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35">
    <w:name w:val="Основной текст (3)_"/>
    <w:basedOn w:val="a0"/>
    <w:link w:val="36"/>
    <w:rsid w:val="00ED137C"/>
    <w:rPr>
      <w:rFonts w:ascii="Times New Roman" w:hAnsi="Times New Roman"/>
      <w:i/>
      <w:iCs/>
      <w:sz w:val="23"/>
      <w:szCs w:val="23"/>
      <w:shd w:val="clear" w:color="auto" w:fill="FFFFFF"/>
    </w:rPr>
  </w:style>
  <w:style w:type="paragraph" w:customStyle="1" w:styleId="36">
    <w:name w:val="Основной текст (3)"/>
    <w:basedOn w:val="a"/>
    <w:link w:val="35"/>
    <w:qFormat/>
    <w:rsid w:val="00ED137C"/>
    <w:pPr>
      <w:widowControl w:val="0"/>
      <w:shd w:val="clear" w:color="auto" w:fill="FFFFFF"/>
      <w:spacing w:after="480" w:line="312" w:lineRule="exact"/>
      <w:jc w:val="center"/>
    </w:pPr>
    <w:rPr>
      <w:rFonts w:ascii="Times New Roman" w:hAnsi="Times New Roman"/>
      <w:i/>
      <w:iCs/>
      <w:sz w:val="23"/>
      <w:szCs w:val="23"/>
    </w:rPr>
  </w:style>
  <w:style w:type="paragraph" w:styleId="37">
    <w:name w:val="Body Text Indent 3"/>
    <w:basedOn w:val="a"/>
    <w:link w:val="38"/>
    <w:uiPriority w:val="99"/>
    <w:semiHidden/>
    <w:unhideWhenUsed/>
    <w:rsid w:val="00DB5747"/>
    <w:pPr>
      <w:spacing w:after="120"/>
      <w:ind w:left="283"/>
    </w:pPr>
    <w:rPr>
      <w:sz w:val="16"/>
      <w:szCs w:val="16"/>
    </w:rPr>
  </w:style>
  <w:style w:type="character" w:customStyle="1" w:styleId="38">
    <w:name w:val="Основной текст с отступом 3 Знак"/>
    <w:basedOn w:val="a0"/>
    <w:link w:val="37"/>
    <w:uiPriority w:val="99"/>
    <w:semiHidden/>
    <w:rsid w:val="00DB5747"/>
    <w:rPr>
      <w:sz w:val="16"/>
      <w:szCs w:val="16"/>
    </w:rPr>
  </w:style>
  <w:style w:type="paragraph" w:customStyle="1" w:styleId="50">
    <w:name w:val="заголовок 5"/>
    <w:basedOn w:val="a"/>
    <w:next w:val="a"/>
    <w:rsid w:val="00DB5747"/>
    <w:pPr>
      <w:keepNext/>
      <w:widowControl w:val="0"/>
      <w:autoSpaceDE w:val="0"/>
      <w:autoSpaceDN w:val="0"/>
      <w:jc w:val="both"/>
      <w:outlineLvl w:val="4"/>
    </w:pPr>
    <w:rPr>
      <w:rFonts w:ascii="Times New Roman" w:eastAsia="Times New Roman" w:hAnsi="Times New Roman" w:cs="Times New Roman"/>
      <w:sz w:val="28"/>
      <w:szCs w:val="28"/>
      <w:lang w:eastAsia="ru-RU"/>
    </w:rPr>
  </w:style>
  <w:style w:type="character" w:customStyle="1" w:styleId="affffff6">
    <w:name w:val="Основной текст_"/>
    <w:link w:val="1f3"/>
    <w:locked/>
    <w:rsid w:val="001B45FA"/>
    <w:rPr>
      <w:rFonts w:ascii="Arial" w:hAnsi="Arial"/>
      <w:sz w:val="16"/>
      <w:shd w:val="clear" w:color="auto" w:fill="FFFFFF"/>
    </w:rPr>
  </w:style>
  <w:style w:type="paragraph" w:customStyle="1" w:styleId="1f3">
    <w:name w:val="Основной текст1"/>
    <w:basedOn w:val="a"/>
    <w:link w:val="affffff6"/>
    <w:rsid w:val="001B45FA"/>
    <w:pPr>
      <w:shd w:val="clear" w:color="auto" w:fill="FFFFFF"/>
      <w:spacing w:before="60" w:after="120" w:line="221" w:lineRule="exact"/>
    </w:pPr>
    <w:rPr>
      <w:rFonts w:ascii="Arial" w:hAnsi="Arial"/>
      <w:sz w:val="16"/>
    </w:rPr>
  </w:style>
  <w:style w:type="paragraph" w:customStyle="1" w:styleId="39">
    <w:name w:val="Основной текст3"/>
    <w:basedOn w:val="a"/>
    <w:qFormat/>
    <w:rsid w:val="00DD642E"/>
    <w:pPr>
      <w:widowControl w:val="0"/>
      <w:shd w:val="clear" w:color="auto" w:fill="FFFFFF"/>
      <w:spacing w:after="120" w:line="322" w:lineRule="exact"/>
      <w:ind w:hanging="680"/>
    </w:pPr>
    <w:rPr>
      <w:rFonts w:ascii="Times New Roman" w:eastAsia="Times New Roman" w:hAnsi="Times New Roman" w:cs="Times New Roman"/>
      <w:sz w:val="29"/>
      <w:szCs w:val="29"/>
      <w:lang w:eastAsia="ru-RU"/>
    </w:rPr>
  </w:style>
  <w:style w:type="character" w:customStyle="1" w:styleId="9pt">
    <w:name w:val="Основной текст + 9 pt"/>
    <w:aliases w:val="Полужирный"/>
    <w:rsid w:val="00DD642E"/>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rPr>
  </w:style>
  <w:style w:type="paragraph" w:customStyle="1" w:styleId="ListParagraph1">
    <w:name w:val="List Paragraph1"/>
    <w:basedOn w:val="a"/>
    <w:uiPriority w:val="99"/>
    <w:rsid w:val="0032533F"/>
    <w:pPr>
      <w:spacing w:after="200" w:line="276" w:lineRule="auto"/>
      <w:ind w:left="720"/>
    </w:pPr>
    <w:rPr>
      <w:rFonts w:ascii="Calibri" w:eastAsia="Times New Roman" w:hAnsi="Calibri" w:cs="Times New Roman"/>
      <w:lang w:eastAsia="ar-SA"/>
    </w:rPr>
  </w:style>
  <w:style w:type="paragraph" w:customStyle="1" w:styleId="2d">
    <w:name w:val="Основной текст2"/>
    <w:basedOn w:val="a"/>
    <w:rsid w:val="008A2924"/>
    <w:pPr>
      <w:shd w:val="clear" w:color="auto" w:fill="FFFFFF"/>
      <w:spacing w:before="240" w:line="278" w:lineRule="exact"/>
      <w:ind w:firstLine="380"/>
      <w:jc w:val="both"/>
    </w:pPr>
    <w:rPr>
      <w:rFonts w:ascii="Times New Roman" w:eastAsia="Times New Roman" w:hAnsi="Times New Roman" w:cs="Times New Roman"/>
      <w:sz w:val="24"/>
      <w:szCs w:val="24"/>
      <w:lang w:eastAsia="ru-RU"/>
    </w:rPr>
  </w:style>
  <w:style w:type="character" w:customStyle="1" w:styleId="11pt">
    <w:name w:val="Основной текст + 11 pt"/>
    <w:rsid w:val="008A2924"/>
    <w:rPr>
      <w:rFonts w:ascii="Times New Roman" w:eastAsia="Times New Roman" w:hAnsi="Times New Roman" w:cs="Times New Roman"/>
      <w:b w:val="0"/>
      <w:bCs w:val="0"/>
      <w:i w:val="0"/>
      <w:iCs w:val="0"/>
      <w:smallCaps w:val="0"/>
      <w:strike w:val="0"/>
      <w:sz w:val="22"/>
      <w:szCs w:val="22"/>
      <w:shd w:val="clear" w:color="auto" w:fill="FFFFFF"/>
    </w:rPr>
  </w:style>
  <w:style w:type="paragraph" w:customStyle="1" w:styleId="affffff7">
    <w:name w:val="Перечисление для таблиц"/>
    <w:basedOn w:val="a"/>
    <w:rsid w:val="008A2924"/>
    <w:pPr>
      <w:tabs>
        <w:tab w:val="left" w:pos="227"/>
        <w:tab w:val="num" w:pos="644"/>
      </w:tabs>
      <w:ind w:left="227" w:hanging="227"/>
      <w:jc w:val="both"/>
    </w:pPr>
    <w:rPr>
      <w:rFonts w:ascii="Times New Roman" w:eastAsia="Times New Roman" w:hAnsi="Times New Roman" w:cs="Times New Roman"/>
      <w:lang w:eastAsia="ru-RU"/>
    </w:rPr>
  </w:style>
  <w:style w:type="paragraph" w:customStyle="1" w:styleId="c109c70c13c2c139">
    <w:name w:val="c109 c70 c13 c2 c139"/>
    <w:basedOn w:val="a"/>
    <w:uiPriority w:val="99"/>
    <w:rsid w:val="00C05D86"/>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675487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923301919">
      <w:bodyDiv w:val="1"/>
      <w:marLeft w:val="0"/>
      <w:marRight w:val="0"/>
      <w:marTop w:val="0"/>
      <w:marBottom w:val="0"/>
      <w:divBdr>
        <w:top w:val="none" w:sz="0" w:space="0" w:color="auto"/>
        <w:left w:val="none" w:sz="0" w:space="0" w:color="auto"/>
        <w:bottom w:val="none" w:sz="0" w:space="0" w:color="auto"/>
        <w:right w:val="none" w:sz="0" w:space="0" w:color="auto"/>
      </w:divBdr>
    </w:div>
    <w:div w:id="953176023">
      <w:bodyDiv w:val="1"/>
      <w:marLeft w:val="0"/>
      <w:marRight w:val="0"/>
      <w:marTop w:val="0"/>
      <w:marBottom w:val="0"/>
      <w:divBdr>
        <w:top w:val="none" w:sz="0" w:space="0" w:color="auto"/>
        <w:left w:val="none" w:sz="0" w:space="0" w:color="auto"/>
        <w:bottom w:val="none" w:sz="0" w:space="0" w:color="auto"/>
        <w:right w:val="none" w:sz="0" w:space="0" w:color="auto"/>
      </w:divBdr>
    </w:div>
    <w:div w:id="1011225043">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071461648">
      <w:bodyDiv w:val="1"/>
      <w:marLeft w:val="0"/>
      <w:marRight w:val="0"/>
      <w:marTop w:val="0"/>
      <w:marBottom w:val="0"/>
      <w:divBdr>
        <w:top w:val="none" w:sz="0" w:space="0" w:color="auto"/>
        <w:left w:val="none" w:sz="0" w:space="0" w:color="auto"/>
        <w:bottom w:val="none" w:sz="0" w:space="0" w:color="auto"/>
        <w:right w:val="none" w:sz="0" w:space="0" w:color="auto"/>
      </w:divBdr>
    </w:div>
    <w:div w:id="1243879905">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512530098">
      <w:bodyDiv w:val="1"/>
      <w:marLeft w:val="0"/>
      <w:marRight w:val="0"/>
      <w:marTop w:val="0"/>
      <w:marBottom w:val="0"/>
      <w:divBdr>
        <w:top w:val="none" w:sz="0" w:space="0" w:color="auto"/>
        <w:left w:val="none" w:sz="0" w:space="0" w:color="auto"/>
        <w:bottom w:val="none" w:sz="0" w:space="0" w:color="auto"/>
        <w:right w:val="none" w:sz="0" w:space="0" w:color="auto"/>
      </w:divBdr>
    </w:div>
    <w:div w:id="1512840798">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yperlink" Target="https://reestrspo.firpo.ru/usefulResource/9" TargetMode="External"/><Relationship Id="rId3" Type="http://schemas.openxmlformats.org/officeDocument/2006/relationships/styles" Target="styles.xml"/><Relationship Id="rId21" Type="http://schemas.openxmlformats.org/officeDocument/2006/relationships/hyperlink" Target="https://reestrspo.firpo.ru/usefulResource/9" TargetMode="External"/><Relationship Id="rId7" Type="http://schemas.openxmlformats.org/officeDocument/2006/relationships/endnotes" Target="endnotes.xml"/><Relationship Id="rId12" Type="http://schemas.openxmlformats.org/officeDocument/2006/relationships/header" Target="header5.xml"/><Relationship Id="rId17" Type="http://schemas.openxmlformats.org/officeDocument/2006/relationships/hyperlink" Target="https://reestrspo.firpo.ru/usefulResource/9"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rosmedlib.ru/book/ISBN9785970448663.html" TargetMode="External"/><Relationship Id="rId20" Type="http://schemas.openxmlformats.org/officeDocument/2006/relationships/hyperlink" Target="https://reestrspo.firpo.ru/usefulResource/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8.xml"/><Relationship Id="rId23" Type="http://schemas.openxmlformats.org/officeDocument/2006/relationships/header" Target="header9.xml"/><Relationship Id="rId10" Type="http://schemas.openxmlformats.org/officeDocument/2006/relationships/header" Target="header3.xml"/><Relationship Id="rId19" Type="http://schemas.openxmlformats.org/officeDocument/2006/relationships/hyperlink" Target="https://reestrspo.firpo.ru/usefulResource/9"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7.xml"/><Relationship Id="rId22" Type="http://schemas.openxmlformats.org/officeDocument/2006/relationships/hyperlink" Target="https://reestrspo.firpo.ru/usefulResource/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45</Pages>
  <Words>9752</Words>
  <Characters>55587</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65209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Насибян Евгения Артемовна</cp:lastModifiedBy>
  <cp:revision>95</cp:revision>
  <cp:lastPrinted>2023-04-28T08:44:00Z</cp:lastPrinted>
  <dcterms:created xsi:type="dcterms:W3CDTF">2024-03-04T11:33:00Z</dcterms:created>
  <dcterms:modified xsi:type="dcterms:W3CDTF">2024-09-04T12:16:00Z</dcterms:modified>
</cp:coreProperties>
</file>