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ind w:firstLine="709"/>
        <w:jc w:val="right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ПРИЛОЖЕНИЕ 4</w:t>
      </w:r>
    </w:p>
    <w:p>
      <w:pPr>
        <w:pStyle w:val="Normal"/>
        <w:keepNext w:val="true"/>
        <w:numPr>
          <w:ilvl w:val="0"/>
          <w:numId w:val="0"/>
        </w:numPr>
        <w:jc w:val="right"/>
        <w:outlineLvl w:val="0"/>
        <w:rPr>
          <w:rFonts w:ascii="Times New Roman" w:hAnsi="Times New Roman" w:eastAsia="Times New Roman" w:cs="Times New Roman"/>
          <w:b/>
          <w:bCs/>
          <w:kern w:val="2"/>
          <w:sz w:val="24"/>
          <w:szCs w:val="24"/>
          <w:lang w:eastAsia="x-none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x-none"/>
        </w:rPr>
        <w:t xml:space="preserve">к ОПОП-П по </w:t>
      </w:r>
      <w:bookmarkStart w:id="0" w:name="_Hlk147906861"/>
      <w:r>
        <w:rPr>
          <w:rFonts w:eastAsia="Times New Roman" w:cs="Times New Roman" w:ascii="Times New Roman" w:hAnsi="Times New Roman"/>
          <w:b/>
          <w:bCs/>
          <w:color w:val="0070C0"/>
          <w:kern w:val="2"/>
          <w:sz w:val="24"/>
          <w:szCs w:val="24"/>
          <w:lang w:eastAsia="x-none"/>
        </w:rPr>
        <w:t xml:space="preserve">профессии/ специальности </w:t>
        <w:br/>
        <w:t>Код Наименование</w:t>
      </w:r>
      <w:bookmarkEnd w:id="0"/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Style54"/>
        <w:jc w:val="center"/>
        <w:rPr>
          <w:rFonts w:ascii="Times New Roman" w:hAnsi="Times New Roman" w:cs="Times New Roman"/>
          <w:b/>
          <w:bCs/>
          <w:color w:val="auto"/>
          <w:spacing w:val="0"/>
          <w:sz w:val="24"/>
          <w:szCs w:val="24"/>
        </w:rPr>
      </w:pPr>
      <w:bookmarkStart w:id="1" w:name="_Toc128991807"/>
      <w:r>
        <w:rPr>
          <w:rFonts w:cs="Times New Roman" w:ascii="Times New Roman" w:hAnsi="Times New Roman"/>
          <w:b/>
          <w:bCs/>
          <w:color w:val="auto"/>
          <w:spacing w:val="0"/>
          <w:sz w:val="24"/>
          <w:szCs w:val="24"/>
        </w:rPr>
        <w:t xml:space="preserve">ПРОГРАММА </w:t>
      </w:r>
      <w:bookmarkEnd w:id="1"/>
      <w:r>
        <w:rPr>
          <w:rFonts w:cs="Times New Roman" w:ascii="Times New Roman" w:hAnsi="Times New Roman"/>
          <w:b/>
          <w:bCs/>
          <w:color w:val="auto"/>
          <w:spacing w:val="0"/>
          <w:sz w:val="24"/>
          <w:szCs w:val="24"/>
        </w:rPr>
        <w:t>ГОСУДАРСТВЕННОЙ ИТОГОВОЙ АТТЕСТАЦИИ</w:t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20… г.</w:t>
      </w:r>
    </w:p>
    <w:p>
      <w:pPr>
        <w:pStyle w:val="Normal"/>
        <w:rPr>
          <w:rFonts w:ascii="Times New Roman" w:hAnsi="Times New Roman" w:eastAsia="Times New Roman" w:cs="Times New Roman"/>
          <w:b/>
          <w:sz w:val="24"/>
          <w:szCs w:val="24"/>
          <w:vertAlign w:val="superscript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vertAlign w:val="superscript"/>
          <w:lang w:eastAsia="zh-CN"/>
        </w:rPr>
      </w:r>
      <w:r>
        <w:br w:type="page"/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СОДЕРЖАНИЕ</w:t>
      </w:r>
    </w:p>
    <w:p>
      <w:pPr>
        <w:pStyle w:val="Normal"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114"/>
            <w:rPr>
              <w:rFonts w:ascii="Calibri" w:hAnsi="Calibri" w:eastAsia="" w:cs="" w:asciiTheme="minorHAnsi" w:cstheme="minorBidi" w:eastAsiaTheme="minorEastAsia" w:hAnsiTheme="minorHAnsi"/>
              <w:b w:val="false"/>
              <w:bCs w:val="false"/>
              <w:lang w:eastAsia="ru-RU"/>
            </w:rPr>
          </w:pPr>
          <w:r>
            <w:fldChar w:fldCharType="begin"/>
          </w:r>
          <w:r>
            <w:rPr>
              <w:rFonts w:eastAsia="Times New Roman"/>
              <w:lang w:eastAsia="zh-CN"/>
            </w:rPr>
            <w:instrText xml:space="preserve"> TOC \o "1-3" \h</w:instrText>
          </w:r>
          <w:r>
            <w:rPr>
              <w:rFonts w:eastAsia="Times New Roman"/>
              <w:lang w:eastAsia="zh-CN"/>
            </w:rPr>
            <w:fldChar w:fldCharType="separate"/>
          </w:r>
          <w:r>
            <w:rPr>
              <w:rFonts w:eastAsia="Times New Roman"/>
              <w:lang w:eastAsia="zh-CN"/>
            </w:rPr>
            <w:t>Общие положения</w:t>
          </w:r>
          <w:r>
            <w:rPr/>
            <w:tab/>
            <w:t>3</w:t>
          </w:r>
        </w:p>
        <w:p>
          <w:pPr>
            <w:pStyle w:val="114"/>
            <w:rPr>
              <w:rFonts w:ascii="Calibri" w:hAnsi="Calibri" w:eastAsia="" w:cs="" w:asciiTheme="minorHAnsi" w:cstheme="minorBidi" w:eastAsiaTheme="minorEastAsia" w:hAnsiTheme="minorHAnsi"/>
              <w:b w:val="false"/>
              <w:bCs w:val="false"/>
              <w:lang w:eastAsia="ru-RU"/>
            </w:rPr>
          </w:pPr>
          <w:r>
            <w:rPr>
              <w:rFonts w:eastAsia="Times New Roman"/>
              <w:i/>
              <w:iCs/>
              <w:color w:val="FF0000"/>
              <w:lang w:eastAsia="zh-CN"/>
            </w:rPr>
            <w:t>При наличии демонстрационного экзамена</w:t>
          </w:r>
        </w:p>
        <w:p>
          <w:pPr>
            <w:pStyle w:val="114"/>
            <w:rPr>
              <w:rFonts w:ascii="Calibri" w:hAnsi="Calibri" w:eastAsia="" w:cs="" w:asciiTheme="minorHAnsi" w:cstheme="minorBidi" w:eastAsiaTheme="minorEastAsia" w:hAnsiTheme="minorHAnsi"/>
              <w:b w:val="false"/>
              <w:bCs w:val="false"/>
              <w:lang w:eastAsia="ru-RU"/>
            </w:rPr>
          </w:pPr>
          <w:r>
            <w:rPr>
              <w:rFonts w:eastAsia="Times New Roman"/>
              <w:lang w:eastAsia="zh-CN"/>
            </w:rPr>
            <w:t>Примерные требования к проведению демонстрационного экзамена</w:t>
          </w:r>
          <w:r>
            <w:rPr/>
            <w:tab/>
            <w:t>4</w:t>
          </w:r>
        </w:p>
        <w:p>
          <w:pPr>
            <w:pStyle w:val="114"/>
            <w:rPr>
              <w:rFonts w:ascii="Calibri" w:hAnsi="Calibri" w:eastAsia="" w:cs="" w:asciiTheme="minorHAnsi" w:cstheme="minorBidi" w:eastAsiaTheme="minorEastAsia" w:hAnsiTheme="minorHAnsi"/>
              <w:b w:val="false"/>
              <w:bCs w:val="false"/>
              <w:lang w:eastAsia="ru-RU"/>
            </w:rPr>
          </w:pPr>
          <w:r>
            <w:rPr>
              <w:rFonts w:eastAsia="Times New Roman"/>
              <w:i/>
              <w:iCs/>
              <w:color w:val="FF0000"/>
              <w:lang w:eastAsia="zh-CN"/>
            </w:rPr>
            <w:t>При наличии государственного экзамена</w:t>
          </w:r>
        </w:p>
        <w:p>
          <w:pPr>
            <w:pStyle w:val="114"/>
            <w:rPr>
              <w:rFonts w:ascii="Calibri" w:hAnsi="Calibri" w:eastAsia="" w:cs="" w:asciiTheme="minorHAnsi" w:cstheme="minorBidi" w:eastAsiaTheme="minorEastAsia" w:hAnsiTheme="minorHAnsi"/>
              <w:b w:val="false"/>
              <w:bCs w:val="false"/>
              <w:lang w:eastAsia="ru-RU"/>
            </w:rPr>
          </w:pPr>
          <w:r>
            <w:rPr>
              <w:rFonts w:eastAsia="Times New Roman"/>
              <w:lang w:eastAsia="zh-CN"/>
            </w:rPr>
            <w:t>Примерные требования к проведению государственного экзамена</w:t>
          </w:r>
          <w:r>
            <w:rPr/>
            <w:tab/>
            <w:t>5</w:t>
          </w:r>
        </w:p>
        <w:p>
          <w:pPr>
            <w:pStyle w:val="114"/>
            <w:rPr>
              <w:rFonts w:ascii="Calibri" w:hAnsi="Calibri" w:eastAsia="" w:cs="" w:asciiTheme="minorHAnsi" w:cstheme="minorBidi" w:eastAsiaTheme="minorEastAsia" w:hAnsiTheme="minorHAnsi"/>
              <w:b w:val="false"/>
              <w:bCs w:val="false"/>
              <w:lang w:eastAsia="ru-RU"/>
            </w:rPr>
          </w:pPr>
          <w:r>
            <w:rPr>
              <w:rFonts w:eastAsia="Times New Roman"/>
              <w:i/>
              <w:iCs/>
              <w:color w:val="FF0000"/>
              <w:lang w:eastAsia="zh-CN"/>
            </w:rPr>
            <w:t>При наличии дипломного проекта (работы)</w:t>
          </w:r>
          <w:r>
            <w:rPr>
              <w:rFonts w:eastAsia="" w:cs="" w:ascii="Calibri" w:hAnsi="Calibri" w:asciiTheme="minorHAnsi" w:cstheme="minorBidi" w:eastAsiaTheme="minorEastAsia" w:hAnsiTheme="minorHAnsi"/>
              <w:b w:val="false"/>
              <w:bCs w:val="false"/>
              <w:lang w:eastAsia="ru-RU"/>
            </w:rPr>
            <w:t xml:space="preserve"> </w:t>
          </w:r>
        </w:p>
        <w:p>
          <w:pPr>
            <w:pStyle w:val="114"/>
            <w:rPr>
              <w:rFonts w:ascii="Calibri" w:hAnsi="Calibri" w:eastAsia="" w:cs="" w:asciiTheme="minorHAnsi" w:cstheme="minorBidi" w:eastAsiaTheme="minorEastAsia" w:hAnsiTheme="minorHAnsi"/>
              <w:b w:val="false"/>
              <w:bCs w:val="false"/>
              <w:lang w:eastAsia="ru-RU"/>
            </w:rPr>
          </w:pPr>
          <w:r>
            <w:rPr>
              <w:rFonts w:eastAsia="Times New Roman"/>
              <w:lang w:eastAsia="zh-CN"/>
            </w:rPr>
            <w:t>Организация и проведение защиты дипломного проекта (работы)</w:t>
          </w:r>
          <w:r>
            <w:rPr/>
            <w:tab/>
            <w:t>5</w:t>
          </w:r>
        </w:p>
        <w:p>
          <w:pPr>
            <w:pStyle w:val="114"/>
            <w:rPr>
              <w:rFonts w:ascii="Calibri" w:hAnsi="Calibri" w:eastAsia="" w:cs="" w:asciiTheme="minorHAnsi" w:cstheme="minorBidi" w:eastAsiaTheme="minorEastAsia" w:hAnsiTheme="minorHAnsi"/>
              <w:b w:val="false"/>
              <w:bCs w:val="false"/>
              <w:lang w:eastAsia="ru-RU"/>
            </w:rPr>
          </w:pPr>
          <w:r>
            <w:rPr>
              <w:rFonts w:eastAsia="Times New Roman"/>
              <w:i/>
              <w:iCs/>
              <w:color w:val="FF0000"/>
              <w:lang w:eastAsia="zh-CN"/>
            </w:rPr>
            <w:t>При наличии выпускной квалификационной работы</w:t>
          </w:r>
        </w:p>
        <w:p>
          <w:pPr>
            <w:pStyle w:val="114"/>
            <w:rPr>
              <w:rFonts w:ascii="Calibri" w:hAnsi="Calibri" w:eastAsia="" w:cs="" w:asciiTheme="minorHAnsi" w:cstheme="minorBidi" w:eastAsiaTheme="minorEastAsia" w:hAnsiTheme="minorHAnsi"/>
              <w:b w:val="false"/>
              <w:bCs w:val="false"/>
              <w:lang w:eastAsia="ru-RU"/>
            </w:rPr>
          </w:pPr>
          <w:r>
            <w:rPr>
              <w:rFonts w:eastAsia="Times New Roman"/>
              <w:lang w:eastAsia="zh-CN"/>
            </w:rPr>
            <w:t>Организация и проведение защиты выпускной квалификационной работы</w:t>
          </w:r>
          <w:r>
            <w:rPr/>
            <w:tab/>
            <w:t>6</w:t>
          </w:r>
          <w:r>
            <w:rPr/>
            <w:fldChar w:fldCharType="end"/>
          </w:r>
        </w:p>
      </w:sdtContent>
    </w:sdt>
    <w:p>
      <w:pPr>
        <w:pStyle w:val="Normal"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</w:r>
    </w:p>
    <w:p>
      <w:pPr>
        <w:pStyle w:val="Normal"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</w:r>
      <w:r>
        <w:br w:type="page"/>
      </w:r>
    </w:p>
    <w:p>
      <w:pPr>
        <w:pStyle w:val="ListParagraph"/>
        <w:suppressAutoHyphens w:val="true"/>
        <w:spacing w:lineRule="auto" w:line="276"/>
        <w:ind w:left="0"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  <w:bookmarkStart w:id="2" w:name="_Toc156565549"/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Общие положения</w:t>
      </w:r>
      <w:bookmarkEnd w:id="2"/>
    </w:p>
    <w:p>
      <w:pPr>
        <w:pStyle w:val="Style46"/>
        <w:spacing w:lineRule="auto" w:line="276" w:before="0" w:after="0"/>
        <w:ind w:firstLine="709"/>
        <w:rPr/>
      </w:pPr>
      <w:r>
        <w:rPr/>
        <w:t xml:space="preserve">Программа государственной итоговой аттестации (далее – программа ГИА) выпускников по </w:t>
      </w:r>
      <w:r>
        <w:rPr>
          <w:color w:val="0070C0"/>
        </w:rPr>
        <w:t xml:space="preserve">профессии/специальности </w:t>
      </w:r>
      <w:r>
        <w:rPr>
          <w:i/>
          <w:iCs/>
          <w:color w:val="0070C0"/>
        </w:rPr>
        <w:t>код Наименование</w:t>
      </w:r>
      <w:r>
        <w:rPr>
          <w:color w:val="0070C0"/>
        </w:rPr>
        <w:t xml:space="preserve"> </w:t>
      </w:r>
      <w:r>
        <w:rPr/>
        <w:t xml:space="preserve">разработана в соответствии с Законом Российской Федерации от 29.12.2012 г. № 273-ФЗ «Об образовании в Российской Федерации», </w:t>
      </w:r>
      <w:bookmarkStart w:id="3" w:name="_Hlk156559699"/>
      <w:r>
        <w:rPr>
          <w:bCs/>
          <w:szCs w:val="24"/>
        </w:rPr>
        <w:t xml:space="preserve">Приказом Минпросвещения России от 08.11.2021 № 800 «Об утверждении Порядка проведения государственной итоговой аттестации по образовательным программам среднего профессионального образования», </w:t>
      </w:r>
      <w:bookmarkEnd w:id="3"/>
      <w:r>
        <w:rPr/>
        <w:t xml:space="preserve">ФГОС СПО по </w:t>
      </w:r>
      <w:r>
        <w:rPr>
          <w:color w:val="0070C0"/>
        </w:rPr>
        <w:t xml:space="preserve">профессии/специальности </w:t>
      </w:r>
      <w:r>
        <w:rPr>
          <w:i/>
          <w:iCs/>
          <w:color w:val="0070C0"/>
        </w:rPr>
        <w:t>код Наименование</w:t>
      </w:r>
      <w:r>
        <w:rPr/>
        <w:t>, и определяет совокупность требований к ее организации и проведению.</w:t>
      </w:r>
    </w:p>
    <w:p>
      <w:pPr>
        <w:pStyle w:val="Style46"/>
        <w:spacing w:lineRule="auto" w:line="276" w:before="0" w:after="0"/>
        <w:ind w:firstLine="709"/>
        <w:rPr/>
      </w:pPr>
      <w:r>
        <w:rPr/>
        <w:t xml:space="preserve">Цель государственной итоговой аттестации – установление соответствия результатов освоения обучающимися образовательной программы по </w:t>
      </w:r>
      <w:r>
        <w:rPr>
          <w:color w:val="0070C0"/>
        </w:rPr>
        <w:t xml:space="preserve">профессии/специальности </w:t>
      </w:r>
      <w:r>
        <w:rPr>
          <w:i/>
          <w:iCs/>
          <w:color w:val="0070C0"/>
        </w:rPr>
        <w:t>код Наименование</w:t>
      </w:r>
      <w:r>
        <w:rPr>
          <w:color w:val="0070C0"/>
        </w:rPr>
        <w:t xml:space="preserve"> соответствующим требованиям </w:t>
      </w:r>
      <w:r>
        <w:rPr/>
        <w:t xml:space="preserve">ФГОС СПО с учетом требований регионального рынка труда, их готовность и способность решать профессиональные задачи. </w:t>
      </w:r>
    </w:p>
    <w:p>
      <w:pPr>
        <w:pStyle w:val="Style46"/>
        <w:spacing w:lineRule="auto" w:line="276" w:before="0" w:after="0"/>
        <w:ind w:firstLine="709"/>
        <w:rPr/>
      </w:pPr>
      <w:r>
        <w:rPr/>
        <w:t>Задачи государственной итоговой аттестации:</w:t>
      </w:r>
    </w:p>
    <w:p>
      <w:pPr>
        <w:pStyle w:val="Style46"/>
        <w:spacing w:lineRule="auto" w:line="276" w:before="0" w:after="0"/>
        <w:ind w:firstLine="709"/>
        <w:rPr/>
      </w:pPr>
      <w:r>
        <w:rPr/>
        <w:t xml:space="preserve">– </w:t>
      </w:r>
      <w:r>
        <w:rPr/>
        <w:t>определение соответствия навыков, умений и знаний выпускников современным требованиям рынка труда, квалификационным требованиям ФГОС СПО и регионального рынка труда;</w:t>
      </w:r>
    </w:p>
    <w:p>
      <w:pPr>
        <w:pStyle w:val="Style46"/>
        <w:spacing w:lineRule="auto" w:line="276" w:before="0" w:after="0"/>
        <w:ind w:firstLine="709"/>
        <w:rPr/>
      </w:pPr>
      <w:r>
        <w:rPr/>
        <w:t xml:space="preserve">– </w:t>
      </w:r>
      <w:r>
        <w:rPr/>
        <w:t>определение степени сформированности профессиональных компетенций, личностных качеств, соответствующих ФГОС СПО и наиболее востребованных на рынке труда.</w:t>
      </w:r>
    </w:p>
    <w:p>
      <w:pPr>
        <w:pStyle w:val="Style46"/>
        <w:spacing w:lineRule="auto" w:line="276" w:before="0" w:after="0"/>
        <w:ind w:firstLine="709"/>
        <w:rPr/>
      </w:pPr>
      <w:r>
        <w:rPr/>
        <w:t xml:space="preserve">По результатам ГИА выпускнику по </w:t>
      </w:r>
      <w:r>
        <w:rPr>
          <w:color w:val="0070C0"/>
        </w:rPr>
        <w:t xml:space="preserve">профессии/специальности </w:t>
      </w:r>
      <w:r>
        <w:rPr>
          <w:i/>
          <w:iCs/>
          <w:color w:val="0070C0"/>
        </w:rPr>
        <w:t>код Наименование</w:t>
      </w:r>
      <w:r>
        <w:rPr/>
        <w:t xml:space="preserve"> присваивается квалификация: </w:t>
      </w:r>
      <w:r>
        <w:rPr>
          <w:i/>
          <w:iCs/>
          <w:color w:val="0070C0"/>
        </w:rPr>
        <w:t>наименование квалификации</w:t>
      </w:r>
      <w:r>
        <w:rPr/>
        <w:t>.</w:t>
      </w:r>
    </w:p>
    <w:p>
      <w:pPr>
        <w:pStyle w:val="Style46"/>
        <w:spacing w:lineRule="auto" w:line="276" w:before="0" w:after="0"/>
        <w:ind w:firstLine="709"/>
        <w:rPr/>
      </w:pPr>
      <w:r>
        <w:rPr/>
        <w:t xml:space="preserve">Программа ГИА является частью ОПОП-П по программе подготовки </w:t>
      </w:r>
      <w:r>
        <w:rPr>
          <w:i/>
          <w:iCs/>
          <w:color w:val="0070C0"/>
        </w:rPr>
        <w:t>квалифицированных рабочих, служащих / специалистов среднего звена</w:t>
      </w:r>
      <w:r>
        <w:rPr>
          <w:color w:val="0070C0"/>
        </w:rPr>
        <w:t xml:space="preserve"> </w:t>
      </w:r>
      <w:r>
        <w:rPr/>
        <w:t xml:space="preserve">и определяет совокупность требований к ГИА, в том числе к содержанию, организации работы, оценочным материалам ГИА выпускников по данной </w:t>
      </w:r>
      <w:r>
        <w:rPr>
          <w:i/>
          <w:iCs/>
          <w:color w:val="0070C0"/>
        </w:rPr>
        <w:t>профессии/специальности</w:t>
      </w:r>
      <w:r>
        <w:rPr/>
        <w:t>.</w:t>
      </w:r>
    </w:p>
    <w:p>
      <w:pPr>
        <w:pStyle w:val="Style46"/>
        <w:spacing w:lineRule="auto" w:line="276" w:before="0" w:after="0"/>
        <w:ind w:firstLine="709"/>
        <w:rPr>
          <w:i/>
          <w:i/>
          <w:iCs/>
          <w:shd w:fill="FFFFFF" w:val="clear"/>
        </w:rPr>
      </w:pPr>
      <w:r>
        <w:rPr/>
        <w:t>Выпускник, освоивший образовательную программу, должен быть готов к выполнению видов деятельности, предусмотренных образовательной программой (таблица 1), и демонстрировать результаты освоения образовательной программы (таблица 2).</w:t>
      </w:r>
    </w:p>
    <w:p>
      <w:pPr>
        <w:pStyle w:val="Normal"/>
        <w:jc w:val="right"/>
        <w:rPr>
          <w:rFonts w:ascii="Times New Roman" w:hAnsi="Times New Roman" w:cs="Times New Roman"/>
          <w:b/>
          <w:bCs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 xml:space="preserve">Таблица 1 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Виды деятельности</w:t>
      </w:r>
    </w:p>
    <w:tbl>
      <w:tblPr>
        <w:tblW w:w="9424" w:type="dxa"/>
        <w:jc w:val="left"/>
        <w:tblInd w:w="7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4931"/>
        <w:gridCol w:w="4492"/>
      </w:tblGrid>
      <w:tr>
        <w:trPr>
          <w:trHeight w:val="441" w:hRule="atLeast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Код и наименование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вида деятельности (ВД)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Код и наименование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профессионального модуля (ПМ),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в рамках которого осваивается ВД</w:t>
            </w:r>
          </w:p>
        </w:tc>
      </w:tr>
      <w:tr>
        <w:trPr>
          <w:trHeight w:val="221" w:hRule="atLeast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363" w:hRule="atLeast"/>
        </w:trPr>
        <w:tc>
          <w:tcPr>
            <w:tcW w:w="9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В соответствии с ФГОС</w:t>
            </w:r>
          </w:p>
        </w:tc>
      </w:tr>
      <w:tr>
        <w:trPr>
          <w:trHeight w:val="221" w:hRule="atLeast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49" w:right="51" w:hanging="0"/>
              <w:rPr>
                <w:rFonts w:ascii="Times New Roman" w:hAnsi="Times New Roman" w:cs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ВД 01. </w:t>
            </w: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>наименование ВД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7" w:right="137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ПМ 01. </w:t>
            </w: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>наименование ПМ</w:t>
            </w:r>
          </w:p>
        </w:tc>
      </w:tr>
      <w:tr>
        <w:trPr>
          <w:trHeight w:val="221" w:hRule="atLeast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49" w:right="51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7" w:right="137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…</w:t>
            </w:r>
          </w:p>
        </w:tc>
      </w:tr>
      <w:tr>
        <w:trPr>
          <w:trHeight w:val="221" w:hRule="atLeast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49" w:right="51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77" w:right="137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21" w:hRule="atLeast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49" w:right="51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77" w:right="137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21" w:hRule="atLeast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49" w:right="51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77" w:right="137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21" w:hRule="atLeast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49" w:right="51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77" w:right="137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21" w:hRule="atLeast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49" w:right="51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77" w:right="137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21" w:hRule="atLeast"/>
        </w:trPr>
        <w:tc>
          <w:tcPr>
            <w:tcW w:w="9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77" w:right="137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По запросу работодателя (при наличии)</w:t>
            </w:r>
          </w:p>
        </w:tc>
      </w:tr>
      <w:tr>
        <w:trPr>
          <w:trHeight w:val="221" w:hRule="atLeast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49" w:right="51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ВД 0Х. </w:t>
            </w: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>наименование ВД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77" w:right="137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ПМ 0Х. </w:t>
            </w: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>наименование ПМ</w:t>
            </w:r>
          </w:p>
        </w:tc>
      </w:tr>
    </w:tbl>
    <w:p>
      <w:pPr>
        <w:pStyle w:val="ListParagraph"/>
        <w:spacing w:lineRule="auto" w:line="276"/>
        <w:ind w:left="0" w:firstLine="709"/>
        <w:jc w:val="both"/>
        <w:rPr>
          <w:rFonts w:ascii="Times New Roman" w:hAnsi="Times New Roman" w:cs="Times New Roman"/>
          <w:i/>
          <w:i/>
          <w:iCs/>
          <w:shd w:fill="FFFFFF" w:val="clear"/>
        </w:rPr>
      </w:pPr>
      <w:r>
        <w:rPr>
          <w:rFonts w:cs="Times New Roman" w:ascii="Times New Roman" w:hAnsi="Times New Roman"/>
          <w:i/>
          <w:iCs/>
          <w:shd w:fill="FFFFFF" w:val="clear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 xml:space="preserve">Таблица 2 </w:t>
      </w:r>
    </w:p>
    <w:p>
      <w:pPr>
        <w:pStyle w:val="Normal"/>
        <w:spacing w:before="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результатов, демонстрируемых выпускником</w:t>
      </w:r>
    </w:p>
    <w:p>
      <w:pPr>
        <w:pStyle w:val="Normal"/>
        <w:spacing w:before="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iCs/>
          <w:color w:val="FF0000"/>
          <w:sz w:val="24"/>
          <w:szCs w:val="24"/>
        </w:rPr>
        <w:t>При отсутствии направленностей</w:t>
      </w:r>
    </w:p>
    <w:tbl>
      <w:tblPr>
        <w:tblW w:w="5000" w:type="pct"/>
        <w:jc w:val="left"/>
        <w:tblInd w:w="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3389"/>
        <w:gridCol w:w="6248"/>
      </w:tblGrid>
      <w:tr>
        <w:trPr>
          <w:trHeight w:val="472" w:hRule="atLeast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 xml:space="preserve">Оцениваемые виды деятельности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Профессиональные компетенции</w:t>
            </w:r>
          </w:p>
        </w:tc>
      </w:tr>
      <w:tr>
        <w:trPr>
          <w:trHeight w:val="259" w:hRule="atLeast"/>
        </w:trPr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Наименование вида деятельности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70C0"/>
                <w:sz w:val="24"/>
                <w:szCs w:val="24"/>
              </w:rPr>
              <w:t xml:space="preserve">ПК Х.Х. Наименование </w:t>
            </w:r>
          </w:p>
        </w:tc>
      </w:tr>
      <w:tr>
        <w:trPr>
          <w:trHeight w:val="250" w:hRule="atLeast"/>
        </w:trPr>
        <w:tc>
          <w:tcPr>
            <w:tcW w:w="338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" w:hanging="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70C0"/>
                <w:sz w:val="24"/>
                <w:szCs w:val="24"/>
              </w:rPr>
              <w:t xml:space="preserve">ПК Х.Х. Наименование </w:t>
            </w:r>
          </w:p>
        </w:tc>
      </w:tr>
      <w:tr>
        <w:trPr>
          <w:trHeight w:val="347" w:hRule="atLeast"/>
        </w:trPr>
        <w:tc>
          <w:tcPr>
            <w:tcW w:w="338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70C0"/>
                <w:sz w:val="24"/>
                <w:szCs w:val="24"/>
              </w:rPr>
              <w:t xml:space="preserve">ПК Х.Х. Наименование </w:t>
            </w:r>
          </w:p>
        </w:tc>
      </w:tr>
      <w:tr>
        <w:trPr>
          <w:trHeight w:val="86" w:hRule="atLeast"/>
        </w:trPr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Наименование вида деятельности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/>
                <w:color w:val="0070C0"/>
                <w:spacing w:val="2"/>
                <w:sz w:val="24"/>
                <w:szCs w:val="24"/>
                <w:highlight w:val="yellow"/>
                <w:shd w:fill="FFFFFF" w:val="clear"/>
              </w:rPr>
            </w:pPr>
            <w:r>
              <w:rPr>
                <w:rFonts w:ascii="Times New Roman" w:hAnsi="Times New Roman"/>
                <w:iCs/>
                <w:color w:val="0070C0"/>
                <w:sz w:val="24"/>
                <w:szCs w:val="24"/>
              </w:rPr>
              <w:t xml:space="preserve">ПК Х.Х. Наименование </w:t>
            </w:r>
          </w:p>
        </w:tc>
      </w:tr>
      <w:tr>
        <w:trPr>
          <w:trHeight w:val="236" w:hRule="atLeast"/>
        </w:trPr>
        <w:tc>
          <w:tcPr>
            <w:tcW w:w="338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/>
                <w:color w:val="0070C0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iCs/>
                <w:color w:val="0070C0"/>
                <w:sz w:val="24"/>
                <w:szCs w:val="24"/>
              </w:rPr>
              <w:t xml:space="preserve">ПК Х.Х. Наименование </w:t>
            </w:r>
          </w:p>
        </w:tc>
      </w:tr>
      <w:tr>
        <w:trPr>
          <w:trHeight w:val="118" w:hRule="atLeast"/>
        </w:trPr>
        <w:tc>
          <w:tcPr>
            <w:tcW w:w="338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" w:hanging="3"/>
              <w:rPr>
                <w:rFonts w:ascii="Times New Roman" w:hAnsi="Times New Roman" w:eastAsia="Calibri"/>
                <w:color w:val="0070C0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iCs/>
                <w:color w:val="0070C0"/>
                <w:sz w:val="24"/>
                <w:szCs w:val="24"/>
              </w:rPr>
              <w:t xml:space="preserve">ПК Х.Х. Наименование </w:t>
            </w:r>
          </w:p>
        </w:tc>
      </w:tr>
    </w:tbl>
    <w:p>
      <w:pPr>
        <w:pStyle w:val="ListParagraph"/>
        <w:spacing w:lineRule="auto" w:line="276"/>
        <w:ind w:left="0" w:firstLine="709"/>
        <w:jc w:val="both"/>
        <w:rPr>
          <w:rFonts w:ascii="Times New Roman" w:hAnsi="Times New Roman" w:cs="Times New Roman"/>
          <w:i/>
          <w:i/>
          <w:iCs/>
          <w:shd w:fill="FFFFFF" w:val="clear"/>
        </w:rPr>
      </w:pPr>
      <w:r>
        <w:rPr>
          <w:rFonts w:cs="Times New Roman" w:ascii="Times New Roman" w:hAnsi="Times New Roman"/>
          <w:i/>
          <w:iCs/>
          <w:shd w:fill="FFFFFF" w:val="clear"/>
        </w:rPr>
      </w:r>
    </w:p>
    <w:p>
      <w:pPr>
        <w:pStyle w:val="Normal"/>
        <w:spacing w:before="0" w:after="120"/>
        <w:jc w:val="center"/>
        <w:rPr>
          <w:rFonts w:ascii="Times New Roman" w:hAnsi="Times New Roman"/>
          <w:b/>
          <w:i/>
          <w:i/>
          <w:iCs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iCs/>
          <w:color w:val="FF0000"/>
          <w:sz w:val="24"/>
          <w:szCs w:val="24"/>
        </w:rPr>
        <w:t>При наличии направленностей для каждой направленности заполняется отдельная таблица, включающая результаты и по общим видам деятельности</w:t>
      </w:r>
    </w:p>
    <w:tbl>
      <w:tblPr>
        <w:tblW w:w="5000" w:type="pct"/>
        <w:jc w:val="left"/>
        <w:tblInd w:w="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3389"/>
        <w:gridCol w:w="6248"/>
      </w:tblGrid>
      <w:tr>
        <w:trPr>
          <w:trHeight w:val="472" w:hRule="atLeast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 xml:space="preserve">Оцениваемые виды деятельности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Профессиональные компетенции</w:t>
            </w:r>
          </w:p>
        </w:tc>
      </w:tr>
      <w:tr>
        <w:trPr>
          <w:trHeight w:val="259" w:hRule="atLeast"/>
        </w:trPr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Наименование вида деятельности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70C0"/>
                <w:sz w:val="24"/>
                <w:szCs w:val="24"/>
              </w:rPr>
              <w:t xml:space="preserve">ПК Х.Х. Наименование </w:t>
            </w:r>
          </w:p>
        </w:tc>
      </w:tr>
      <w:tr>
        <w:trPr>
          <w:trHeight w:val="250" w:hRule="atLeast"/>
        </w:trPr>
        <w:tc>
          <w:tcPr>
            <w:tcW w:w="338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" w:hanging="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70C0"/>
                <w:sz w:val="24"/>
                <w:szCs w:val="24"/>
              </w:rPr>
              <w:t xml:space="preserve">ПК Х.Х. Наименование </w:t>
            </w:r>
          </w:p>
        </w:tc>
      </w:tr>
      <w:tr>
        <w:trPr>
          <w:trHeight w:val="566" w:hRule="atLeast"/>
        </w:trPr>
        <w:tc>
          <w:tcPr>
            <w:tcW w:w="338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70C0"/>
                <w:sz w:val="24"/>
                <w:szCs w:val="24"/>
              </w:rPr>
              <w:t xml:space="preserve">ПК Х.Х. Наименование </w:t>
            </w:r>
          </w:p>
        </w:tc>
      </w:tr>
      <w:tr>
        <w:trPr>
          <w:trHeight w:val="86" w:hRule="atLeast"/>
        </w:trPr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Наименование вида деятельности по выбору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/>
                <w:color w:val="0070C0"/>
                <w:spacing w:val="2"/>
                <w:sz w:val="24"/>
                <w:szCs w:val="24"/>
                <w:highlight w:val="yellow"/>
                <w:shd w:fill="FFFFFF" w:val="clear"/>
              </w:rPr>
            </w:pPr>
            <w:r>
              <w:rPr>
                <w:rFonts w:ascii="Times New Roman" w:hAnsi="Times New Roman"/>
                <w:iCs/>
                <w:color w:val="0070C0"/>
                <w:sz w:val="24"/>
                <w:szCs w:val="24"/>
              </w:rPr>
              <w:t xml:space="preserve">ПК Х.Х. Наименование </w:t>
            </w:r>
          </w:p>
        </w:tc>
      </w:tr>
      <w:tr>
        <w:trPr>
          <w:trHeight w:val="236" w:hRule="atLeast"/>
        </w:trPr>
        <w:tc>
          <w:tcPr>
            <w:tcW w:w="338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/>
                <w:color w:val="0070C0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iCs/>
                <w:color w:val="0070C0"/>
                <w:sz w:val="24"/>
                <w:szCs w:val="24"/>
              </w:rPr>
              <w:t xml:space="preserve">ПК Х.Х. Наименование </w:t>
            </w:r>
          </w:p>
        </w:tc>
      </w:tr>
      <w:tr>
        <w:trPr>
          <w:trHeight w:val="118" w:hRule="atLeast"/>
        </w:trPr>
        <w:tc>
          <w:tcPr>
            <w:tcW w:w="338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" w:hanging="3"/>
              <w:rPr>
                <w:rFonts w:ascii="Times New Roman" w:hAnsi="Times New Roman" w:eastAsia="Calibri"/>
                <w:color w:val="0070C0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iCs/>
                <w:color w:val="0070C0"/>
                <w:sz w:val="24"/>
                <w:szCs w:val="24"/>
              </w:rPr>
              <w:t xml:space="preserve">ПК Х.Х. Наименование </w:t>
            </w:r>
          </w:p>
        </w:tc>
      </w:tr>
    </w:tbl>
    <w:p>
      <w:pPr>
        <w:pStyle w:val="ListParagraph"/>
        <w:spacing w:lineRule="auto" w:line="276"/>
        <w:ind w:left="0" w:firstLine="709"/>
        <w:jc w:val="both"/>
        <w:rPr>
          <w:rFonts w:ascii="Times New Roman" w:hAnsi="Times New Roman" w:cs="Times New Roman"/>
          <w:i/>
          <w:i/>
          <w:iCs/>
          <w:shd w:fill="FFFFFF" w:val="clear"/>
        </w:rPr>
      </w:pPr>
      <w:r>
        <w:rPr>
          <w:rFonts w:cs="Times New Roman" w:ascii="Times New Roman" w:hAnsi="Times New Roman"/>
          <w:i/>
          <w:iCs/>
          <w:shd w:fill="FFFFFF" w:val="clear"/>
        </w:rPr>
      </w:r>
    </w:p>
    <w:p>
      <w:pPr>
        <w:pStyle w:val="ListParagraph"/>
        <w:spacing w:lineRule="auto" w:line="276"/>
        <w:ind w:left="0" w:firstLine="709"/>
        <w:jc w:val="both"/>
        <w:rPr>
          <w:rFonts w:ascii="Times New Roman" w:hAnsi="Times New Roman" w:cs="Times New Roman"/>
          <w:i/>
          <w:i/>
          <w:iCs/>
          <w:shd w:fill="FFFFFF" w:val="clear"/>
        </w:rPr>
      </w:pPr>
      <w:r>
        <w:rPr>
          <w:rFonts w:cs="Times New Roman" w:ascii="Times New Roman" w:hAnsi="Times New Roman"/>
          <w:i/>
          <w:iCs/>
          <w:shd w:fill="FFFFFF" w:val="clear"/>
        </w:rPr>
      </w:r>
    </w:p>
    <w:p>
      <w:pPr>
        <w:pStyle w:val="Normal"/>
        <w:suppressAutoHyphens w:val="true"/>
        <w:spacing w:lineRule="auto" w:line="276"/>
        <w:ind w:firstLine="708"/>
        <w:jc w:val="both"/>
        <w:rPr/>
      </w:pPr>
      <w:r>
        <w:rPr>
          <w:rFonts w:cs="Times New Roman" w:ascii="Times New Roman" w:hAnsi="Times New Roman"/>
          <w:iCs/>
          <w:sz w:val="24"/>
          <w:szCs w:val="24"/>
        </w:rPr>
        <w:t xml:space="preserve">Выпускники, освоившие программу по </w:t>
      </w:r>
      <w:r>
        <w:rPr>
          <w:rFonts w:eastAsia="Calibri" w:cs="Times New Roman" w:ascii="Times New Roman" w:hAnsi="Times New Roman"/>
          <w:bCs/>
          <w:i/>
          <w:iCs/>
          <w:color w:val="0070C0"/>
          <w:sz w:val="24"/>
          <w:szCs w:val="24"/>
        </w:rPr>
        <w:t>профессии/ специальности</w:t>
      </w:r>
      <w:r>
        <w:rPr>
          <w:rFonts w:eastAsia="Calibri" w:cs="Times New Roman" w:ascii="Times New Roman" w:hAnsi="Times New Roman"/>
          <w:bCs/>
          <w:iCs/>
          <w:color w:val="0070C0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Cs/>
          <w:i/>
          <w:sz w:val="24"/>
          <w:szCs w:val="24"/>
          <w:highlight w:val="yellow"/>
        </w:rPr>
        <w:t>код Наименование</w:t>
      </w:r>
      <w:r>
        <w:rPr>
          <w:rFonts w:eastAsia="Calibri" w:cs="Times New Roman" w:ascii="Times New Roman" w:hAnsi="Times New Roman"/>
          <w:iCs/>
          <w:sz w:val="24"/>
          <w:szCs w:val="24"/>
        </w:rPr>
        <w:t>,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>сдают ГИА в форме</w:t>
      </w:r>
      <w:r>
        <w:rPr>
          <w:rFonts w:cs="Times New Roman" w:ascii="Times New Roman" w:hAnsi="Times New Roman"/>
          <w:i/>
          <w:color w:val="0070C0"/>
          <w:sz w:val="24"/>
          <w:szCs w:val="24"/>
        </w:rPr>
        <w:t xml:space="preserve"> демонстрационного экзамена профильного уровня / демонстрационного экзамена профильного уровня и защиты дипломного проекта (работы) / государственного экзамена и (или) защиты дипломного проекта (работы) / выпускной квалификационной работы </w:t>
      </w:r>
      <w:r>
        <w:rPr>
          <w:rFonts w:cs="Times New Roman" w:ascii="Times New Roman" w:hAnsi="Times New Roman"/>
          <w:i/>
          <w:color w:val="FF0000"/>
          <w:sz w:val="24"/>
          <w:szCs w:val="24"/>
        </w:rPr>
        <w:t>– выбрать или вписать в соответствии с ФГОС СПО</w:t>
      </w:r>
      <w:r>
        <w:rPr>
          <w:rFonts w:cs="Times New Roman" w:ascii="Times New Roman" w:hAnsi="Times New Roman"/>
          <w:iCs/>
          <w:sz w:val="24"/>
          <w:szCs w:val="24"/>
        </w:rPr>
        <w:t>.</w:t>
      </w:r>
    </w:p>
    <w:p>
      <w:pPr>
        <w:pStyle w:val="ListParagraph"/>
        <w:suppressAutoHyphens w:val="true"/>
        <w:spacing w:lineRule="auto" w:line="276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Style46"/>
        <w:rPr>
          <w:b/>
          <w:bCs/>
          <w:i/>
          <w:i/>
          <w:iCs/>
          <w:color w:val="FF0000"/>
        </w:rPr>
      </w:pPr>
      <w:bookmarkStart w:id="4" w:name="_Toc156565550"/>
      <w:r>
        <w:rPr>
          <w:b/>
          <w:bCs/>
          <w:i/>
          <w:iCs/>
          <w:color w:val="FF0000"/>
        </w:rPr>
        <w:t>При наличии демонстрационного экзамена</w:t>
      </w:r>
      <w:bookmarkEnd w:id="4"/>
    </w:p>
    <w:p>
      <w:pPr>
        <w:pStyle w:val="ListParagraph"/>
        <w:suppressAutoHyphens w:val="true"/>
        <w:spacing w:lineRule="auto" w:line="276"/>
        <w:ind w:left="0"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  <w:bookmarkStart w:id="5" w:name="_Toc156565551"/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Требования к проведению демонстрационного экзамена</w:t>
      </w:r>
      <w:bookmarkEnd w:id="5"/>
    </w:p>
    <w:p>
      <w:pPr>
        <w:pStyle w:val="Normal"/>
        <w:suppressAutoHyphens w:val="true"/>
        <w:spacing w:lineRule="auto" w:line="276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Демонстрационный экзамен профильного уровня проводится по решению образовательной организации на основании заявлений выпускников на основе требований к результатам освоения образовательных программ среднего профессионального образования, установленных в соответствии с ФГОС СПО, включая квалификационные требования, заявленные организациями, работодателями, заинтересованными в подготовке кадров соответствующей квалификации, в том числе являющимися стороной договора о сетевой форме реализации образовательных программ и (или) договора о практической подготовке обучающихся (далее - организации-партнеры).</w:t>
      </w:r>
    </w:p>
    <w:p>
      <w:pPr>
        <w:pStyle w:val="Normal"/>
        <w:suppressAutoHyphens w:val="true"/>
        <w:spacing w:lineRule="auto" w:line="276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Демонстрационный экзамен проводится с использованием единых оценочных материалов, включающих в себя конкретные комплекты оценочной документации, варианты заданий и критерии оценивания (далее – оценочные материалы), выбранные образовательной организацией, исходя из содержания реализуемой образовательной программы, из размещенных на официальном сайте оператора в сети «Интернет» единых оценочных материалов.</w:t>
      </w:r>
    </w:p>
    <w:p>
      <w:pPr>
        <w:pStyle w:val="Normal"/>
        <w:suppressAutoHyphens w:val="true"/>
        <w:spacing w:lineRule="auto" w:line="276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Комплект оценочной документации (КОД) включает комплекс требований для проведения демонстрационного экзамена, перечень оборудования и оснащения, расходных материалов, средств обучения и воспитания, примерный план застройки площадки демонстрационного экзамена, требования к составу экспертных групп, инструкции по технике безопасности, а также образцы заданий.</w:t>
      </w:r>
    </w:p>
    <w:p>
      <w:pPr>
        <w:pStyle w:val="Normal"/>
        <w:suppressAutoHyphens w:val="true"/>
        <w:spacing w:lineRule="auto" w:line="276" w:before="0" w:after="0"/>
        <w:contextualSpacing/>
        <w:jc w:val="center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shd w:fill="FFFFFF" w:val="clear"/>
          <w:lang w:eastAsia="zh-CN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shd w:fill="FFFFFF" w:val="clear"/>
          <w:lang w:eastAsia="zh-CN"/>
        </w:rPr>
      </w:r>
    </w:p>
    <w:p>
      <w:pPr>
        <w:pStyle w:val="Style46"/>
        <w:rPr>
          <w:b/>
          <w:bCs/>
          <w:i/>
          <w:i/>
          <w:iCs/>
          <w:color w:val="FF0000"/>
        </w:rPr>
      </w:pPr>
      <w:bookmarkStart w:id="6" w:name="_Toc156565552"/>
      <w:r>
        <w:rPr>
          <w:b/>
          <w:bCs/>
          <w:i/>
          <w:iCs/>
          <w:color w:val="FF0000"/>
        </w:rPr>
        <w:t>При наличии государственного экзамена</w:t>
      </w:r>
      <w:bookmarkEnd w:id="6"/>
    </w:p>
    <w:p>
      <w:pPr>
        <w:pStyle w:val="ListParagraph"/>
        <w:suppressAutoHyphens w:val="true"/>
        <w:spacing w:lineRule="auto" w:line="276"/>
        <w:ind w:left="0"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  <w:bookmarkStart w:id="7" w:name="_Toc156565553"/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Требования к проведению государственного экзамена</w:t>
      </w:r>
      <w:bookmarkEnd w:id="7"/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Государственный экзамен может проводиться по отдельному профессиональному модулю (междисциплинарному курсу, дисциплине) или совокупности профессиональных модулей и направлен на определение уровня освоения выпускником материала, предусмотренного учебным планом, а также охватывает минимальное содержание данного профессионального модуля (междисциплинарного курса, дисциплины) или совокупности профессиональных модулей, установленное соответствующим ФГОС СПО.</w:t>
      </w:r>
    </w:p>
    <w:p>
      <w:pPr>
        <w:pStyle w:val="Normal"/>
        <w:ind w:firstLine="68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Задания, выносимые на государственный экзамен, разрабатываются на основе требований к результатам освоения образовательных программ среднего профессионального образования, установленных ФГОС СПО, с учетом положений стандартов, а также квалификационных требований, заявленных организациями, работодателями, заинтересованными в подготовке кадров соответствующей квалификации.</w:t>
      </w:r>
    </w:p>
    <w:p>
      <w:pPr>
        <w:pStyle w:val="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Оценочные материалы включают комплекс требований для проведения государственного экзамена, перечень оборудования и оснащения, расходных материалов, средств обучения и воспитания, инструкции по технике безопасности.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  <w:shd w:fill="FFFF00" w:val="clear"/>
        </w:rPr>
      </w:pPr>
      <w:r>
        <w:rPr>
          <w:rFonts w:ascii="Times New Roman" w:hAnsi="Times New Roman"/>
          <w:sz w:val="24"/>
          <w:szCs w:val="24"/>
        </w:rPr>
        <w:t xml:space="preserve">Государственный экзамен </w:t>
      </w:r>
      <w:r>
        <w:rPr>
          <w:rFonts w:ascii="Times New Roman" w:hAnsi="Times New Roman"/>
          <w:i/>
          <w:iCs/>
          <w:sz w:val="24"/>
          <w:szCs w:val="24"/>
        </w:rPr>
        <w:t>может проводиться в два этапа: теоретический этап (оценка теоретических знаний) и решение практико-ориентированных профессиональных задач (оценка практического опыта и умений).</w:t>
      </w:r>
      <w:r>
        <w:rPr>
          <w:rFonts w:ascii="Times New Roman" w:hAnsi="Times New Roman"/>
          <w:sz w:val="24"/>
          <w:szCs w:val="24"/>
          <w:shd w:fill="FFFF00" w:val="clear"/>
        </w:rPr>
        <w:t xml:space="preserve"> 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red"/>
        </w:rPr>
        <w:t>Рекомендуемое</w:t>
      </w:r>
      <w:r>
        <w:rPr>
          <w:rFonts w:ascii="Times New Roman" w:hAnsi="Times New Roman"/>
          <w:sz w:val="24"/>
          <w:szCs w:val="24"/>
        </w:rPr>
        <w:t xml:space="preserve"> максимальное время, отводимое на выполнения заданий государственной итоговой аттестации – __ ч. (астрономических). 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red"/>
        </w:rPr>
        <w:t>Рекомендуемое</w:t>
      </w:r>
      <w:r>
        <w:rPr>
          <w:rFonts w:ascii="Times New Roman" w:hAnsi="Times New Roman"/>
          <w:sz w:val="24"/>
          <w:szCs w:val="24"/>
        </w:rPr>
        <w:t xml:space="preserve"> максимальное время для выполнения первого этапа государственного экзамена: теоретический этап – __ ч. (астрономический).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red"/>
        </w:rPr>
        <w:t>Рекомендуемое</w:t>
      </w:r>
      <w:r>
        <w:rPr>
          <w:rFonts w:ascii="Times New Roman" w:hAnsi="Times New Roman"/>
          <w:sz w:val="24"/>
          <w:szCs w:val="24"/>
        </w:rPr>
        <w:t xml:space="preserve"> максимальное время для выполнения второго этапа государственного экзамена: решение практико-ориентированных профессиональных задач – __ ч. (астрономический).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  <w:sz w:val="24"/>
          <w:szCs w:val="24"/>
          <w:shd w:fill="FFFFFF" w:val="clear"/>
          <w:lang w:eastAsia="ru-RU"/>
        </w:rPr>
      </w:pPr>
      <w:r>
        <w:rPr>
          <w:rFonts w:cs="Times New Roman" w:ascii="Times New Roman" w:hAnsi="Times New Roman"/>
          <w:sz w:val="24"/>
          <w:szCs w:val="24"/>
          <w:shd w:fill="FFFFFF" w:val="clear"/>
          <w:lang w:eastAsia="ru-RU"/>
        </w:rPr>
        <w:t>Для проведения государственного экзамена (далее – ГЭ) оценочные материалы разрабатываются образовательной организацией самостоятельно.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проведения ГИА регламентируются образовательной организацией в календарном учебном графике на текущий учебный год.</w:t>
      </w:r>
    </w:p>
    <w:p>
      <w:pPr>
        <w:pStyle w:val="Normal"/>
        <w:ind w:firstLine="708"/>
        <w:jc w:val="both"/>
        <w:rPr>
          <w:rFonts w:ascii="Times New Roman" w:hAnsi="Times New Roman"/>
          <w:i/>
          <w:i/>
          <w:iCs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ГИА проводится государственной экзаменационной комиссией (ГЭК), состав которой формируется из педагогических работников образовательной организации, лиц, приглашенных из сторонних организаций, в том числе педагогических работников, представителей организаций-партнеров, направление деятельности которых соответствует области профессиональной деятельности, к которой готовятся выпускники, </w:t>
      </w:r>
      <w:r>
        <w:rPr>
          <w:rFonts w:ascii="Times New Roman" w:hAnsi="Times New Roman"/>
          <w:i/>
          <w:iCs/>
          <w:color w:val="0070C0"/>
          <w:sz w:val="24"/>
          <w:szCs w:val="24"/>
        </w:rPr>
        <w:t>членов аккредитационных комиссий, сформированных Министерством здравоохранения Российской Федерации (при проведении ГИА выпускников, осваивающих образовательные программы в области медицинского образования и фармацевтического образования)</w:t>
      </w:r>
    </w:p>
    <w:p>
      <w:pPr>
        <w:pStyle w:val="Normal"/>
        <w:suppressAutoHyphens w:val="true"/>
        <w:spacing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Условия проведения и систему оценивания государственного экзамена образовательная организация разрабатывает самостоятельно.</w:t>
      </w:r>
    </w:p>
    <w:p>
      <w:pPr>
        <w:pStyle w:val="ListParagraph"/>
        <w:suppressAutoHyphens w:val="true"/>
        <w:spacing w:lineRule="auto" w:line="276"/>
        <w:ind w:left="0" w:firstLine="709"/>
        <w:jc w:val="both"/>
        <w:rPr>
          <w:rFonts w:ascii="Times New Roman" w:hAnsi="Times New Roman" w:eastAsia="Times New Roman" w:cs="Times New Roman"/>
          <w:b/>
          <w:bCs/>
          <w:i/>
          <w:i/>
          <w:iCs/>
          <w:color w:val="FF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FF0000"/>
          <w:sz w:val="24"/>
          <w:szCs w:val="24"/>
          <w:lang w:eastAsia="zh-CN"/>
        </w:rPr>
      </w:r>
    </w:p>
    <w:p>
      <w:pPr>
        <w:pStyle w:val="Style46"/>
        <w:rPr>
          <w:b/>
          <w:bCs/>
          <w:i/>
          <w:i/>
          <w:iCs/>
          <w:color w:val="FF0000"/>
        </w:rPr>
      </w:pPr>
      <w:bookmarkStart w:id="8" w:name="_Toc156565554"/>
      <w:r>
        <w:rPr>
          <w:b/>
          <w:bCs/>
          <w:i/>
          <w:iCs/>
          <w:color w:val="FF0000"/>
        </w:rPr>
        <w:t>При наличии дипломного проекта (работы)</w:t>
      </w:r>
      <w:bookmarkEnd w:id="8"/>
    </w:p>
    <w:p>
      <w:pPr>
        <w:pStyle w:val="ListParagraph"/>
        <w:suppressAutoHyphens w:val="true"/>
        <w:spacing w:lineRule="auto" w:line="276"/>
        <w:ind w:left="0"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  <w:bookmarkStart w:id="9" w:name="_Toc156565555"/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Организация и проведение защиты дипломного проекта (работы)</w:t>
      </w:r>
      <w:bookmarkEnd w:id="9"/>
    </w:p>
    <w:p>
      <w:pPr>
        <w:pStyle w:val="Normal"/>
        <w:suppressAutoHyphens w:val="true"/>
        <w:spacing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Программа организации проведения защиты </w:t>
      </w:r>
      <w:bookmarkStart w:id="10" w:name="_Hlk147908358"/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дипломного проекта (работы) </w:t>
      </w:r>
      <w:bookmarkEnd w:id="10"/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br/>
        <w:t>как формы ГИА включает общие положения, тематику, структуру и содержание дипломного проекта (работы), порядок оценки результатов дипломного проекта (работы).</w:t>
      </w:r>
    </w:p>
    <w:p>
      <w:pPr>
        <w:pStyle w:val="Normal"/>
        <w:suppressAutoHyphens w:val="true"/>
        <w:spacing w:before="0" w:after="0"/>
        <w:ind w:firstLine="709"/>
        <w:contextualSpacing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zh-CN"/>
        </w:rPr>
        <w:t xml:space="preserve">Дипломный проект (работа) направлен на систематизацию и закрепление знаний выпускника по специальности, а также определение уровня готовности выпускника </w:t>
        <w:br/>
        <w:t>к самостоятельной профессиональной деятельности. Дипломный проект (работа) предполагает самостоятельную подготовку (написание) выпускником проекта (работы), демонстрирующего уровень знаний выпускника в рамках выбранной темы, а также сформированность его профессиональных умений и навыков.</w:t>
      </w:r>
    </w:p>
    <w:p>
      <w:pPr>
        <w:pStyle w:val="Normal"/>
        <w:suppressAutoHyphens w:val="true"/>
        <w:spacing w:before="0" w:after="0"/>
        <w:ind w:firstLine="709"/>
        <w:contextualSpacing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zh-CN"/>
        </w:rPr>
      </w:pPr>
      <w:r>
        <w:rPr>
          <w:rFonts w:cs="Times New Roman" w:ascii="Times New Roman" w:hAnsi="Times New Roman"/>
          <w:iCs/>
          <w:sz w:val="24"/>
          <w:szCs w:val="24"/>
        </w:rPr>
        <w:t xml:space="preserve">Тематика дипломных проектов (работ) определяется образовательной организацией. Выпускнику предоставляется право выбора темы дипломного проекта (работы), </w:t>
        <w:br/>
        <w:t xml:space="preserve">в том числе предложения своей темы с необходимым обоснованием целесообразности </w:t>
        <w:br/>
        <w:t xml:space="preserve">ее разработки для практического применения. Тема дипломного проекта (работы) должна соответствовать содержанию одного или нескольких профессиональных модулей, входящих </w:t>
        <w:br/>
        <w:t>в образовательную программу среднего профессионального образования.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 xml:space="preserve">Для подготовки дипломного проекта (работы) выпускнику назначается руководитель </w:t>
        <w:br/>
        <w:t>и при необходимости консультанты, оказывающие выпускнику методическую поддержку.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Закрепление за выпускниками тем дипломных проектов (работ), назначение руководителей и консультантов осуществляется распорядительным актом образовательной организации.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Тематику дипломных проектов (работ), структуру и содержание дипломного проекта (работы), порядок оценки результатов и систему оценивания образовательная организация разрабатывает самостоятельно.</w:t>
      </w:r>
    </w:p>
    <w:p>
      <w:pPr>
        <w:pStyle w:val="Normal"/>
        <w:suppressAutoHyphens w:val="true"/>
        <w:spacing w:before="0" w:after="0"/>
        <w:ind w:firstLine="709"/>
        <w:contextualSpacing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zh-CN"/>
        </w:rPr>
      </w:r>
    </w:p>
    <w:p>
      <w:pPr>
        <w:pStyle w:val="Style46"/>
        <w:rPr>
          <w:b/>
          <w:bCs/>
          <w:i/>
          <w:i/>
          <w:iCs/>
          <w:color w:val="FF0000"/>
        </w:rPr>
      </w:pPr>
      <w:bookmarkStart w:id="11" w:name="_Toc156565556"/>
      <w:r>
        <w:rPr>
          <w:b/>
          <w:bCs/>
          <w:i/>
          <w:iCs/>
          <w:color w:val="FF0000"/>
        </w:rPr>
        <w:t>При наличии выпускной квалификационной работы</w:t>
      </w:r>
      <w:bookmarkEnd w:id="11"/>
      <w:r>
        <w:rPr>
          <w:b/>
          <w:bCs/>
          <w:i/>
          <w:iCs/>
          <w:color w:val="FF0000"/>
        </w:rPr>
        <w:t xml:space="preserve"> </w:t>
      </w:r>
    </w:p>
    <w:p>
      <w:pPr>
        <w:pStyle w:val="ListParagraph"/>
        <w:suppressAutoHyphens w:val="true"/>
        <w:spacing w:lineRule="auto" w:line="276"/>
        <w:ind w:left="0"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  <w:bookmarkStart w:id="12" w:name="_Toc156565557"/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Организация и проведение защиты выпускной квалификационной работы</w:t>
      </w:r>
      <w:bookmarkEnd w:id="12"/>
    </w:p>
    <w:p>
      <w:pPr>
        <w:pStyle w:val="Normal"/>
        <w:suppressAutoHyphens w:val="true"/>
        <w:spacing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Программа организации проведения защиты выпускной квалификационной работы</w:t>
        <w:br/>
        <w:t>как формы ГИА включает общие положения, тематику, структуру и содержание выпускной квалификационной работы, порядок оценки результатов выпускной квалификационной работы.</w:t>
      </w:r>
    </w:p>
    <w:p>
      <w:pPr>
        <w:pStyle w:val="Normal"/>
        <w:suppressAutoHyphens w:val="true"/>
        <w:spacing w:before="0" w:after="0"/>
        <w:ind w:firstLine="709"/>
        <w:contextualSpacing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zh-CN"/>
        </w:rPr>
        <w:t xml:space="preserve">Выпускная квалификационная работа направлена на систематизацию и закрепление знаний выпускника по специальности, а также определение уровня готовности выпускника </w:t>
        <w:br/>
        <w:t>к самостоятельной профессиональной деятельности. выпускной квалификационной работы предполагает написание выпускником работы, демонстрирующей уровень знаний выпускника в рамках выбранной темы, а также сформированность его профессиональных умений и навыков.</w:t>
      </w:r>
    </w:p>
    <w:p>
      <w:pPr>
        <w:pStyle w:val="Normal"/>
        <w:suppressAutoHyphens w:val="true"/>
        <w:spacing w:before="0" w:after="0"/>
        <w:ind w:firstLine="709"/>
        <w:contextualSpacing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zh-CN"/>
        </w:rPr>
      </w:pPr>
      <w:r>
        <w:rPr>
          <w:rFonts w:cs="Times New Roman" w:ascii="Times New Roman" w:hAnsi="Times New Roman"/>
          <w:iCs/>
          <w:sz w:val="24"/>
          <w:szCs w:val="24"/>
        </w:rPr>
        <w:t xml:space="preserve">Тематика выпускных квалификационных работ определяется образовательной организацией. Выпускнику предоставляется право выбора темы. 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Для подготовки выпускной квалификационной работы выпускнику назначается руководитель и при необходимости консультанты, оказывающие выпускнику методическую поддержку.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Закрепление за выпускниками тем выпускных квалификационных работ, назначение руководителей и консультантов осуществляется распорядительным актом образовательной организации.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iCs/>
          <w:sz w:val="24"/>
          <w:szCs w:val="24"/>
        </w:rPr>
        <w:t xml:space="preserve">Тематику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выпускных квалификационных работ</w:t>
      </w:r>
      <w:r>
        <w:rPr>
          <w:rFonts w:cs="Times New Roman" w:ascii="Times New Roman" w:hAnsi="Times New Roman"/>
          <w:iCs/>
          <w:sz w:val="24"/>
          <w:szCs w:val="24"/>
        </w:rPr>
        <w:t xml:space="preserve">, структуру и содержание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выпускной квалификационной работы</w:t>
      </w:r>
      <w:r>
        <w:rPr>
          <w:rFonts w:cs="Times New Roman" w:ascii="Times New Roman" w:hAnsi="Times New Roman"/>
          <w:iCs/>
          <w:sz w:val="24"/>
          <w:szCs w:val="24"/>
        </w:rPr>
        <w:t>, порядок оценки результатов и систему оценивания образовательная организация разрабатывает самостоятельно.</w:t>
      </w:r>
    </w:p>
    <w:p>
      <w:pPr>
        <w:pStyle w:val="ListParagraph"/>
        <w:suppressAutoHyphens w:val="true"/>
        <w:spacing w:lineRule="auto" w:line="276"/>
        <w:ind w:left="0" w:firstLine="709"/>
        <w:jc w:val="both"/>
        <w:rPr>
          <w:rFonts w:ascii="Times New Roman" w:hAnsi="Times New Roman" w:eastAsia="Times New Roman" w:cs="Times New Roman"/>
          <w:b/>
          <w:bCs/>
          <w:i/>
          <w:i/>
          <w:iCs/>
          <w:color w:val="FF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FF0000"/>
          <w:sz w:val="24"/>
          <w:szCs w:val="24"/>
          <w:lang w:eastAsia="zh-CN"/>
        </w:rPr>
      </w:r>
    </w:p>
    <w:p>
      <w:pPr>
        <w:pStyle w:val="ListParagraph"/>
        <w:suppressAutoHyphens w:val="true"/>
        <w:spacing w:lineRule="auto" w:line="276"/>
        <w:ind w:left="0" w:firstLine="709"/>
        <w:jc w:val="both"/>
        <w:rPr>
          <w:rFonts w:ascii="Times New Roman" w:hAnsi="Times New Roman" w:eastAsia="Times New Roman" w:cs="Times New Roman"/>
          <w:b/>
          <w:bCs/>
          <w:i/>
          <w:i/>
          <w:iCs/>
          <w:color w:val="FF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FF0000"/>
          <w:sz w:val="24"/>
          <w:szCs w:val="24"/>
          <w:lang w:eastAsia="zh-CN"/>
        </w:rPr>
      </w:r>
    </w:p>
    <w:p>
      <w:pPr>
        <w:pStyle w:val="ListParagraph"/>
        <w:suppressAutoHyphens w:val="true"/>
        <w:spacing w:lineRule="auto" w:line="276"/>
        <w:ind w:left="0"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  <w:bookmarkStart w:id="13" w:name="_Hlk158217002"/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Примерная структура программы ГИА</w:t>
      </w:r>
    </w:p>
    <w:p>
      <w:pPr>
        <w:pStyle w:val="ListParagraph"/>
        <w:suppressAutoHyphens w:val="true"/>
        <w:spacing w:lineRule="auto" w:line="276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1. Основные положения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zh-CN"/>
        </w:rPr>
        <w:t>(указываются: код и наименование образовательной программы, нормативно-правовые акты в соответствии с которыми разработана программа ГИА, кто разрабатывает и как утверждается)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</w:t>
      </w:r>
    </w:p>
    <w:p>
      <w:pPr>
        <w:pStyle w:val="ListParagraph"/>
        <w:suppressAutoHyphens w:val="true"/>
        <w:spacing w:lineRule="auto" w:line="276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2. Паспорт программы государственной итоговой аттестации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zh-CN"/>
        </w:rPr>
        <w:t>(область применения, требования к результатам освоения программы, цели и задачи ГИА)</w:t>
      </w:r>
    </w:p>
    <w:p>
      <w:pPr>
        <w:pStyle w:val="ListParagraph"/>
        <w:suppressAutoHyphens w:val="true"/>
        <w:spacing w:lineRule="auto" w:line="276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3. Структура, содержание и условия допуска к государственной итоговой аттестации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zh-CN"/>
        </w:rPr>
        <w:t>(форма ГИА, объем времени, сроки подготовки и проведения ГИА, описание условий допуска и подготовки дипломного проекта (работы), а также его структуры и требований к содержанию, описание условий допуска и подготовки ДЭ, описание структуры, требований к содержанию и условий допуска к ГЭ)</w:t>
      </w:r>
    </w:p>
    <w:p>
      <w:pPr>
        <w:pStyle w:val="ListParagraph"/>
        <w:suppressAutoHyphens w:val="true"/>
        <w:spacing w:lineRule="auto" w:line="276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4. Организация и порядок проведения государственной итоговой аттестации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zh-CN"/>
        </w:rPr>
        <w:t>(описание требований к минимальному материально-техническому, информационному обеспечению, организации и проведения защиты дипломного проекта (работы), ДЭ или ГЭ)</w:t>
      </w:r>
    </w:p>
    <w:p>
      <w:pPr>
        <w:pStyle w:val="ListParagraph"/>
        <w:suppressAutoHyphens w:val="true"/>
        <w:spacing w:lineRule="auto" w:line="276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5. Критерии оценки уровня и качества подготовки обучающихся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zh-CN"/>
        </w:rPr>
        <w:t>(описание критериев оценки дипломного проекта (работы), ДЭ или ГЭ)</w:t>
      </w:r>
    </w:p>
    <w:p>
      <w:pPr>
        <w:pStyle w:val="ListParagraph"/>
        <w:suppressAutoHyphens w:val="true"/>
        <w:spacing w:lineRule="auto" w:line="276"/>
        <w:ind w:left="0" w:firstLine="709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6. Порядок апелляции и пересдачи государственной итоговой аттестации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zh-CN"/>
        </w:rPr>
        <w:t>(описание процедуры подачи апелляции)</w:t>
      </w:r>
    </w:p>
    <w:p>
      <w:pPr>
        <w:pStyle w:val="ListParagraph"/>
        <w:suppressAutoHyphens w:val="true"/>
        <w:spacing w:lineRule="auto" w:line="276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ListParagraph"/>
        <w:suppressAutoHyphens w:val="true"/>
        <w:spacing w:lineRule="auto" w:line="276"/>
        <w:ind w:left="0"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Приложения:</w:t>
      </w:r>
    </w:p>
    <w:p>
      <w:pPr>
        <w:pStyle w:val="ListParagraph"/>
        <w:suppressAutoHyphens w:val="true"/>
        <w:spacing w:lineRule="auto" w:line="276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Предлагаемые темы дипломных проектов (работ) для программ ППССЗ</w:t>
      </w:r>
    </w:p>
    <w:p>
      <w:pPr>
        <w:pStyle w:val="ListParagraph"/>
        <w:suppressAutoHyphens w:val="true"/>
        <w:spacing w:lineRule="auto" w:line="276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План мероприятий по организации проведения демонстрационного экзамена в рамках государственной итоговой аттестации выпускников</w:t>
      </w:r>
    </w:p>
    <w:p>
      <w:pPr>
        <w:pStyle w:val="ListParagraph"/>
        <w:suppressAutoHyphens w:val="true"/>
        <w:spacing w:lineRule="auto" w:line="276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bookmarkStart w:id="14" w:name="_Hlk158217002"/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Оценочные материалы в соответствии со структурой ГЭ</w:t>
      </w:r>
      <w:bookmarkEnd w:id="14"/>
    </w:p>
    <w:p>
      <w:pPr>
        <w:pStyle w:val="ListParagraph"/>
        <w:suppressAutoHyphens w:val="true"/>
        <w:spacing w:lineRule="auto" w:line="276"/>
        <w:ind w:left="0" w:firstLine="709"/>
        <w:jc w:val="both"/>
        <w:rPr>
          <w:rFonts w:ascii="Times New Roman" w:hAnsi="Times New Roman" w:eastAsia="Times New Roman" w:cs="Times New Roman"/>
          <w:i/>
          <w:i/>
          <w:iCs/>
          <w:color w:val="0070C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iCs/>
          <w:color w:val="0070C0"/>
          <w:sz w:val="24"/>
          <w:szCs w:val="24"/>
          <w:lang w:eastAsia="zh-CN"/>
        </w:rPr>
      </w:r>
    </w:p>
    <w:p>
      <w:pPr>
        <w:pStyle w:val="ListParagraph"/>
        <w:suppressAutoHyphens w:val="true"/>
        <w:spacing w:lineRule="auto" w:line="276"/>
        <w:ind w:left="0" w:firstLine="709"/>
        <w:jc w:val="both"/>
        <w:rPr>
          <w:rFonts w:ascii="Times New Roman" w:hAnsi="Times New Roman" w:eastAsia="Times New Roman" w:cs="Times New Roman"/>
          <w:i/>
          <w:i/>
          <w:iCs/>
          <w:color w:val="FF0000"/>
          <w:sz w:val="24"/>
          <w:szCs w:val="24"/>
          <w:lang w:eastAsia="zh-CN"/>
        </w:rPr>
      </w:pPr>
      <w:r>
        <w:rPr/>
      </w:r>
    </w:p>
    <w:sectPr>
      <w:headerReference w:type="default" r:id="rId2"/>
      <w:type w:val="nextPage"/>
      <w:pgSz w:w="11906" w:h="16838"/>
      <w:pgMar w:left="1701" w:right="567" w:gutter="0" w:header="567" w:top="1134" w:footer="0" w:bottom="1134"/>
      <w:pgNumType w:start="1"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  <w:font w:name="@Batang">
    <w:altName w:val="바탕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090747925"/>
    </w:sdtPr>
    <w:sdtContent>
      <w:p>
        <w:pPr>
          <w:pStyle w:val="Style51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0" w:semiHidden="1" w:unhideWhenUsed="1"/>
    <w:lsdException w:name="toc 5" w:uiPriority="0" w:semiHidden="1" w:unhideWhenUsed="1"/>
    <w:lsdException w:name="toc 6" w:uiPriority="0" w:semiHidden="1" w:unhideWhenUsed="1"/>
    <w:lsdException w:name="toc 7" w:uiPriority="0" w:semiHidden="1" w:unhideWhenUsed="1"/>
    <w:lsdException w:name="toc 8" w:uiPriority="0" w:semiHidden="1" w:unhideWhenUsed="1"/>
    <w:lsdException w:name="toc 9" w:uiPriority="0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041f6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2"/>
    <w:qFormat/>
    <w:rsid w:val="00ed6170"/>
    <w:pPr>
      <w:spacing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Normal"/>
    <w:next w:val="Normal"/>
    <w:link w:val="21"/>
    <w:uiPriority w:val="99"/>
    <w:unhideWhenUsed/>
    <w:qFormat/>
    <w:rsid w:val="00de1fca"/>
    <w:pPr>
      <w:keepNext w:val="true"/>
      <w:spacing w:before="240" w:after="60"/>
      <w:outlineLvl w:val="1"/>
    </w:pPr>
    <w:rPr>
      <w:rFonts w:ascii="Arial" w:hAnsi="Arial" w:eastAsia="Times New Roman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Normal"/>
    <w:next w:val="Normal"/>
    <w:link w:val="31"/>
    <w:uiPriority w:val="99"/>
    <w:unhideWhenUsed/>
    <w:qFormat/>
    <w:rsid w:val="00de1fca"/>
    <w:pPr>
      <w:keepNext w:val="true"/>
      <w:spacing w:before="240" w:after="60"/>
      <w:outlineLvl w:val="2"/>
    </w:pPr>
    <w:rPr>
      <w:rFonts w:ascii="Arial" w:hAnsi="Arial" w:eastAsia="Times New Roman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Normal"/>
    <w:link w:val="41"/>
    <w:uiPriority w:val="99"/>
    <w:unhideWhenUsed/>
    <w:qFormat/>
    <w:rsid w:val="00de1fca"/>
    <w:pPr>
      <w:keepLines/>
      <w:spacing w:lineRule="auto" w:line="360" w:before="240" w:after="240"/>
      <w:jc w:val="center"/>
      <w:outlineLvl w:val="3"/>
    </w:pPr>
    <w:rPr>
      <w:rFonts w:ascii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unhideWhenUsed/>
    <w:qFormat/>
    <w:rsid w:val="00286ea2"/>
    <w:rPr>
      <w:sz w:val="16"/>
      <w:szCs w:val="16"/>
    </w:rPr>
  </w:style>
  <w:style w:type="character" w:styleId="Style10" w:customStyle="1">
    <w:name w:val="Текст примечания Знак"/>
    <w:basedOn w:val="DefaultParagraphFont"/>
    <w:link w:val="Annotationtext"/>
    <w:uiPriority w:val="99"/>
    <w:qFormat/>
    <w:rsid w:val="00286ea2"/>
    <w:rPr>
      <w:sz w:val="20"/>
      <w:szCs w:val="20"/>
    </w:rPr>
  </w:style>
  <w:style w:type="character" w:styleId="Style11" w:customStyle="1">
    <w:name w:val="Тема примечания Знак"/>
    <w:basedOn w:val="Style10"/>
    <w:link w:val="Annotationsubject"/>
    <w:uiPriority w:val="99"/>
    <w:qFormat/>
    <w:rsid w:val="00286ea2"/>
    <w:rPr>
      <w:b/>
      <w:bCs/>
      <w:sz w:val="20"/>
      <w:szCs w:val="20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a858fe"/>
    <w:rPr/>
  </w:style>
  <w:style w:type="character" w:styleId="Style13" w:customStyle="1">
    <w:name w:val="Нижний колонтитул Знак"/>
    <w:basedOn w:val="DefaultParagraphFont"/>
    <w:uiPriority w:val="99"/>
    <w:qFormat/>
    <w:rsid w:val="00a858fe"/>
    <w:rPr/>
  </w:style>
  <w:style w:type="character" w:styleId="-">
    <w:name w:val="Hyperlink"/>
    <w:basedOn w:val="DefaultParagraphFont"/>
    <w:uiPriority w:val="99"/>
    <w:unhideWhenUsed/>
    <w:rsid w:val="00802a37"/>
    <w:rPr>
      <w:color w:val="0563C1" w:themeColor="hyperlink"/>
      <w:u w:val="single"/>
    </w:rPr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sid w:val="00802a37"/>
    <w:rPr>
      <w:color w:val="605E5C"/>
      <w:shd w:fill="E1DFDD" w:val="clear"/>
    </w:rPr>
  </w:style>
  <w:style w:type="character" w:styleId="Style14" w:customStyle="1">
    <w:name w:val="Абзац списка Знак"/>
    <w:link w:val="ListParagraph"/>
    <w:qFormat/>
    <w:locked/>
    <w:rsid w:val="00e10a30"/>
    <w:rPr/>
  </w:style>
  <w:style w:type="character" w:styleId="Style15" w:customStyle="1">
    <w:name w:val="Текст сноски Знак"/>
    <w:basedOn w:val="DefaultParagraphFont"/>
    <w:uiPriority w:val="99"/>
    <w:qFormat/>
    <w:rsid w:val="00943a3d"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character" w:styleId="Style16">
    <w:name w:val="Символ сноски"/>
    <w:link w:val="119"/>
    <w:qFormat/>
    <w:rsid w:val="00943a3d"/>
    <w:rPr>
      <w:rFonts w:cs="Times New Roman"/>
      <w:vertAlign w:val="superscript"/>
    </w:rPr>
  </w:style>
  <w:style w:type="character" w:styleId="Style17">
    <w:name w:val="Footnote Reference"/>
    <w:rPr>
      <w:rFonts w:cs="Times New Roman"/>
      <w:vertAlign w:val="superscript"/>
    </w:rPr>
  </w:style>
  <w:style w:type="character" w:styleId="Style18" w:customStyle="1">
    <w:name w:val="Основной текст Знак"/>
    <w:basedOn w:val="DefaultParagraphFont"/>
    <w:qFormat/>
    <w:rsid w:val="00f31a64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9" w:customStyle="1">
    <w:name w:val="Текст выноски Знак"/>
    <w:basedOn w:val="DefaultParagraphFont"/>
    <w:link w:val="BalloonText"/>
    <w:uiPriority w:val="99"/>
    <w:qFormat/>
    <w:rsid w:val="00395a9e"/>
    <w:rPr>
      <w:rFonts w:ascii="Segoe UI" w:hAnsi="Segoe UI" w:cs="Segoe UI"/>
      <w:sz w:val="18"/>
      <w:szCs w:val="18"/>
    </w:rPr>
  </w:style>
  <w:style w:type="character" w:styleId="12" w:customStyle="1">
    <w:name w:val="Заголовок 1 Знак"/>
    <w:basedOn w:val="DefaultParagraphFont"/>
    <w:qFormat/>
    <w:rsid w:val="00ed6170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20" w:customStyle="1">
    <w:name w:val="Подзаголовок Знак"/>
    <w:basedOn w:val="DefaultParagraphFont"/>
    <w:uiPriority w:val="11"/>
    <w:qFormat/>
    <w:rsid w:val="00433cdf"/>
    <w:rPr>
      <w:rFonts w:eastAsia="" w:eastAsiaTheme="minorEastAsia"/>
      <w:color w:val="5A5A5A" w:themeColor="text1" w:themeTint="a5"/>
      <w:spacing w:val="15"/>
    </w:rPr>
  </w:style>
  <w:style w:type="character" w:styleId="Style21">
    <w:name w:val="FollowedHyperlink"/>
    <w:basedOn w:val="DefaultParagraphFont"/>
    <w:uiPriority w:val="99"/>
    <w:unhideWhenUsed/>
    <w:rsid w:val="00433cdf"/>
    <w:rPr>
      <w:color w:val="954F72" w:themeColor="followedHyperlink"/>
      <w:u w:val="single"/>
    </w:rPr>
  </w:style>
  <w:style w:type="character" w:styleId="21" w:customStyle="1">
    <w:name w:val="Заголовок 2 Знак"/>
    <w:basedOn w:val="DefaultParagraphFont"/>
    <w:uiPriority w:val="99"/>
    <w:qFormat/>
    <w:rsid w:val="00de1fca"/>
    <w:rPr>
      <w:rFonts w:ascii="Arial" w:hAnsi="Arial" w:eastAsia="Times New Roman" w:cs="Times New Roman"/>
      <w:b/>
      <w:bCs/>
      <w:i/>
      <w:iCs/>
      <w:sz w:val="28"/>
      <w:szCs w:val="28"/>
      <w:lang w:val="x-none" w:eastAsia="x-none"/>
    </w:rPr>
  </w:style>
  <w:style w:type="character" w:styleId="31" w:customStyle="1">
    <w:name w:val="Заголовок 3 Знак"/>
    <w:basedOn w:val="DefaultParagraphFont"/>
    <w:uiPriority w:val="99"/>
    <w:qFormat/>
    <w:rsid w:val="00de1fca"/>
    <w:rPr>
      <w:rFonts w:ascii="Arial" w:hAnsi="Arial" w:eastAsia="Times New Roman" w:cs="Times New Roman"/>
      <w:b/>
      <w:bCs/>
      <w:sz w:val="26"/>
      <w:szCs w:val="26"/>
      <w:lang w:val="x-none" w:eastAsia="x-none"/>
    </w:rPr>
  </w:style>
  <w:style w:type="character" w:styleId="41" w:customStyle="1">
    <w:name w:val="Заголовок 4 Знак"/>
    <w:basedOn w:val="DefaultParagraphFont"/>
    <w:uiPriority w:val="99"/>
    <w:qFormat/>
    <w:rsid w:val="00de1fca"/>
    <w:rPr>
      <w:rFonts w:ascii="Times New Roman" w:hAnsi="Times New Roman" w:eastAsia="Times New Roman" w:cs="Times New Roman"/>
      <w:b/>
      <w:bCs/>
      <w:sz w:val="24"/>
      <w:szCs w:val="24"/>
      <w:lang w:val="x-none" w:eastAsia="x-none"/>
    </w:rPr>
  </w:style>
  <w:style w:type="character" w:styleId="13" w:customStyle="1">
    <w:name w:val="Гиперссылка1"/>
    <w:basedOn w:val="DefaultParagraphFont"/>
    <w:uiPriority w:val="99"/>
    <w:unhideWhenUsed/>
    <w:qFormat/>
    <w:rsid w:val="00de1fca"/>
    <w:rPr>
      <w:color w:val="0000FF"/>
      <w:u w:val="single"/>
    </w:rPr>
  </w:style>
  <w:style w:type="character" w:styleId="14" w:customStyle="1">
    <w:name w:val="Просмотренная гиперссылка1"/>
    <w:basedOn w:val="DefaultParagraphFont"/>
    <w:uiPriority w:val="99"/>
    <w:semiHidden/>
    <w:unhideWhenUsed/>
    <w:qFormat/>
    <w:rsid w:val="00de1fca"/>
    <w:rPr>
      <w:color w:val="800080"/>
      <w:u w:val="single"/>
    </w:rPr>
  </w:style>
  <w:style w:type="character" w:styleId="Style22">
    <w:name w:val="Emphasis"/>
    <w:qFormat/>
    <w:rsid w:val="00de1fca"/>
    <w:rPr>
      <w:rFonts w:ascii="Times New Roman" w:hAnsi="Times New Roman" w:cs="Times New Roman"/>
      <w:i/>
      <w:iCs w:val="false"/>
    </w:rPr>
  </w:style>
  <w:style w:type="character" w:styleId="15" w:customStyle="1">
    <w:name w:val="Нижний колонтитул Знак1"/>
    <w:basedOn w:val="DefaultParagraphFont"/>
    <w:uiPriority w:val="99"/>
    <w:semiHidden/>
    <w:qFormat/>
    <w:rsid w:val="00de1fca"/>
    <w:rPr>
      <w:rFonts w:ascii="Calibri" w:hAnsi="Calibri" w:eastAsia="Times New Roman" w:cs="Times New Roman"/>
      <w:lang w:val="ru-RU" w:eastAsia="ru-RU"/>
    </w:rPr>
  </w:style>
  <w:style w:type="character" w:styleId="Style23" w:customStyle="1">
    <w:name w:val="Текст концевой сноски Знак"/>
    <w:basedOn w:val="DefaultParagraphFont"/>
    <w:uiPriority w:val="99"/>
    <w:semiHidden/>
    <w:qFormat/>
    <w:rsid w:val="00de1fca"/>
    <w:rPr>
      <w:rFonts w:ascii="Calibri" w:hAnsi="Calibri" w:eastAsia="Times New Roman" w:cs="Times New Roman"/>
      <w:sz w:val="20"/>
      <w:szCs w:val="20"/>
      <w:lang w:val="x-none" w:eastAsia="x-none"/>
    </w:rPr>
  </w:style>
  <w:style w:type="character" w:styleId="22" w:customStyle="1">
    <w:name w:val="Основной текст 2 Знак"/>
    <w:basedOn w:val="DefaultParagraphFont"/>
    <w:link w:val="BodyText2"/>
    <w:qFormat/>
    <w:rsid w:val="00de1fca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23" w:customStyle="1">
    <w:name w:val="Основной текст с отступом 2 Знак"/>
    <w:basedOn w:val="DefaultParagraphFont"/>
    <w:link w:val="BodyTextIndent2"/>
    <w:qFormat/>
    <w:rsid w:val="00de1fca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Pagenumber">
    <w:name w:val="page number"/>
    <w:unhideWhenUsed/>
    <w:qFormat/>
    <w:rsid w:val="00de1fca"/>
    <w:rPr>
      <w:rFonts w:ascii="Times New Roman" w:hAnsi="Times New Roman" w:cs="Times New Roman"/>
    </w:rPr>
  </w:style>
  <w:style w:type="character" w:styleId="Style24">
    <w:name w:val="Символ концевой сноски"/>
    <w:uiPriority w:val="99"/>
    <w:semiHidden/>
    <w:unhideWhenUsed/>
    <w:qFormat/>
    <w:rsid w:val="00de1fca"/>
    <w:rPr>
      <w:rFonts w:ascii="Times New Roman" w:hAnsi="Times New Roman" w:cs="Times New Roman"/>
      <w:vertAlign w:val="superscript"/>
    </w:rPr>
  </w:style>
  <w:style w:type="character" w:styleId="Style25">
    <w:name w:val="Endnote Reference"/>
    <w:rPr>
      <w:rFonts w:ascii="Times New Roman" w:hAnsi="Times New Roman" w:cs="Times New Roman"/>
      <w:vertAlign w:val="superscript"/>
    </w:rPr>
  </w:style>
  <w:style w:type="character" w:styleId="Blk" w:customStyle="1">
    <w:name w:val="blk"/>
    <w:qFormat/>
    <w:rsid w:val="00de1fca"/>
    <w:rPr/>
  </w:style>
  <w:style w:type="character" w:styleId="FootnoteTextChar" w:customStyle="1">
    <w:name w:val="Footnote Text Char"/>
    <w:qFormat/>
    <w:locked/>
    <w:rsid w:val="00de1fca"/>
    <w:rPr>
      <w:rFonts w:ascii="Times New Roman" w:hAnsi="Times New Roman" w:cs="Times New Roman"/>
      <w:sz w:val="20"/>
      <w:lang w:val="x-none" w:eastAsia="ru-RU"/>
    </w:rPr>
  </w:style>
  <w:style w:type="character" w:styleId="111" w:customStyle="1">
    <w:name w:val="Текст примечания Знак11"/>
    <w:uiPriority w:val="99"/>
    <w:qFormat/>
    <w:rsid w:val="00de1fca"/>
    <w:rPr>
      <w:rFonts w:ascii="Times New Roman" w:hAnsi="Times New Roman" w:cs="Times New Roman"/>
      <w:sz w:val="20"/>
      <w:szCs w:val="20"/>
    </w:rPr>
  </w:style>
  <w:style w:type="character" w:styleId="16" w:customStyle="1">
    <w:name w:val="Текст примечания Знак1"/>
    <w:uiPriority w:val="99"/>
    <w:qFormat/>
    <w:rsid w:val="00de1fca"/>
    <w:rPr>
      <w:rFonts w:ascii="Times New Roman" w:hAnsi="Times New Roman" w:cs="Times New Roman"/>
      <w:sz w:val="20"/>
      <w:szCs w:val="20"/>
    </w:rPr>
  </w:style>
  <w:style w:type="character" w:styleId="112" w:customStyle="1">
    <w:name w:val="Тема примечания Знак11"/>
    <w:uiPriority w:val="99"/>
    <w:qFormat/>
    <w:rsid w:val="00de1fca"/>
    <w:rPr>
      <w:rFonts w:ascii="Times New Roman" w:hAnsi="Times New Roman" w:cs="Times New Roman"/>
      <w:b/>
      <w:bCs/>
      <w:sz w:val="20"/>
      <w:szCs w:val="20"/>
    </w:rPr>
  </w:style>
  <w:style w:type="character" w:styleId="17" w:customStyle="1">
    <w:name w:val="Тема примечания Знак1"/>
    <w:uiPriority w:val="99"/>
    <w:qFormat/>
    <w:rsid w:val="00de1fca"/>
    <w:rPr>
      <w:rFonts w:ascii="Times New Roman" w:hAnsi="Times New Roman" w:cs="Times New Roman"/>
      <w:b/>
      <w:bCs/>
      <w:sz w:val="20"/>
      <w:szCs w:val="20"/>
    </w:rPr>
  </w:style>
  <w:style w:type="character" w:styleId="Apple-converted-space" w:customStyle="1">
    <w:name w:val="apple-converted-space"/>
    <w:qFormat/>
    <w:rsid w:val="00de1fca"/>
    <w:rPr/>
  </w:style>
  <w:style w:type="character" w:styleId="Style26" w:customStyle="1">
    <w:name w:val="Цветовое выделение"/>
    <w:uiPriority w:val="99"/>
    <w:qFormat/>
    <w:rsid w:val="00de1fca"/>
    <w:rPr>
      <w:b/>
      <w:bCs w:val="false"/>
      <w:color w:val="26282F"/>
    </w:rPr>
  </w:style>
  <w:style w:type="character" w:styleId="Style27" w:customStyle="1">
    <w:name w:val="Гипертекстовая ссылка"/>
    <w:uiPriority w:val="99"/>
    <w:qFormat/>
    <w:rsid w:val="00de1fca"/>
    <w:rPr>
      <w:b/>
      <w:bCs w:val="false"/>
      <w:color w:val="106BBE"/>
    </w:rPr>
  </w:style>
  <w:style w:type="character" w:styleId="Style28" w:customStyle="1">
    <w:name w:val="Активная гипертекстовая ссылка"/>
    <w:uiPriority w:val="99"/>
    <w:qFormat/>
    <w:rsid w:val="00de1fca"/>
    <w:rPr>
      <w:b/>
      <w:bCs w:val="false"/>
      <w:color w:val="106BBE"/>
      <w:u w:val="single"/>
    </w:rPr>
  </w:style>
  <w:style w:type="character" w:styleId="Style29" w:customStyle="1">
    <w:name w:val="Выделение для Базового Поиска"/>
    <w:uiPriority w:val="99"/>
    <w:qFormat/>
    <w:rsid w:val="00de1fca"/>
    <w:rPr>
      <w:b/>
      <w:bCs w:val="false"/>
      <w:color w:val="0058A9"/>
    </w:rPr>
  </w:style>
  <w:style w:type="character" w:styleId="Style30" w:customStyle="1">
    <w:name w:val="Выделение для Базового Поиска (курсив)"/>
    <w:uiPriority w:val="99"/>
    <w:qFormat/>
    <w:rsid w:val="00de1fca"/>
    <w:rPr>
      <w:b/>
      <w:bCs w:val="false"/>
      <w:i/>
      <w:iCs w:val="false"/>
      <w:color w:val="0058A9"/>
    </w:rPr>
  </w:style>
  <w:style w:type="character" w:styleId="Style31" w:customStyle="1">
    <w:name w:val="Заголовок своего сообщения"/>
    <w:uiPriority w:val="99"/>
    <w:qFormat/>
    <w:rsid w:val="00de1fca"/>
    <w:rPr>
      <w:b/>
      <w:bCs w:val="false"/>
      <w:color w:val="26282F"/>
    </w:rPr>
  </w:style>
  <w:style w:type="character" w:styleId="Style32" w:customStyle="1">
    <w:name w:val="Заголовок чужого сообщения"/>
    <w:uiPriority w:val="99"/>
    <w:qFormat/>
    <w:rsid w:val="00de1fca"/>
    <w:rPr>
      <w:b/>
      <w:bCs w:val="false"/>
      <w:color w:val="FF0000"/>
    </w:rPr>
  </w:style>
  <w:style w:type="character" w:styleId="Style33" w:customStyle="1">
    <w:name w:val="Найденные слова"/>
    <w:uiPriority w:val="99"/>
    <w:qFormat/>
    <w:rsid w:val="00de1fca"/>
    <w:rPr>
      <w:b/>
      <w:bCs w:val="false"/>
      <w:color w:val="26282F"/>
      <w:shd w:fill="FFF580" w:val="clear"/>
    </w:rPr>
  </w:style>
  <w:style w:type="character" w:styleId="Style34" w:customStyle="1">
    <w:name w:val="Не вступил в силу"/>
    <w:uiPriority w:val="99"/>
    <w:qFormat/>
    <w:rsid w:val="00de1fca"/>
    <w:rPr>
      <w:b/>
      <w:bCs w:val="false"/>
      <w:color w:val="000000"/>
      <w:shd w:fill="D8EDE8" w:val="clear"/>
    </w:rPr>
  </w:style>
  <w:style w:type="character" w:styleId="Style35" w:customStyle="1">
    <w:name w:val="Опечатки"/>
    <w:uiPriority w:val="99"/>
    <w:qFormat/>
    <w:rsid w:val="00de1fca"/>
    <w:rPr>
      <w:color w:val="FF0000"/>
    </w:rPr>
  </w:style>
  <w:style w:type="character" w:styleId="Style36" w:customStyle="1">
    <w:name w:val="Продолжение ссылки"/>
    <w:uiPriority w:val="99"/>
    <w:qFormat/>
    <w:rsid w:val="00de1fca"/>
    <w:rPr/>
  </w:style>
  <w:style w:type="character" w:styleId="Style37" w:customStyle="1">
    <w:name w:val="Сравнение редакций"/>
    <w:uiPriority w:val="99"/>
    <w:qFormat/>
    <w:rsid w:val="00de1fca"/>
    <w:rPr>
      <w:b/>
      <w:bCs w:val="false"/>
      <w:color w:val="26282F"/>
    </w:rPr>
  </w:style>
  <w:style w:type="character" w:styleId="Style38" w:customStyle="1">
    <w:name w:val="Сравнение редакций. Добавленный фрагмент"/>
    <w:uiPriority w:val="99"/>
    <w:qFormat/>
    <w:rsid w:val="00de1fca"/>
    <w:rPr>
      <w:color w:val="000000"/>
      <w:shd w:fill="C1D7FF" w:val="clear"/>
    </w:rPr>
  </w:style>
  <w:style w:type="character" w:styleId="Style39" w:customStyle="1">
    <w:name w:val="Сравнение редакций. Удаленный фрагмент"/>
    <w:uiPriority w:val="99"/>
    <w:qFormat/>
    <w:rsid w:val="00de1fca"/>
    <w:rPr>
      <w:color w:val="000000"/>
      <w:shd w:fill="C4C413" w:val="clear"/>
    </w:rPr>
  </w:style>
  <w:style w:type="character" w:styleId="Style40" w:customStyle="1">
    <w:name w:val="Ссылка на утративший силу документ"/>
    <w:uiPriority w:val="99"/>
    <w:qFormat/>
    <w:rsid w:val="00de1fca"/>
    <w:rPr>
      <w:b/>
      <w:bCs w:val="false"/>
      <w:color w:val="749232"/>
    </w:rPr>
  </w:style>
  <w:style w:type="character" w:styleId="Style41" w:customStyle="1">
    <w:name w:val="Утратил силу"/>
    <w:uiPriority w:val="99"/>
    <w:qFormat/>
    <w:rsid w:val="00de1fca"/>
    <w:rPr>
      <w:b/>
      <w:bCs w:val="false"/>
      <w:strike/>
      <w:color w:val="666600"/>
    </w:rPr>
  </w:style>
  <w:style w:type="character" w:styleId="Style42" w:customStyle="1">
    <w:name w:val="Обычный (Интернет) Знак"/>
    <w:uiPriority w:val="99"/>
    <w:qFormat/>
    <w:locked/>
    <w:rsid w:val="00de1fca"/>
    <w:rPr>
      <w:rFonts w:ascii="Times New Roman" w:hAnsi="Times New Roman" w:cs="Times New Roman"/>
      <w:sz w:val="24"/>
      <w:szCs w:val="24"/>
      <w:lang w:val="en-US" w:eastAsia="nl-NL"/>
    </w:rPr>
  </w:style>
  <w:style w:type="character" w:styleId="Strong">
    <w:name w:val="Strong"/>
    <w:uiPriority w:val="22"/>
    <w:qFormat/>
    <w:rsid w:val="00064407"/>
    <w:rPr>
      <w:b/>
      <w:bCs/>
    </w:rPr>
  </w:style>
  <w:style w:type="character" w:styleId="SubtleEmphasis">
    <w:name w:val="Subtle Emphasis"/>
    <w:uiPriority w:val="19"/>
    <w:qFormat/>
    <w:rsid w:val="00064407"/>
    <w:rPr>
      <w:i/>
      <w:iCs/>
      <w:color w:val="404040"/>
    </w:rPr>
  </w:style>
  <w:style w:type="character" w:styleId="Style43" w:customStyle="1">
    <w:name w:val="Заголовок Знак"/>
    <w:basedOn w:val="DefaultParagraphFont"/>
    <w:uiPriority w:val="10"/>
    <w:qFormat/>
    <w:rsid w:val="00064407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24" w:customStyle="1">
    <w:name w:val="Заголовок Знак2"/>
    <w:uiPriority w:val="10"/>
    <w:qFormat/>
    <w:rsid w:val="00064407"/>
    <w:rPr>
      <w:rFonts w:ascii="Segoe UI" w:hAnsi="Segoe UI" w:eastAsia="Segoe UI" w:cs="Segoe UI"/>
      <w:kern w:val="2"/>
      <w:sz w:val="24"/>
      <w:szCs w:val="24"/>
      <w:lang w:eastAsia="ru-RU"/>
    </w:rPr>
  </w:style>
  <w:style w:type="character" w:styleId="25" w:customStyle="1">
    <w:name w:val="Неразрешенное упоминание2"/>
    <w:uiPriority w:val="99"/>
    <w:semiHidden/>
    <w:unhideWhenUsed/>
    <w:qFormat/>
    <w:rsid w:val="00064407"/>
    <w:rPr>
      <w:color w:val="605E5C"/>
      <w:shd w:fill="E1DFDD" w:val="clear"/>
    </w:rPr>
  </w:style>
  <w:style w:type="character" w:styleId="26" w:customStyle="1">
    <w:name w:val="Основной текст (2)_"/>
    <w:link w:val="29"/>
    <w:qFormat/>
    <w:locked/>
    <w:rsid w:val="00064407"/>
    <w:rPr>
      <w:sz w:val="28"/>
      <w:shd w:fill="FFFFFF" w:val="clear"/>
    </w:rPr>
  </w:style>
  <w:style w:type="character" w:styleId="C7" w:customStyle="1">
    <w:name w:val="c7"/>
    <w:qFormat/>
    <w:rsid w:val="00064407"/>
    <w:rPr>
      <w:rFonts w:cs="Times New Roman"/>
    </w:rPr>
  </w:style>
  <w:style w:type="character" w:styleId="C15" w:customStyle="1">
    <w:name w:val="c15"/>
    <w:basedOn w:val="DefaultParagraphFont"/>
    <w:qFormat/>
    <w:rsid w:val="00064407"/>
    <w:rPr/>
  </w:style>
  <w:style w:type="character" w:styleId="Markedcontent" w:customStyle="1">
    <w:name w:val="markedcontent"/>
    <w:basedOn w:val="DefaultParagraphFont"/>
    <w:qFormat/>
    <w:rsid w:val="00064407"/>
    <w:rPr/>
  </w:style>
  <w:style w:type="character" w:styleId="C21" w:customStyle="1">
    <w:name w:val="c21"/>
    <w:basedOn w:val="DefaultParagraphFont"/>
    <w:qFormat/>
    <w:rsid w:val="00064407"/>
    <w:rPr/>
  </w:style>
  <w:style w:type="character" w:styleId="18" w:customStyle="1">
    <w:name w:val="Заголовок Знак1"/>
    <w:basedOn w:val="DefaultParagraphFont"/>
    <w:uiPriority w:val="10"/>
    <w:qFormat/>
    <w:rsid w:val="00064407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32" w:customStyle="1">
    <w:name w:val="Неразрешенное упоминание3"/>
    <w:uiPriority w:val="99"/>
    <w:semiHidden/>
    <w:unhideWhenUsed/>
    <w:qFormat/>
    <w:rsid w:val="00064407"/>
    <w:rPr>
      <w:color w:val="605E5C"/>
      <w:shd w:fill="E1DFDD" w:val="clear"/>
    </w:rPr>
  </w:style>
  <w:style w:type="character" w:styleId="19" w:customStyle="1">
    <w:name w:val="Название Знак1"/>
    <w:uiPriority w:val="10"/>
    <w:qFormat/>
    <w:rsid w:val="00064407"/>
    <w:rPr>
      <w:rFonts w:ascii="Times New Roman" w:hAnsi="Times New Roman"/>
      <w:kern w:val="2"/>
      <w:sz w:val="24"/>
      <w:szCs w:val="24"/>
    </w:rPr>
  </w:style>
  <w:style w:type="character" w:styleId="42" w:customStyle="1">
    <w:name w:val="Неразрешенное упоминание4"/>
    <w:basedOn w:val="DefaultParagraphFont"/>
    <w:uiPriority w:val="99"/>
    <w:semiHidden/>
    <w:unhideWhenUsed/>
    <w:qFormat/>
    <w:rsid w:val="00064407"/>
    <w:rPr>
      <w:color w:val="605E5C"/>
      <w:shd w:fill="E1DFDD" w:val="clear"/>
    </w:rPr>
  </w:style>
  <w:style w:type="character" w:styleId="Style44" w:customStyle="1">
    <w:name w:val="Без интервала Знак"/>
    <w:link w:val="NoSpacing"/>
    <w:uiPriority w:val="1"/>
    <w:qFormat/>
    <w:locked/>
    <w:rsid w:val="00064407"/>
    <w:rPr>
      <w:rFonts w:ascii="Calibri" w:hAnsi="Calibri" w:eastAsia="Times New Roman" w:cs="Times New Roman"/>
      <w:lang w:eastAsia="ru-RU"/>
    </w:rPr>
  </w:style>
  <w:style w:type="character" w:styleId="FontStyle11" w:customStyle="1">
    <w:name w:val="Font Style11"/>
    <w:uiPriority w:val="99"/>
    <w:qFormat/>
    <w:rsid w:val="00064407"/>
    <w:rPr>
      <w:rFonts w:ascii="Times New Roman" w:hAnsi="Times New Roman" w:cs="Times New Roman"/>
      <w:sz w:val="22"/>
      <w:szCs w:val="22"/>
    </w:rPr>
  </w:style>
  <w:style w:type="character" w:styleId="212pt" w:customStyle="1">
    <w:name w:val="Основной текст (2) + 12 pt"/>
    <w:qFormat/>
    <w:rsid w:val="00064407"/>
    <w:rPr>
      <w:rFonts w:ascii="Times New Roman" w:hAnsi="Times New Roman" w:cs="Times New Roman"/>
      <w:strike w:val="false"/>
      <w:dstrike w:val="false"/>
      <w:color w:val="000000"/>
      <w:spacing w:val="0"/>
      <w:w w:val="100"/>
      <w:sz w:val="24"/>
      <w:szCs w:val="24"/>
      <w:u w:val="none"/>
      <w:effect w:val="none"/>
      <w:shd w:fill="FFFFFF" w:val="clear"/>
      <w:lang w:val="ru-RU" w:eastAsia="ru-RU"/>
    </w:rPr>
  </w:style>
  <w:style w:type="character" w:styleId="110" w:customStyle="1">
    <w:name w:val="Раздел 1 Знак"/>
    <w:basedOn w:val="12"/>
    <w:link w:val="117"/>
    <w:qFormat/>
    <w:rsid w:val="00064407"/>
    <w:rPr>
      <w:rFonts w:ascii="Times New Roman" w:hAnsi="Times New Roman" w:eastAsia="Segoe UI" w:cs="Times New Roman"/>
      <w:b/>
      <w:bCs/>
      <w:kern w:val="2"/>
      <w:sz w:val="24"/>
      <w:szCs w:val="24"/>
      <w:lang w:val="x-none" w:eastAsia="x-none"/>
    </w:rPr>
  </w:style>
  <w:style w:type="character" w:styleId="113" w:customStyle="1">
    <w:name w:val="Раздел 1.1 Знак"/>
    <w:basedOn w:val="Style20"/>
    <w:link w:val="118"/>
    <w:qFormat/>
    <w:rsid w:val="00064407"/>
    <w:rPr>
      <w:rFonts w:ascii="Times New Roman" w:hAnsi="Times New Roman" w:eastAsia="Segoe UI" w:cs="Times New Roman"/>
      <w:color w:val="5A5A5A" w:themeColor="text1" w:themeTint="a5"/>
      <w:spacing w:val="15"/>
      <w:sz w:val="24"/>
      <w:szCs w:val="24"/>
      <w:lang w:eastAsia="ru-RU"/>
    </w:rPr>
  </w:style>
  <w:style w:type="paragraph" w:styleId="Style45">
    <w:name w:val="Заголовок"/>
    <w:basedOn w:val="Normal"/>
    <w:next w:val="Style4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46">
    <w:name w:val="Body Text"/>
    <w:basedOn w:val="Normal"/>
    <w:link w:val="Style18"/>
    <w:unhideWhenUsed/>
    <w:qFormat/>
    <w:rsid w:val="00f31a64"/>
    <w:pPr>
      <w:widowControl w:val="false"/>
      <w:snapToGrid w:val="false"/>
      <w:spacing w:before="120" w:after="12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47">
    <w:name w:val="List"/>
    <w:basedOn w:val="Style46"/>
    <w:pPr/>
    <w:rPr>
      <w:rFonts w:cs="Lucida Sans"/>
    </w:rPr>
  </w:style>
  <w:style w:type="paragraph" w:styleId="Style4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49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link w:val="Style14"/>
    <w:uiPriority w:val="34"/>
    <w:qFormat/>
    <w:rsid w:val="00851896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Style10"/>
    <w:uiPriority w:val="99"/>
    <w:unhideWhenUsed/>
    <w:qFormat/>
    <w:rsid w:val="00286ea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1"/>
    <w:uiPriority w:val="99"/>
    <w:unhideWhenUsed/>
    <w:qFormat/>
    <w:rsid w:val="00286ea2"/>
    <w:pPr/>
    <w:rPr>
      <w:b/>
      <w:bCs/>
    </w:rPr>
  </w:style>
  <w:style w:type="paragraph" w:styleId="Revision">
    <w:name w:val="Revision"/>
    <w:uiPriority w:val="99"/>
    <w:semiHidden/>
    <w:qFormat/>
    <w:rsid w:val="000d6d2b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50">
    <w:name w:val="Колонтитул"/>
    <w:basedOn w:val="Normal"/>
    <w:qFormat/>
    <w:pPr/>
    <w:rPr/>
  </w:style>
  <w:style w:type="paragraph" w:styleId="Style51">
    <w:name w:val="Header"/>
    <w:basedOn w:val="Normal"/>
    <w:link w:val="Style12"/>
    <w:uiPriority w:val="99"/>
    <w:unhideWhenUsed/>
    <w:rsid w:val="00a858f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52">
    <w:name w:val="Footer"/>
    <w:basedOn w:val="Normal"/>
    <w:link w:val="Style13"/>
    <w:uiPriority w:val="99"/>
    <w:unhideWhenUsed/>
    <w:rsid w:val="00a858f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200afe"/>
    <w:pPr>
      <w:widowControl w:val="fals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Style53">
    <w:name w:val="Footnote Text"/>
    <w:basedOn w:val="Normal"/>
    <w:link w:val="Style15"/>
    <w:uiPriority w:val="99"/>
    <w:qFormat/>
    <w:rsid w:val="00943a3d"/>
    <w:pPr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Style19"/>
    <w:uiPriority w:val="99"/>
    <w:unhideWhenUsed/>
    <w:qFormat/>
    <w:rsid w:val="00395a9e"/>
    <w:pPr/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433cdf"/>
    <w:pPr>
      <w:widowControl/>
      <w:bidi w:val="0"/>
      <w:spacing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Style54">
    <w:name w:val="Subtitle"/>
    <w:basedOn w:val="Normal"/>
    <w:next w:val="Normal"/>
    <w:link w:val="Style20"/>
    <w:uiPriority w:val="11"/>
    <w:qFormat/>
    <w:rsid w:val="00433cdf"/>
    <w:pPr>
      <w:spacing w:lineRule="auto" w:line="259" w:before="0" w:after="160"/>
    </w:pPr>
    <w:rPr>
      <w:rFonts w:eastAsia="" w:eastAsiaTheme="minorEastAsia"/>
      <w:color w:val="5A5A5A" w:themeColor="text1" w:themeTint="a5"/>
      <w:spacing w:val="15"/>
    </w:rPr>
  </w:style>
  <w:style w:type="paragraph" w:styleId="114">
    <w:name w:val="TOC 1"/>
    <w:basedOn w:val="Normal"/>
    <w:next w:val="Normal"/>
    <w:autoRedefine/>
    <w:uiPriority w:val="39"/>
    <w:unhideWhenUsed/>
    <w:rsid w:val="00a77ff8"/>
    <w:pPr>
      <w:tabs>
        <w:tab w:val="clear" w:pos="708"/>
        <w:tab w:val="right" w:pos="9345" w:leader="dot"/>
      </w:tabs>
      <w:spacing w:lineRule="auto" w:line="276" w:before="0" w:after="100"/>
    </w:pPr>
    <w:rPr>
      <w:rFonts w:ascii="Times New Roman" w:hAnsi="Times New Roman" w:cs="Times New Roman"/>
      <w:b/>
      <w:bCs/>
    </w:rPr>
  </w:style>
  <w:style w:type="paragraph" w:styleId="TableParagraph" w:customStyle="1">
    <w:name w:val="Table Paragraph"/>
    <w:basedOn w:val="Normal"/>
    <w:uiPriority w:val="1"/>
    <w:qFormat/>
    <w:rsid w:val="00de1fca"/>
    <w:pPr>
      <w:widowControl w:val="false"/>
    </w:pPr>
    <w:rPr>
      <w:rFonts w:ascii="Times New Roman" w:hAnsi="Times New Roman" w:eastAsia="Times New Roman" w:cs="Times New Roman"/>
    </w:rPr>
  </w:style>
  <w:style w:type="paragraph" w:styleId="Msonormal" w:customStyle="1">
    <w:name w:val="msonormal"/>
    <w:basedOn w:val="Normal"/>
    <w:qFormat/>
    <w:rsid w:val="00de1fca"/>
    <w:pPr>
      <w:spacing w:lineRule="auto" w:line="276" w:before="0" w:after="20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de1fca"/>
    <w:pPr>
      <w:spacing w:lineRule="auto" w:line="276" w:before="0" w:after="20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7">
    <w:name w:val="TOC 2"/>
    <w:basedOn w:val="Normal"/>
    <w:next w:val="Normal"/>
    <w:autoRedefine/>
    <w:uiPriority w:val="39"/>
    <w:unhideWhenUsed/>
    <w:rsid w:val="00de1fca"/>
    <w:pPr>
      <w:spacing w:before="120" w:after="0"/>
      <w:ind w:left="240" w:hanging="0"/>
    </w:pPr>
    <w:rPr>
      <w:rFonts w:ascii="Calibri" w:hAnsi="Calibri" w:eastAsia="Times New Roman" w:cs="Calibri"/>
      <w:i/>
      <w:iCs/>
      <w:sz w:val="20"/>
      <w:szCs w:val="20"/>
      <w:lang w:eastAsia="ru-RU"/>
    </w:rPr>
  </w:style>
  <w:style w:type="paragraph" w:styleId="33">
    <w:name w:val="TOC 3"/>
    <w:basedOn w:val="Normal"/>
    <w:next w:val="Normal"/>
    <w:autoRedefine/>
    <w:uiPriority w:val="39"/>
    <w:unhideWhenUsed/>
    <w:rsid w:val="00de1fca"/>
    <w:pPr>
      <w:ind w:left="480" w:hanging="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43">
    <w:name w:val="TOC 4"/>
    <w:basedOn w:val="Normal"/>
    <w:next w:val="Normal"/>
    <w:autoRedefine/>
    <w:unhideWhenUsed/>
    <w:rsid w:val="00de1fca"/>
    <w:pPr>
      <w:ind w:left="720" w:hanging="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5">
    <w:name w:val="TOC 5"/>
    <w:basedOn w:val="Normal"/>
    <w:next w:val="Normal"/>
    <w:autoRedefine/>
    <w:unhideWhenUsed/>
    <w:rsid w:val="00de1fca"/>
    <w:pPr>
      <w:ind w:left="960" w:hanging="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6">
    <w:name w:val="TOC 6"/>
    <w:basedOn w:val="Normal"/>
    <w:next w:val="Normal"/>
    <w:autoRedefine/>
    <w:unhideWhenUsed/>
    <w:rsid w:val="00de1fca"/>
    <w:pPr>
      <w:ind w:left="1200" w:hanging="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7">
    <w:name w:val="TOC 7"/>
    <w:basedOn w:val="Normal"/>
    <w:next w:val="Normal"/>
    <w:autoRedefine/>
    <w:unhideWhenUsed/>
    <w:rsid w:val="00de1fca"/>
    <w:pPr>
      <w:ind w:left="1440" w:hanging="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8">
    <w:name w:val="TOC 8"/>
    <w:basedOn w:val="Normal"/>
    <w:next w:val="Normal"/>
    <w:autoRedefine/>
    <w:unhideWhenUsed/>
    <w:rsid w:val="00de1fca"/>
    <w:pPr>
      <w:ind w:left="1680" w:hanging="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9">
    <w:name w:val="TOC 9"/>
    <w:basedOn w:val="Normal"/>
    <w:next w:val="Normal"/>
    <w:autoRedefine/>
    <w:unhideWhenUsed/>
    <w:rsid w:val="00de1fca"/>
    <w:pPr>
      <w:ind w:left="1920" w:hanging="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Style55">
    <w:name w:val="Endnote Text"/>
    <w:basedOn w:val="Normal"/>
    <w:link w:val="Style23"/>
    <w:uiPriority w:val="99"/>
    <w:semiHidden/>
    <w:unhideWhenUsed/>
    <w:rsid w:val="00de1fca"/>
    <w:pPr/>
    <w:rPr>
      <w:rFonts w:ascii="Calibri" w:hAnsi="Calibri" w:eastAsia="Times New Roman" w:cs="Times New Roman"/>
      <w:sz w:val="20"/>
      <w:szCs w:val="20"/>
      <w:lang w:val="x-none" w:eastAsia="x-none"/>
    </w:rPr>
  </w:style>
  <w:style w:type="paragraph" w:styleId="28">
    <w:name w:val="List Bullet 3"/>
    <w:basedOn w:val="Normal"/>
    <w:unhideWhenUsed/>
    <w:rsid w:val="00de1fca"/>
    <w:pPr>
      <w:spacing w:before="120" w:after="120"/>
      <w:ind w:left="720" w:hanging="360"/>
      <w:jc w:val="both"/>
    </w:pPr>
    <w:rPr>
      <w:rFonts w:ascii="Arial" w:hAnsi="Arial" w:eastAsia="Batang" w:cs="Times New Roman"/>
      <w:sz w:val="20"/>
      <w:szCs w:val="24"/>
      <w:lang w:eastAsia="ko-KR"/>
    </w:rPr>
  </w:style>
  <w:style w:type="paragraph" w:styleId="BodyText2">
    <w:name w:val="Body Text 2"/>
    <w:basedOn w:val="Normal"/>
    <w:link w:val="22"/>
    <w:unhideWhenUsed/>
    <w:qFormat/>
    <w:rsid w:val="00de1fca"/>
    <w:pPr>
      <w:ind w:right="-57" w:hanging="0"/>
      <w:jc w:val="both"/>
    </w:pPr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3"/>
    <w:unhideWhenUsed/>
    <w:qFormat/>
    <w:rsid w:val="00de1fca"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paragraph" w:styleId="Style56" w:customStyle="1">
    <w:name w:val="Внимание"/>
    <w:basedOn w:val="Normal"/>
    <w:next w:val="Normal"/>
    <w:uiPriority w:val="99"/>
    <w:qFormat/>
    <w:rsid w:val="00de1fca"/>
    <w:pPr>
      <w:widowControl w:val="false"/>
      <w:shd w:val="clear" w:color="auto" w:fill="F5F3DA"/>
      <w:spacing w:lineRule="auto" w:line="360" w:before="240" w:after="240"/>
      <w:ind w:left="420" w:right="420" w:firstLine="30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57" w:customStyle="1">
    <w:name w:val="Внимание: криминал!!"/>
    <w:basedOn w:val="Style56"/>
    <w:next w:val="Normal"/>
    <w:uiPriority w:val="99"/>
    <w:qFormat/>
    <w:rsid w:val="00de1fca"/>
    <w:pPr/>
    <w:rPr/>
  </w:style>
  <w:style w:type="paragraph" w:styleId="Style58" w:customStyle="1">
    <w:name w:val="Внимание: недобросовестность!"/>
    <w:basedOn w:val="Style56"/>
    <w:next w:val="Normal"/>
    <w:uiPriority w:val="99"/>
    <w:qFormat/>
    <w:rsid w:val="00de1fca"/>
    <w:pPr/>
    <w:rPr/>
  </w:style>
  <w:style w:type="paragraph" w:styleId="Style59" w:customStyle="1">
    <w:name w:val="Дочерний элемент списка"/>
    <w:basedOn w:val="Normal"/>
    <w:next w:val="Normal"/>
    <w:uiPriority w:val="99"/>
    <w:qFormat/>
    <w:rsid w:val="00de1fca"/>
    <w:pPr>
      <w:widowControl w:val="false"/>
      <w:spacing w:lineRule="auto" w:line="360"/>
      <w:jc w:val="both"/>
    </w:pPr>
    <w:rPr>
      <w:rFonts w:ascii="Times New Roman" w:hAnsi="Times New Roman" w:eastAsia="Times New Roman" w:cs="Times New Roman"/>
      <w:color w:val="868381"/>
      <w:sz w:val="20"/>
      <w:szCs w:val="20"/>
      <w:lang w:eastAsia="ru-RU"/>
    </w:rPr>
  </w:style>
  <w:style w:type="paragraph" w:styleId="Style60" w:customStyle="1">
    <w:name w:val="Основное меню (преемственное)"/>
    <w:basedOn w:val="Normal"/>
    <w:next w:val="Normal"/>
    <w:uiPriority w:val="99"/>
    <w:qFormat/>
    <w:rsid w:val="00de1fca"/>
    <w:pPr>
      <w:widowControl w:val="false"/>
      <w:spacing w:lineRule="auto" w:line="360"/>
      <w:ind w:firstLine="720"/>
      <w:jc w:val="both"/>
    </w:pPr>
    <w:rPr>
      <w:rFonts w:ascii="Verdana" w:hAnsi="Verdana" w:eastAsia="Times New Roman" w:cs="Verdana"/>
      <w:lang w:eastAsia="ru-RU"/>
    </w:rPr>
  </w:style>
  <w:style w:type="paragraph" w:styleId="115" w:customStyle="1">
    <w:name w:val="Заголовок1"/>
    <w:basedOn w:val="Style60"/>
    <w:next w:val="Normal"/>
    <w:uiPriority w:val="99"/>
    <w:qFormat/>
    <w:rsid w:val="00de1fca"/>
    <w:pPr>
      <w:shd w:val="clear" w:color="auto" w:fill="ECE9D8"/>
    </w:pPr>
    <w:rPr>
      <w:b/>
      <w:bCs/>
      <w:color w:val="0058A9"/>
    </w:rPr>
  </w:style>
  <w:style w:type="paragraph" w:styleId="Style61" w:customStyle="1">
    <w:name w:val="Заголовок группы контролов"/>
    <w:basedOn w:val="Normal"/>
    <w:next w:val="Normal"/>
    <w:uiPriority w:val="99"/>
    <w:qFormat/>
    <w:rsid w:val="00de1fca"/>
    <w:pPr>
      <w:widowControl w:val="false"/>
      <w:spacing w:lineRule="auto" w:line="360"/>
      <w:ind w:firstLine="720"/>
      <w:jc w:val="both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Style62" w:customStyle="1">
    <w:name w:val="Заголовок для информации об изменениях"/>
    <w:basedOn w:val="1"/>
    <w:next w:val="Normal"/>
    <w:uiPriority w:val="99"/>
    <w:qFormat/>
    <w:rsid w:val="00de1fca"/>
    <w:pPr>
      <w:keepNext w:val="true"/>
      <w:keepLines/>
      <w:shd w:val="clear" w:color="auto" w:fill="FFFFFF"/>
      <w:spacing w:lineRule="auto" w:line="360" w:beforeAutospacing="0" w:before="0" w:afterAutospacing="0" w:after="240"/>
      <w:jc w:val="center"/>
      <w:outlineLvl w:val="9"/>
    </w:pPr>
    <w:rPr>
      <w:b w:val="false"/>
      <w:bCs w:val="false"/>
      <w:kern w:val="0"/>
      <w:sz w:val="18"/>
      <w:szCs w:val="18"/>
      <w:lang w:val="x-none" w:eastAsia="x-none"/>
    </w:rPr>
  </w:style>
  <w:style w:type="paragraph" w:styleId="Style63" w:customStyle="1">
    <w:name w:val="Заголовок распахивающейся части диалога"/>
    <w:basedOn w:val="Normal"/>
    <w:next w:val="Normal"/>
    <w:uiPriority w:val="99"/>
    <w:qFormat/>
    <w:rsid w:val="00de1fca"/>
    <w:pPr>
      <w:widowControl w:val="false"/>
      <w:spacing w:lineRule="auto" w:line="360"/>
      <w:ind w:firstLine="720"/>
      <w:jc w:val="both"/>
    </w:pPr>
    <w:rPr>
      <w:rFonts w:ascii="Times New Roman" w:hAnsi="Times New Roman" w:eastAsia="Times New Roman" w:cs="Times New Roman"/>
      <w:i/>
      <w:iCs/>
      <w:color w:val="000080"/>
      <w:lang w:eastAsia="ru-RU"/>
    </w:rPr>
  </w:style>
  <w:style w:type="paragraph" w:styleId="Style64" w:customStyle="1">
    <w:name w:val="Заголовок статьи"/>
    <w:basedOn w:val="Normal"/>
    <w:next w:val="Normal"/>
    <w:uiPriority w:val="99"/>
    <w:qFormat/>
    <w:rsid w:val="00de1fca"/>
    <w:pPr>
      <w:widowControl w:val="false"/>
      <w:spacing w:lineRule="auto" w:line="360"/>
      <w:ind w:left="1612" w:hanging="892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65" w:customStyle="1">
    <w:name w:val="Заголовок ЭР (левое окно)"/>
    <w:basedOn w:val="Normal"/>
    <w:next w:val="Normal"/>
    <w:uiPriority w:val="99"/>
    <w:qFormat/>
    <w:rsid w:val="00de1fca"/>
    <w:pPr>
      <w:widowControl w:val="false"/>
      <w:spacing w:lineRule="auto" w:line="360" w:before="300" w:after="250"/>
      <w:jc w:val="center"/>
    </w:pPr>
    <w:rPr>
      <w:rFonts w:ascii="Times New Roman" w:hAnsi="Times New Roman" w:eastAsia="Times New Roman" w:cs="Times New Roman"/>
      <w:b/>
      <w:bCs/>
      <w:color w:val="26282F"/>
      <w:sz w:val="26"/>
      <w:szCs w:val="26"/>
      <w:lang w:eastAsia="ru-RU"/>
    </w:rPr>
  </w:style>
  <w:style w:type="paragraph" w:styleId="Style66" w:customStyle="1">
    <w:name w:val="Заголовок ЭР (правое окно)"/>
    <w:basedOn w:val="Style65"/>
    <w:next w:val="Normal"/>
    <w:uiPriority w:val="99"/>
    <w:qFormat/>
    <w:rsid w:val="00de1fca"/>
    <w:pPr>
      <w:spacing w:before="300" w:after="0"/>
      <w:jc w:val="left"/>
    </w:pPr>
    <w:rPr/>
  </w:style>
  <w:style w:type="paragraph" w:styleId="Style67" w:customStyle="1">
    <w:name w:val="Интерактивный заголовок"/>
    <w:basedOn w:val="115"/>
    <w:next w:val="Normal"/>
    <w:uiPriority w:val="99"/>
    <w:qFormat/>
    <w:rsid w:val="00de1fca"/>
    <w:pPr/>
    <w:rPr>
      <w:u w:val="single"/>
    </w:rPr>
  </w:style>
  <w:style w:type="paragraph" w:styleId="Style68" w:customStyle="1">
    <w:name w:val="Текст информации об изменениях"/>
    <w:basedOn w:val="Normal"/>
    <w:next w:val="Normal"/>
    <w:uiPriority w:val="99"/>
    <w:qFormat/>
    <w:rsid w:val="00de1fca"/>
    <w:pPr>
      <w:widowControl w:val="false"/>
      <w:spacing w:lineRule="auto" w:line="360"/>
      <w:ind w:firstLine="720"/>
      <w:jc w:val="both"/>
    </w:pPr>
    <w:rPr>
      <w:rFonts w:ascii="Times New Roman" w:hAnsi="Times New Roman" w:eastAsia="Times New Roman" w:cs="Times New Roman"/>
      <w:color w:val="353842"/>
      <w:sz w:val="18"/>
      <w:szCs w:val="18"/>
      <w:lang w:eastAsia="ru-RU"/>
    </w:rPr>
  </w:style>
  <w:style w:type="paragraph" w:styleId="Style69" w:customStyle="1">
    <w:name w:val="Информация об изменениях"/>
    <w:basedOn w:val="Style68"/>
    <w:next w:val="Normal"/>
    <w:uiPriority w:val="99"/>
    <w:qFormat/>
    <w:rsid w:val="00de1fca"/>
    <w:pPr>
      <w:shd w:val="clear" w:color="auto" w:fill="EAEFED"/>
      <w:spacing w:before="180" w:after="0"/>
      <w:ind w:left="360" w:right="360" w:hanging="0"/>
    </w:pPr>
    <w:rPr/>
  </w:style>
  <w:style w:type="paragraph" w:styleId="Style70" w:customStyle="1">
    <w:name w:val="Текст (справка)"/>
    <w:basedOn w:val="Normal"/>
    <w:next w:val="Normal"/>
    <w:uiPriority w:val="99"/>
    <w:qFormat/>
    <w:rsid w:val="00de1fca"/>
    <w:pPr>
      <w:widowControl w:val="false"/>
      <w:spacing w:lineRule="auto" w:line="360"/>
      <w:ind w:left="170" w:right="17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71" w:customStyle="1">
    <w:name w:val="Комментарий"/>
    <w:basedOn w:val="Style70"/>
    <w:next w:val="Normal"/>
    <w:uiPriority w:val="99"/>
    <w:qFormat/>
    <w:rsid w:val="00de1fca"/>
    <w:pPr>
      <w:shd w:val="clear" w:color="auto" w:fill="F0F0F0"/>
      <w:spacing w:before="75" w:after="0"/>
      <w:ind w:left="170" w:right="0" w:hanging="0"/>
      <w:jc w:val="both"/>
    </w:pPr>
    <w:rPr>
      <w:color w:val="353842"/>
    </w:rPr>
  </w:style>
  <w:style w:type="paragraph" w:styleId="Style72" w:customStyle="1">
    <w:name w:val="Информация об изменениях документа"/>
    <w:basedOn w:val="Style71"/>
    <w:next w:val="Normal"/>
    <w:uiPriority w:val="99"/>
    <w:qFormat/>
    <w:rsid w:val="00de1fca"/>
    <w:pPr/>
    <w:rPr>
      <w:i/>
      <w:iCs/>
    </w:rPr>
  </w:style>
  <w:style w:type="paragraph" w:styleId="Style73" w:customStyle="1">
    <w:name w:val="Текст (лев. подпись)"/>
    <w:basedOn w:val="Normal"/>
    <w:next w:val="Normal"/>
    <w:uiPriority w:val="99"/>
    <w:qFormat/>
    <w:rsid w:val="00de1fca"/>
    <w:pPr>
      <w:widowControl w:val="false"/>
      <w:spacing w:lineRule="auto" w:line="36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74" w:customStyle="1">
    <w:name w:val="Колонтитул (левый)"/>
    <w:basedOn w:val="Style73"/>
    <w:next w:val="Normal"/>
    <w:uiPriority w:val="99"/>
    <w:qFormat/>
    <w:rsid w:val="00de1fca"/>
    <w:pPr/>
    <w:rPr>
      <w:sz w:val="14"/>
      <w:szCs w:val="14"/>
    </w:rPr>
  </w:style>
  <w:style w:type="paragraph" w:styleId="Style75" w:customStyle="1">
    <w:name w:val="Текст (прав. подпись)"/>
    <w:basedOn w:val="Normal"/>
    <w:next w:val="Normal"/>
    <w:uiPriority w:val="99"/>
    <w:qFormat/>
    <w:rsid w:val="00de1fca"/>
    <w:pPr>
      <w:widowControl w:val="false"/>
      <w:spacing w:lineRule="auto" w:line="360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76" w:customStyle="1">
    <w:name w:val="Колонтитул (правый)"/>
    <w:basedOn w:val="Style75"/>
    <w:next w:val="Normal"/>
    <w:uiPriority w:val="99"/>
    <w:qFormat/>
    <w:rsid w:val="00de1fca"/>
    <w:pPr/>
    <w:rPr>
      <w:sz w:val="14"/>
      <w:szCs w:val="14"/>
    </w:rPr>
  </w:style>
  <w:style w:type="paragraph" w:styleId="Style77" w:customStyle="1">
    <w:name w:val="Комментарий пользователя"/>
    <w:basedOn w:val="Style71"/>
    <w:next w:val="Normal"/>
    <w:uiPriority w:val="99"/>
    <w:qFormat/>
    <w:rsid w:val="00de1fca"/>
    <w:pPr>
      <w:shd w:val="clear" w:color="auto" w:fill="FFDFE0"/>
      <w:jc w:val="left"/>
    </w:pPr>
    <w:rPr/>
  </w:style>
  <w:style w:type="paragraph" w:styleId="Style78" w:customStyle="1">
    <w:name w:val="Куда обратиться?"/>
    <w:basedOn w:val="Style56"/>
    <w:next w:val="Normal"/>
    <w:uiPriority w:val="99"/>
    <w:qFormat/>
    <w:rsid w:val="00de1fca"/>
    <w:pPr/>
    <w:rPr/>
  </w:style>
  <w:style w:type="paragraph" w:styleId="Style79" w:customStyle="1">
    <w:name w:val="Моноширинный"/>
    <w:basedOn w:val="Normal"/>
    <w:next w:val="Normal"/>
    <w:uiPriority w:val="99"/>
    <w:qFormat/>
    <w:rsid w:val="00de1fca"/>
    <w:pPr>
      <w:widowControl w:val="false"/>
      <w:spacing w:lineRule="auto" w:line="360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Style80" w:customStyle="1">
    <w:name w:val="Напишите нам"/>
    <w:basedOn w:val="Normal"/>
    <w:next w:val="Normal"/>
    <w:uiPriority w:val="99"/>
    <w:qFormat/>
    <w:rsid w:val="00de1fca"/>
    <w:pPr>
      <w:widowControl w:val="false"/>
      <w:shd w:val="clear" w:color="auto" w:fill="EFFFAD"/>
      <w:spacing w:lineRule="auto" w:line="360" w:before="90" w:after="90"/>
      <w:ind w:left="180" w:right="180" w:hanging="0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81" w:customStyle="1">
    <w:name w:val="Необходимые документы"/>
    <w:basedOn w:val="Style56"/>
    <w:next w:val="Normal"/>
    <w:uiPriority w:val="99"/>
    <w:qFormat/>
    <w:rsid w:val="00de1fca"/>
    <w:pPr>
      <w:ind w:left="420" w:right="420" w:firstLine="118"/>
    </w:pPr>
    <w:rPr/>
  </w:style>
  <w:style w:type="paragraph" w:styleId="Style82" w:customStyle="1">
    <w:name w:val="Нормальный (таблица)"/>
    <w:basedOn w:val="Normal"/>
    <w:next w:val="Normal"/>
    <w:uiPriority w:val="99"/>
    <w:qFormat/>
    <w:rsid w:val="00de1fca"/>
    <w:pPr>
      <w:widowControl w:val="false"/>
      <w:spacing w:lineRule="auto" w:line="36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83" w:customStyle="1">
    <w:name w:val="Таблицы (моноширинный)"/>
    <w:basedOn w:val="Normal"/>
    <w:next w:val="Normal"/>
    <w:uiPriority w:val="99"/>
    <w:qFormat/>
    <w:rsid w:val="00de1fca"/>
    <w:pPr>
      <w:widowControl w:val="false"/>
      <w:spacing w:lineRule="auto" w:line="360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Style84" w:customStyle="1">
    <w:name w:val="Оглавление"/>
    <w:basedOn w:val="Style83"/>
    <w:next w:val="Normal"/>
    <w:uiPriority w:val="99"/>
    <w:qFormat/>
    <w:rsid w:val="00de1fca"/>
    <w:pPr>
      <w:ind w:left="140" w:hanging="0"/>
    </w:pPr>
    <w:rPr/>
  </w:style>
  <w:style w:type="paragraph" w:styleId="Style85" w:customStyle="1">
    <w:name w:val="Переменная часть"/>
    <w:basedOn w:val="Style60"/>
    <w:next w:val="Normal"/>
    <w:uiPriority w:val="99"/>
    <w:qFormat/>
    <w:rsid w:val="00de1fca"/>
    <w:pPr/>
    <w:rPr>
      <w:sz w:val="18"/>
      <w:szCs w:val="18"/>
    </w:rPr>
  </w:style>
  <w:style w:type="paragraph" w:styleId="Style86" w:customStyle="1">
    <w:name w:val="Подвал для информации об изменениях"/>
    <w:basedOn w:val="1"/>
    <w:next w:val="Normal"/>
    <w:uiPriority w:val="99"/>
    <w:qFormat/>
    <w:rsid w:val="00de1fca"/>
    <w:pPr>
      <w:keepNext w:val="true"/>
      <w:keepLines/>
      <w:spacing w:lineRule="auto" w:line="360" w:beforeAutospacing="0" w:before="480" w:afterAutospacing="0" w:after="240"/>
      <w:jc w:val="center"/>
      <w:outlineLvl w:val="9"/>
    </w:pPr>
    <w:rPr>
      <w:b w:val="false"/>
      <w:bCs w:val="false"/>
      <w:kern w:val="0"/>
      <w:sz w:val="18"/>
      <w:szCs w:val="18"/>
      <w:lang w:val="x-none" w:eastAsia="x-none"/>
    </w:rPr>
  </w:style>
  <w:style w:type="paragraph" w:styleId="Style87" w:customStyle="1">
    <w:name w:val="Подзаголовок для информации об изменениях"/>
    <w:basedOn w:val="Style68"/>
    <w:next w:val="Normal"/>
    <w:uiPriority w:val="99"/>
    <w:qFormat/>
    <w:rsid w:val="00de1fca"/>
    <w:pPr/>
    <w:rPr>
      <w:b/>
      <w:bCs/>
    </w:rPr>
  </w:style>
  <w:style w:type="paragraph" w:styleId="Style88" w:customStyle="1">
    <w:name w:val="Подчёркнуный текст"/>
    <w:basedOn w:val="Normal"/>
    <w:next w:val="Normal"/>
    <w:uiPriority w:val="99"/>
    <w:qFormat/>
    <w:rsid w:val="00de1fca"/>
    <w:pPr>
      <w:widowControl w:val="false"/>
      <w:pBdr>
        <w:bottom w:val="single" w:sz="4" w:space="0" w:color="000000"/>
      </w:pBdr>
      <w:spacing w:lineRule="auto" w:line="360"/>
      <w:ind w:firstLine="72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89" w:customStyle="1">
    <w:name w:val="Постоянная часть"/>
    <w:basedOn w:val="Style60"/>
    <w:next w:val="Normal"/>
    <w:uiPriority w:val="99"/>
    <w:qFormat/>
    <w:rsid w:val="00de1fca"/>
    <w:pPr/>
    <w:rPr>
      <w:sz w:val="20"/>
      <w:szCs w:val="20"/>
    </w:rPr>
  </w:style>
  <w:style w:type="paragraph" w:styleId="Style90" w:customStyle="1">
    <w:name w:val="Прижатый влево"/>
    <w:basedOn w:val="Normal"/>
    <w:next w:val="Normal"/>
    <w:uiPriority w:val="99"/>
    <w:qFormat/>
    <w:rsid w:val="00de1fca"/>
    <w:pPr>
      <w:widowControl w:val="false"/>
      <w:spacing w:lineRule="auto" w:line="36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91" w:customStyle="1">
    <w:name w:val="Пример."/>
    <w:basedOn w:val="Style56"/>
    <w:next w:val="Normal"/>
    <w:uiPriority w:val="99"/>
    <w:qFormat/>
    <w:rsid w:val="00de1fca"/>
    <w:pPr/>
    <w:rPr/>
  </w:style>
  <w:style w:type="paragraph" w:styleId="Style92" w:customStyle="1">
    <w:name w:val="Примечание."/>
    <w:basedOn w:val="Style56"/>
    <w:next w:val="Normal"/>
    <w:uiPriority w:val="99"/>
    <w:qFormat/>
    <w:rsid w:val="00de1fca"/>
    <w:pPr/>
    <w:rPr/>
  </w:style>
  <w:style w:type="paragraph" w:styleId="Style93" w:customStyle="1">
    <w:name w:val="Словарная статья"/>
    <w:basedOn w:val="Normal"/>
    <w:next w:val="Normal"/>
    <w:uiPriority w:val="99"/>
    <w:qFormat/>
    <w:rsid w:val="00de1fca"/>
    <w:pPr>
      <w:widowControl w:val="false"/>
      <w:spacing w:lineRule="auto" w:line="360"/>
      <w:ind w:right="118" w:hanging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94" w:customStyle="1">
    <w:name w:val="Ссылка на официальную публикацию"/>
    <w:basedOn w:val="Normal"/>
    <w:next w:val="Normal"/>
    <w:uiPriority w:val="99"/>
    <w:qFormat/>
    <w:rsid w:val="00de1fca"/>
    <w:pPr>
      <w:widowControl w:val="false"/>
      <w:spacing w:lineRule="auto" w:line="360"/>
      <w:ind w:firstLine="72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95" w:customStyle="1">
    <w:name w:val="Текст в таблице"/>
    <w:basedOn w:val="Style82"/>
    <w:next w:val="Normal"/>
    <w:uiPriority w:val="99"/>
    <w:qFormat/>
    <w:rsid w:val="00de1fca"/>
    <w:pPr>
      <w:ind w:firstLine="500"/>
    </w:pPr>
    <w:rPr/>
  </w:style>
  <w:style w:type="paragraph" w:styleId="Style96" w:customStyle="1">
    <w:name w:val="Текст ЭР (см. также)"/>
    <w:basedOn w:val="Normal"/>
    <w:next w:val="Normal"/>
    <w:uiPriority w:val="99"/>
    <w:qFormat/>
    <w:rsid w:val="00de1fca"/>
    <w:pPr>
      <w:widowControl w:val="false"/>
      <w:spacing w:lineRule="auto" w:line="360" w:before="20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97" w:customStyle="1">
    <w:name w:val="Технический комментарий"/>
    <w:basedOn w:val="Normal"/>
    <w:next w:val="Normal"/>
    <w:uiPriority w:val="99"/>
    <w:qFormat/>
    <w:rsid w:val="00de1fca"/>
    <w:pPr>
      <w:widowControl w:val="false"/>
      <w:shd w:val="clear" w:color="auto" w:fill="FFFFA6"/>
      <w:spacing w:lineRule="auto" w:line="360"/>
    </w:pPr>
    <w:rPr>
      <w:rFonts w:ascii="Times New Roman" w:hAnsi="Times New Roman" w:eastAsia="Times New Roman" w:cs="Times New Roman"/>
      <w:color w:val="463F31"/>
      <w:sz w:val="24"/>
      <w:szCs w:val="24"/>
      <w:lang w:eastAsia="ru-RU"/>
    </w:rPr>
  </w:style>
  <w:style w:type="paragraph" w:styleId="Style98" w:customStyle="1">
    <w:name w:val="Формула"/>
    <w:basedOn w:val="Normal"/>
    <w:next w:val="Normal"/>
    <w:uiPriority w:val="99"/>
    <w:qFormat/>
    <w:rsid w:val="00de1fca"/>
    <w:pPr>
      <w:widowControl w:val="false"/>
      <w:shd w:val="clear" w:color="auto" w:fill="F5F3DA"/>
      <w:spacing w:lineRule="auto" w:line="360" w:before="240" w:after="240"/>
      <w:ind w:left="420" w:right="420" w:firstLine="30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99" w:customStyle="1">
    <w:name w:val="Центрированный (таблица)"/>
    <w:basedOn w:val="Style82"/>
    <w:next w:val="Normal"/>
    <w:uiPriority w:val="99"/>
    <w:qFormat/>
    <w:rsid w:val="00de1fca"/>
    <w:pPr>
      <w:jc w:val="center"/>
    </w:pPr>
    <w:rPr/>
  </w:style>
  <w:style w:type="paragraph" w:styleId="-1" w:customStyle="1">
    <w:name w:val="ЭР-содержание (правое окно)"/>
    <w:basedOn w:val="Normal"/>
    <w:next w:val="Normal"/>
    <w:uiPriority w:val="99"/>
    <w:qFormat/>
    <w:rsid w:val="00de1fca"/>
    <w:pPr>
      <w:widowControl w:val="false"/>
      <w:spacing w:lineRule="auto" w:line="360" w:before="30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1" w:customStyle="1">
    <w:name w:val="s_1"/>
    <w:basedOn w:val="Normal"/>
    <w:qFormat/>
    <w:rsid w:val="00de1fca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nformat" w:customStyle="1">
    <w:name w:val="ConsPlusNonformat"/>
    <w:uiPriority w:val="99"/>
    <w:qFormat/>
    <w:rsid w:val="00de1fca"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Style100">
    <w:name w:val="Index Heading"/>
    <w:basedOn w:val="Style45"/>
    <w:pPr/>
    <w:rPr/>
  </w:style>
  <w:style w:type="paragraph" w:styleId="Style101">
    <w:name w:val="TOC Heading"/>
    <w:basedOn w:val="1"/>
    <w:next w:val="Normal"/>
    <w:uiPriority w:val="39"/>
    <w:unhideWhenUsed/>
    <w:qFormat/>
    <w:rsid w:val="00064407"/>
    <w:pPr>
      <w:keepNext w:val="true"/>
      <w:keepLines/>
      <w:spacing w:lineRule="auto" w:line="259" w:beforeAutospacing="0" w:before="240" w:afterAutospacing="0" w:after="0"/>
      <w:ind w:firstLine="709"/>
      <w:outlineLvl w:val="9"/>
    </w:pPr>
    <w:rPr>
      <w:rFonts w:ascii="@Batang" w:hAnsi="@Batang" w:eastAsia="Segoe UI" w:cs="Segoe UI"/>
      <w:b w:val="false"/>
      <w:bCs w:val="false"/>
      <w:color w:val="2F5496"/>
      <w:kern w:val="0"/>
      <w:sz w:val="24"/>
      <w:szCs w:val="24"/>
    </w:rPr>
  </w:style>
  <w:style w:type="paragraph" w:styleId="Style102">
    <w:name w:val="Title"/>
    <w:basedOn w:val="Normal"/>
    <w:next w:val="Normal"/>
    <w:link w:val="24"/>
    <w:uiPriority w:val="10"/>
    <w:qFormat/>
    <w:rsid w:val="00064407"/>
    <w:pPr>
      <w:spacing w:lineRule="auto" w:line="276" w:before="0" w:after="120"/>
      <w:ind w:firstLine="709"/>
      <w:outlineLvl w:val="0"/>
    </w:pPr>
    <w:rPr>
      <w:rFonts w:ascii="Segoe UI" w:hAnsi="Segoe UI" w:eastAsia="Segoe UI" w:cs="Segoe UI"/>
      <w:kern w:val="2"/>
      <w:sz w:val="24"/>
      <w:szCs w:val="24"/>
      <w:lang w:eastAsia="ru-RU"/>
    </w:rPr>
  </w:style>
  <w:style w:type="paragraph" w:styleId="121" w:customStyle="1">
    <w:name w:val="таблСлева12"/>
    <w:basedOn w:val="Normal"/>
    <w:uiPriority w:val="3"/>
    <w:qFormat/>
    <w:rsid w:val="00064407"/>
    <w:pPr>
      <w:snapToGrid w:val="false"/>
    </w:pPr>
    <w:rPr>
      <w:rFonts w:ascii="Segoe UI" w:hAnsi="Segoe UI" w:eastAsia="Segoe UI" w:cs="Segoe UI"/>
      <w:iCs/>
      <w:sz w:val="24"/>
      <w:szCs w:val="28"/>
      <w:lang w:eastAsia="ru-RU"/>
    </w:rPr>
  </w:style>
  <w:style w:type="paragraph" w:styleId="S16" w:customStyle="1">
    <w:name w:val="s_16"/>
    <w:basedOn w:val="Normal"/>
    <w:qFormat/>
    <w:rsid w:val="00064407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9" w:customStyle="1">
    <w:name w:val="Основной текст (2)"/>
    <w:basedOn w:val="Normal"/>
    <w:link w:val="26"/>
    <w:qFormat/>
    <w:rsid w:val="00064407"/>
    <w:pPr>
      <w:widowControl w:val="false"/>
      <w:shd w:val="clear" w:color="auto" w:fill="FFFFFF"/>
      <w:spacing w:lineRule="atLeast" w:line="240" w:before="360" w:after="0"/>
      <w:jc w:val="both"/>
    </w:pPr>
    <w:rPr>
      <w:sz w:val="28"/>
    </w:rPr>
  </w:style>
  <w:style w:type="paragraph" w:styleId="Xl63" w:customStyle="1">
    <w:name w:val="xl63"/>
    <w:basedOn w:val="Normal"/>
    <w:qFormat/>
    <w:rsid w:val="00064407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4" w:customStyle="1">
    <w:name w:val="xl64"/>
    <w:basedOn w:val="Normal"/>
    <w:qFormat/>
    <w:rsid w:val="00064407"/>
    <w:pPr>
      <w:spacing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5" w:customStyle="1">
    <w:name w:val="xl65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66" w:customStyle="1">
    <w:name w:val="xl66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7" w:customStyle="1">
    <w:name w:val="xl67"/>
    <w:basedOn w:val="Normal"/>
    <w:qFormat/>
    <w:rsid w:val="00064407"/>
    <w:pPr>
      <w:pBdr>
        <w:bottom w:val="single" w:sz="8" w:space="0" w:color="000000"/>
        <w:right w:val="single" w:sz="8" w:space="0" w:color="000000"/>
      </w:pBdr>
      <w:spacing w:beforeAutospacing="1" w:afterAutospacing="1"/>
      <w:jc w:val="both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68" w:customStyle="1">
    <w:name w:val="xl68"/>
    <w:basedOn w:val="Normal"/>
    <w:qFormat/>
    <w:rsid w:val="0006440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69" w:customStyle="1">
    <w:name w:val="xl69"/>
    <w:basedOn w:val="Normal"/>
    <w:qFormat/>
    <w:rsid w:val="00064407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70" w:customStyle="1">
    <w:name w:val="xl70"/>
    <w:basedOn w:val="Normal"/>
    <w:qFormat/>
    <w:rsid w:val="00064407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71" w:customStyle="1">
    <w:name w:val="xl71"/>
    <w:basedOn w:val="Normal"/>
    <w:qFormat/>
    <w:rsid w:val="0006440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72" w:customStyle="1">
    <w:name w:val="xl72"/>
    <w:basedOn w:val="Normal"/>
    <w:qFormat/>
    <w:rsid w:val="0006440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top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styleId="Xl73" w:customStyle="1">
    <w:name w:val="xl73"/>
    <w:basedOn w:val="Normal"/>
    <w:qFormat/>
    <w:rsid w:val="00064407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top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74" w:customStyle="1">
    <w:name w:val="xl74"/>
    <w:basedOn w:val="Normal"/>
    <w:qFormat/>
    <w:rsid w:val="00064407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top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75" w:customStyle="1">
    <w:name w:val="xl75"/>
    <w:basedOn w:val="Normal"/>
    <w:qFormat/>
    <w:rsid w:val="0006440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76" w:customStyle="1">
    <w:name w:val="xl76"/>
    <w:basedOn w:val="Normal"/>
    <w:qFormat/>
    <w:rsid w:val="00064407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top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77" w:customStyle="1">
    <w:name w:val="xl77"/>
    <w:basedOn w:val="Normal"/>
    <w:qFormat/>
    <w:rsid w:val="0006440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78" w:customStyle="1">
    <w:name w:val="xl78"/>
    <w:basedOn w:val="Normal"/>
    <w:qFormat/>
    <w:rsid w:val="0006440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79" w:customStyle="1">
    <w:name w:val="xl79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80" w:customStyle="1">
    <w:name w:val="xl80"/>
    <w:basedOn w:val="Normal"/>
    <w:qFormat/>
    <w:rsid w:val="00064407"/>
    <w:pPr>
      <w:shd w:val="clear" w:color="000000" w:fill="FFFFFF"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1" w:customStyle="1">
    <w:name w:val="xl81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eastAsia="Times New Roman" w:cs="Times New Roman"/>
      <w:color w:val="FF0000"/>
      <w:sz w:val="14"/>
      <w:szCs w:val="14"/>
      <w:lang w:eastAsia="ru-RU"/>
    </w:rPr>
  </w:style>
  <w:style w:type="paragraph" w:styleId="Xl82" w:customStyle="1">
    <w:name w:val="xl82"/>
    <w:basedOn w:val="Normal"/>
    <w:qFormat/>
    <w:rsid w:val="0006440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eastAsia="Times New Roman" w:cs="Times New Roman"/>
      <w:color w:val="FF0000"/>
      <w:sz w:val="14"/>
      <w:szCs w:val="14"/>
      <w:lang w:eastAsia="ru-RU"/>
    </w:rPr>
  </w:style>
  <w:style w:type="paragraph" w:styleId="Xl83" w:customStyle="1">
    <w:name w:val="xl83"/>
    <w:basedOn w:val="Normal"/>
    <w:qFormat/>
    <w:rsid w:val="0006440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84" w:customStyle="1">
    <w:name w:val="xl84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85" w:customStyle="1">
    <w:name w:val="xl85"/>
    <w:basedOn w:val="Normal"/>
    <w:qFormat/>
    <w:rsid w:val="00064407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86" w:customStyle="1">
    <w:name w:val="xl86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styleId="Xl87" w:customStyle="1">
    <w:name w:val="xl87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styleId="Xl88" w:customStyle="1">
    <w:name w:val="xl88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styleId="Xl89" w:customStyle="1">
    <w:name w:val="xl89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Autospacing="1" w:afterAutospacing="1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styleId="Xl90" w:customStyle="1">
    <w:name w:val="xl90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Autospacing="1" w:afterAutospacing="1"/>
      <w:textAlignment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91" w:customStyle="1">
    <w:name w:val="xl91"/>
    <w:basedOn w:val="Normal"/>
    <w:qFormat/>
    <w:rsid w:val="0006440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92" w:customStyle="1">
    <w:name w:val="xl92"/>
    <w:basedOn w:val="Normal"/>
    <w:qFormat/>
    <w:rsid w:val="00064407"/>
    <w:pPr>
      <w:pBdr>
        <w:top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93" w:customStyle="1">
    <w:name w:val="xl93"/>
    <w:basedOn w:val="Normal"/>
    <w:qFormat/>
    <w:rsid w:val="0006440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4" w:customStyle="1">
    <w:name w:val="xl94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Times New Roman" w:hAnsi="Times New Roman" w:eastAsia="Times New Roman" w:cs="Times New Roman"/>
      <w:color w:val="FFFFFF"/>
      <w:sz w:val="14"/>
      <w:szCs w:val="14"/>
      <w:lang w:eastAsia="ru-RU"/>
    </w:rPr>
  </w:style>
  <w:style w:type="paragraph" w:styleId="Xl95" w:customStyle="1">
    <w:name w:val="xl95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Times New Roman" w:hAnsi="Times New Roman" w:eastAsia="Times New Roman" w:cs="Times New Roman"/>
      <w:color w:val="FFFFFF"/>
      <w:sz w:val="24"/>
      <w:szCs w:val="24"/>
      <w:lang w:eastAsia="ru-RU"/>
    </w:rPr>
  </w:style>
  <w:style w:type="paragraph" w:styleId="Xl96" w:customStyle="1">
    <w:name w:val="xl96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Times New Roman" w:hAnsi="Times New Roman" w:eastAsia="Times New Roman" w:cs="Times New Roman"/>
      <w:color w:val="FF0000"/>
      <w:sz w:val="14"/>
      <w:szCs w:val="14"/>
      <w:lang w:eastAsia="ru-RU"/>
    </w:rPr>
  </w:style>
  <w:style w:type="paragraph" w:styleId="Xl97" w:customStyle="1">
    <w:name w:val="xl97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styleId="Xl98" w:customStyle="1">
    <w:name w:val="xl98"/>
    <w:basedOn w:val="Normal"/>
    <w:qFormat/>
    <w:rsid w:val="0006440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Times New Roman" w:hAnsi="Times New Roman" w:eastAsia="Times New Roman" w:cs="Times New Roman"/>
      <w:color w:val="FF0000"/>
      <w:sz w:val="14"/>
      <w:szCs w:val="14"/>
      <w:lang w:eastAsia="ru-RU"/>
    </w:rPr>
  </w:style>
  <w:style w:type="paragraph" w:styleId="Xl99" w:customStyle="1">
    <w:name w:val="xl99"/>
    <w:basedOn w:val="Normal"/>
    <w:qFormat/>
    <w:rsid w:val="0006440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0" w:customStyle="1">
    <w:name w:val="xl100"/>
    <w:basedOn w:val="Normal"/>
    <w:qFormat/>
    <w:rsid w:val="0006440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101" w:customStyle="1">
    <w:name w:val="xl101"/>
    <w:basedOn w:val="Normal"/>
    <w:qFormat/>
    <w:rsid w:val="0006440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Times New Roman" w:hAnsi="Times New Roman" w:eastAsia="Times New Roman" w:cs="Times New Roman"/>
      <w:color w:val="FFFFFF"/>
      <w:sz w:val="14"/>
      <w:szCs w:val="14"/>
      <w:lang w:eastAsia="ru-RU"/>
    </w:rPr>
  </w:style>
  <w:style w:type="paragraph" w:styleId="Xl102" w:customStyle="1">
    <w:name w:val="xl102"/>
    <w:basedOn w:val="Normal"/>
    <w:qFormat/>
    <w:rsid w:val="00064407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textAlignment w:val="top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103" w:customStyle="1">
    <w:name w:val="xl103"/>
    <w:basedOn w:val="Normal"/>
    <w:qFormat/>
    <w:rsid w:val="0006440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styleId="Xl104" w:customStyle="1">
    <w:name w:val="xl104"/>
    <w:basedOn w:val="Normal"/>
    <w:qFormat/>
    <w:rsid w:val="0006440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top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styleId="Xl105" w:customStyle="1">
    <w:name w:val="xl105"/>
    <w:basedOn w:val="Normal"/>
    <w:qFormat/>
    <w:rsid w:val="0006440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styleId="Xl106" w:customStyle="1">
    <w:name w:val="xl106"/>
    <w:basedOn w:val="Normal"/>
    <w:qFormat/>
    <w:rsid w:val="0006440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top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07" w:customStyle="1">
    <w:name w:val="xl107"/>
    <w:basedOn w:val="Normal"/>
    <w:qFormat/>
    <w:rsid w:val="0006440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108" w:customStyle="1">
    <w:name w:val="xl108"/>
    <w:basedOn w:val="Normal"/>
    <w:qFormat/>
    <w:rsid w:val="0006440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109" w:customStyle="1">
    <w:name w:val="xl109"/>
    <w:basedOn w:val="Normal"/>
    <w:qFormat/>
    <w:rsid w:val="0006440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110" w:customStyle="1">
    <w:name w:val="xl110"/>
    <w:basedOn w:val="Normal"/>
    <w:qFormat/>
    <w:rsid w:val="0006440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styleId="Xl111" w:customStyle="1">
    <w:name w:val="xl111"/>
    <w:basedOn w:val="Normal"/>
    <w:qFormat/>
    <w:rsid w:val="0006440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112" w:customStyle="1">
    <w:name w:val="xl112"/>
    <w:basedOn w:val="Normal"/>
    <w:qFormat/>
    <w:rsid w:val="0006440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113" w:customStyle="1">
    <w:name w:val="xl113"/>
    <w:basedOn w:val="Normal"/>
    <w:qFormat/>
    <w:rsid w:val="00064407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114" w:customStyle="1">
    <w:name w:val="xl114"/>
    <w:basedOn w:val="Normal"/>
    <w:qFormat/>
    <w:rsid w:val="00064407"/>
    <w:pPr>
      <w:pBdr>
        <w:bottom w:val="single" w:sz="8" w:space="0" w:color="000000"/>
        <w:right w:val="single" w:sz="8" w:space="0" w:color="000000"/>
      </w:pBdr>
      <w:shd w:val="clear" w:color="000000" w:fill="D9D9D9"/>
      <w:spacing w:beforeAutospacing="1" w:afterAutospacing="1"/>
      <w:textAlignment w:val="center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styleId="Xl115" w:customStyle="1">
    <w:name w:val="xl115"/>
    <w:basedOn w:val="Normal"/>
    <w:qFormat/>
    <w:rsid w:val="00064407"/>
    <w:pPr>
      <w:pBdr>
        <w:left w:val="single" w:sz="4" w:space="0" w:color="000000"/>
        <w:right w:val="single" w:sz="8" w:space="0" w:color="000000"/>
      </w:pBdr>
      <w:shd w:val="clear" w:color="000000" w:fill="D8D8D8"/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16" w:customStyle="1">
    <w:name w:val="xl116"/>
    <w:basedOn w:val="Normal"/>
    <w:qFormat/>
    <w:rsid w:val="00064407"/>
    <w:pPr>
      <w:pBdr>
        <w:left w:val="single" w:sz="8" w:space="0" w:color="000000"/>
        <w:right w:val="single" w:sz="8" w:space="0" w:color="000000"/>
      </w:pBdr>
      <w:shd w:val="clear" w:color="000000" w:fill="D8D8D8"/>
      <w:spacing w:beforeAutospacing="1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17" w:customStyle="1">
    <w:name w:val="xl117"/>
    <w:basedOn w:val="Normal"/>
    <w:qFormat/>
    <w:rsid w:val="0006440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118" w:customStyle="1">
    <w:name w:val="xl118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119" w:customStyle="1">
    <w:name w:val="xl119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</w:pPr>
    <w:rPr>
      <w:rFonts w:ascii="Times New Roman" w:hAnsi="Times New Roman" w:eastAsia="Times New Roman" w:cs="Times New Roman"/>
      <w:color w:val="FFFFFF"/>
      <w:sz w:val="14"/>
      <w:szCs w:val="14"/>
      <w:lang w:eastAsia="ru-RU"/>
    </w:rPr>
  </w:style>
  <w:style w:type="paragraph" w:styleId="Xl120" w:customStyle="1">
    <w:name w:val="xl120"/>
    <w:basedOn w:val="Normal"/>
    <w:qFormat/>
    <w:rsid w:val="0006440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styleId="Xl121" w:customStyle="1">
    <w:name w:val="xl121"/>
    <w:basedOn w:val="Normal"/>
    <w:qFormat/>
    <w:rsid w:val="0006440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Autospacing="1" w:afterAutospacing="1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styleId="Xl122" w:customStyle="1">
    <w:name w:val="xl122"/>
    <w:basedOn w:val="Normal"/>
    <w:qFormat/>
    <w:rsid w:val="00064407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23" w:customStyle="1">
    <w:name w:val="xl123"/>
    <w:basedOn w:val="Normal"/>
    <w:qFormat/>
    <w:rsid w:val="00064407"/>
    <w:pPr>
      <w:pBdr>
        <w:right w:val="single" w:sz="8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styleId="Xl124" w:customStyle="1">
    <w:name w:val="xl124"/>
    <w:basedOn w:val="Normal"/>
    <w:qFormat/>
    <w:rsid w:val="0006440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styleId="Xl125" w:customStyle="1">
    <w:name w:val="xl125"/>
    <w:basedOn w:val="Normal"/>
    <w:qFormat/>
    <w:rsid w:val="00064407"/>
    <w:pPr>
      <w:pBdr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styleId="Xl126" w:customStyle="1">
    <w:name w:val="xl126"/>
    <w:basedOn w:val="Normal"/>
    <w:qFormat/>
    <w:rsid w:val="00064407"/>
    <w:pPr>
      <w:pBdr>
        <w:left w:val="single" w:sz="8" w:space="0" w:color="000000"/>
        <w:bottom w:val="single" w:sz="8" w:space="0" w:color="000000"/>
      </w:pBdr>
      <w:shd w:val="clear" w:color="000000" w:fill="D8D8D8"/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27" w:customStyle="1">
    <w:name w:val="xl127"/>
    <w:basedOn w:val="Normal"/>
    <w:qFormat/>
    <w:rsid w:val="0006440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Autospacing="1" w:afterAutospacing="1"/>
      <w:textAlignment w:val="top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28" w:customStyle="1">
    <w:name w:val="xl128"/>
    <w:basedOn w:val="Normal"/>
    <w:qFormat/>
    <w:rsid w:val="0006440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styleId="Xl129" w:customStyle="1">
    <w:name w:val="xl129"/>
    <w:basedOn w:val="Normal"/>
    <w:qFormat/>
    <w:rsid w:val="0006440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Autospacing="1" w:afterAutospacing="1"/>
      <w:textAlignment w:val="center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styleId="Xl130" w:customStyle="1">
    <w:name w:val="xl130"/>
    <w:basedOn w:val="Normal"/>
    <w:qFormat/>
    <w:rsid w:val="0006440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31" w:customStyle="1">
    <w:name w:val="xl131"/>
    <w:basedOn w:val="Normal"/>
    <w:qFormat/>
    <w:rsid w:val="00064407"/>
    <w:pPr>
      <w:pBdr>
        <w:top w:val="single" w:sz="8" w:space="0" w:color="000000"/>
        <w:right w:val="single" w:sz="8" w:space="0" w:color="000000"/>
      </w:pBdr>
      <w:shd w:val="clear" w:color="000000" w:fill="D8D8D8"/>
      <w:spacing w:beforeAutospacing="1" w:afterAutospacing="1"/>
      <w:textAlignment w:val="top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32" w:customStyle="1">
    <w:name w:val="xl132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33" w:customStyle="1">
    <w:name w:val="xl133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</w:pPr>
    <w:rPr>
      <w:rFonts w:ascii="Times New Roman" w:hAnsi="Times New Roman" w:eastAsia="Times New Roman" w:cs="Times New Roman"/>
      <w:color w:val="FFFFFF"/>
      <w:sz w:val="24"/>
      <w:szCs w:val="24"/>
      <w:lang w:eastAsia="ru-RU"/>
    </w:rPr>
  </w:style>
  <w:style w:type="paragraph" w:styleId="Xl134" w:customStyle="1">
    <w:name w:val="xl134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135" w:customStyle="1">
    <w:name w:val="xl135"/>
    <w:basedOn w:val="Normal"/>
    <w:qFormat/>
    <w:rsid w:val="0006440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36" w:customStyle="1">
    <w:name w:val="xl136"/>
    <w:basedOn w:val="Normal"/>
    <w:qFormat/>
    <w:rsid w:val="0006440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Autospacing="1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37" w:customStyle="1">
    <w:name w:val="xl137"/>
    <w:basedOn w:val="Normal"/>
    <w:qFormat/>
    <w:rsid w:val="0006440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Autospacing="1" w:afterAutospacing="1"/>
      <w:jc w:val="center"/>
      <w:textAlignment w:val="top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styleId="Xl138" w:customStyle="1">
    <w:name w:val="xl138"/>
    <w:basedOn w:val="Normal"/>
    <w:qFormat/>
    <w:rsid w:val="0006440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Autospacing="1" w:afterAutospacing="1"/>
      <w:jc w:val="center"/>
      <w:textAlignment w:val="top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styleId="Xl139" w:customStyle="1">
    <w:name w:val="xl139"/>
    <w:basedOn w:val="Normal"/>
    <w:qFormat/>
    <w:rsid w:val="0006440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Autospacing="1" w:afterAutospacing="1"/>
      <w:textAlignment w:val="top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40" w:customStyle="1">
    <w:name w:val="xl140"/>
    <w:basedOn w:val="Normal"/>
    <w:qFormat/>
    <w:rsid w:val="0006440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Autospacing="1" w:afterAutospacing="1"/>
      <w:textAlignment w:val="top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41" w:customStyle="1">
    <w:name w:val="xl141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142" w:customStyle="1">
    <w:name w:val="xl142"/>
    <w:basedOn w:val="Normal"/>
    <w:qFormat/>
    <w:rsid w:val="0006440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143" w:customStyle="1">
    <w:name w:val="xl143"/>
    <w:basedOn w:val="Normal"/>
    <w:qFormat/>
    <w:rsid w:val="0006440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144" w:customStyle="1">
    <w:name w:val="xl144"/>
    <w:basedOn w:val="Normal"/>
    <w:qFormat/>
    <w:rsid w:val="0006440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145" w:customStyle="1">
    <w:name w:val="xl145"/>
    <w:basedOn w:val="Normal"/>
    <w:qFormat/>
    <w:rsid w:val="00064407"/>
    <w:pPr>
      <w:pBdr>
        <w:right w:val="single" w:sz="8" w:space="0" w:color="000000"/>
      </w:pBdr>
      <w:spacing w:beforeAutospacing="1" w:afterAutospacing="1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styleId="Xl146" w:customStyle="1">
    <w:name w:val="xl146"/>
    <w:basedOn w:val="Normal"/>
    <w:qFormat/>
    <w:rsid w:val="0006440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styleId="Xl147" w:customStyle="1">
    <w:name w:val="xl147"/>
    <w:basedOn w:val="Normal"/>
    <w:qFormat/>
    <w:rsid w:val="00064407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148" w:customStyle="1">
    <w:name w:val="xl148"/>
    <w:basedOn w:val="Normal"/>
    <w:qFormat/>
    <w:rsid w:val="0006440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49" w:customStyle="1">
    <w:name w:val="xl149"/>
    <w:basedOn w:val="Normal"/>
    <w:qFormat/>
    <w:rsid w:val="0006440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Autospacing="1" w:afterAutospacing="1"/>
      <w:textAlignment w:val="top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50" w:customStyle="1">
    <w:name w:val="xl150"/>
    <w:basedOn w:val="Normal"/>
    <w:qFormat/>
    <w:rsid w:val="0006440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styleId="Xl151" w:customStyle="1">
    <w:name w:val="xl151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styleId="Xl152" w:customStyle="1">
    <w:name w:val="xl152"/>
    <w:basedOn w:val="Normal"/>
    <w:qFormat/>
    <w:rsid w:val="00064407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53" w:customStyle="1">
    <w:name w:val="xl153"/>
    <w:basedOn w:val="Normal"/>
    <w:qFormat/>
    <w:rsid w:val="0006440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styleId="Xl154" w:customStyle="1">
    <w:name w:val="xl154"/>
    <w:basedOn w:val="Normal"/>
    <w:qFormat/>
    <w:rsid w:val="00064407"/>
    <w:pPr>
      <w:pBdr>
        <w:top w:val="single" w:sz="4" w:space="0" w:color="000000"/>
        <w:bottom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styleId="Xl155" w:customStyle="1">
    <w:name w:val="xl155"/>
    <w:basedOn w:val="Normal"/>
    <w:qFormat/>
    <w:rsid w:val="0006440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styleId="Xl156" w:customStyle="1">
    <w:name w:val="xl156"/>
    <w:basedOn w:val="Normal"/>
    <w:qFormat/>
    <w:rsid w:val="00064407"/>
    <w:pPr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157" w:customStyle="1">
    <w:name w:val="xl157"/>
    <w:basedOn w:val="Normal"/>
    <w:qFormat/>
    <w:rsid w:val="00064407"/>
    <w:pPr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158" w:customStyle="1">
    <w:name w:val="xl158"/>
    <w:basedOn w:val="Normal"/>
    <w:qFormat/>
    <w:rsid w:val="0006440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59" w:customStyle="1">
    <w:name w:val="xl159"/>
    <w:basedOn w:val="Normal"/>
    <w:qFormat/>
    <w:rsid w:val="00064407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60" w:customStyle="1">
    <w:name w:val="xl160"/>
    <w:basedOn w:val="Normal"/>
    <w:qFormat/>
    <w:rsid w:val="0006440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61" w:customStyle="1">
    <w:name w:val="xl161"/>
    <w:basedOn w:val="Normal"/>
    <w:qFormat/>
    <w:rsid w:val="00064407"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62" w:customStyle="1">
    <w:name w:val="xl162"/>
    <w:basedOn w:val="Normal"/>
    <w:qFormat/>
    <w:rsid w:val="00064407"/>
    <w:pPr>
      <w:pBdr>
        <w:left w:val="single" w:sz="8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63" w:customStyle="1">
    <w:name w:val="xl163"/>
    <w:basedOn w:val="Normal"/>
    <w:qFormat/>
    <w:rsid w:val="0006440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64" w:customStyle="1">
    <w:name w:val="xl164"/>
    <w:basedOn w:val="Normal"/>
    <w:qFormat/>
    <w:rsid w:val="00064407"/>
    <w:pPr>
      <w:pBdr>
        <w:left w:val="single" w:sz="4" w:space="0" w:color="000000"/>
        <w:right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styleId="Xl165" w:customStyle="1">
    <w:name w:val="xl165"/>
    <w:basedOn w:val="Normal"/>
    <w:qFormat/>
    <w:rsid w:val="0006440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Autospacing="1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166" w:customStyle="1">
    <w:name w:val="xl166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14"/>
      <w:szCs w:val="14"/>
      <w:lang w:eastAsia="ru-RU"/>
    </w:rPr>
  </w:style>
  <w:style w:type="paragraph" w:styleId="Xl167" w:customStyle="1">
    <w:name w:val="xl167"/>
    <w:basedOn w:val="Normal"/>
    <w:qFormat/>
    <w:rsid w:val="00064407"/>
    <w:pPr>
      <w:pBdr>
        <w:top w:val="single" w:sz="4" w:space="0" w:color="000000"/>
        <w:bottom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14"/>
      <w:szCs w:val="14"/>
      <w:lang w:eastAsia="ru-RU"/>
    </w:rPr>
  </w:style>
  <w:style w:type="paragraph" w:styleId="Xl168" w:customStyle="1">
    <w:name w:val="xl168"/>
    <w:basedOn w:val="Normal"/>
    <w:qFormat/>
    <w:rsid w:val="0006440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14"/>
      <w:szCs w:val="14"/>
      <w:lang w:eastAsia="ru-RU"/>
    </w:rPr>
  </w:style>
  <w:style w:type="paragraph" w:styleId="Xl169" w:customStyle="1">
    <w:name w:val="xl169"/>
    <w:basedOn w:val="Normal"/>
    <w:qFormat/>
    <w:rsid w:val="0006440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styleId="Xl170" w:customStyle="1">
    <w:name w:val="xl170"/>
    <w:basedOn w:val="Normal"/>
    <w:qFormat/>
    <w:rsid w:val="0006440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styleId="Xl171" w:customStyle="1">
    <w:name w:val="xl171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styleId="Xl172" w:customStyle="1">
    <w:name w:val="xl172"/>
    <w:basedOn w:val="Normal"/>
    <w:qFormat/>
    <w:rsid w:val="00064407"/>
    <w:pPr>
      <w:pBdr>
        <w:top w:val="single" w:sz="4" w:space="0" w:color="000000"/>
        <w:bottom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styleId="Xl173" w:customStyle="1">
    <w:name w:val="xl173"/>
    <w:basedOn w:val="Normal"/>
    <w:qFormat/>
    <w:rsid w:val="0006440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styleId="Xl174" w:customStyle="1">
    <w:name w:val="xl174"/>
    <w:basedOn w:val="Normal"/>
    <w:qFormat/>
    <w:rsid w:val="0006440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styleId="Xl175" w:customStyle="1">
    <w:name w:val="xl175"/>
    <w:basedOn w:val="Normal"/>
    <w:qFormat/>
    <w:rsid w:val="00064407"/>
    <w:pPr>
      <w:pBdr>
        <w:left w:val="single" w:sz="4" w:space="0" w:color="000000"/>
        <w:right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styleId="Xl176" w:customStyle="1">
    <w:name w:val="xl176"/>
    <w:basedOn w:val="Normal"/>
    <w:qFormat/>
    <w:rsid w:val="00064407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styleId="C14" w:customStyle="1">
    <w:name w:val="c14"/>
    <w:basedOn w:val="Normal"/>
    <w:qFormat/>
    <w:rsid w:val="00064407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8" w:customStyle="1">
    <w:name w:val="c18"/>
    <w:basedOn w:val="Normal"/>
    <w:qFormat/>
    <w:rsid w:val="00064407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77" w:customStyle="1">
    <w:name w:val="xl177"/>
    <w:basedOn w:val="Normal"/>
    <w:qFormat/>
    <w:rsid w:val="0006440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178" w:customStyle="1">
    <w:name w:val="xl178"/>
    <w:basedOn w:val="Normal"/>
    <w:qFormat/>
    <w:rsid w:val="0006440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179" w:customStyle="1">
    <w:name w:val="xl179"/>
    <w:basedOn w:val="Normal"/>
    <w:qFormat/>
    <w:rsid w:val="00064407"/>
    <w:pP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180" w:customStyle="1">
    <w:name w:val="xl180"/>
    <w:basedOn w:val="Normal"/>
    <w:qFormat/>
    <w:rsid w:val="00064407"/>
    <w:pP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NoSpacing">
    <w:name w:val="No Spacing"/>
    <w:link w:val="Style44"/>
    <w:uiPriority w:val="1"/>
    <w:qFormat/>
    <w:rsid w:val="00064407"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116" w:customStyle="1">
    <w:name w:val="Обычный (веб)1"/>
    <w:basedOn w:val="Normal"/>
    <w:next w:val="NormalWeb"/>
    <w:qFormat/>
    <w:rsid w:val="00064407"/>
    <w:pPr>
      <w:widowControl w:val="false"/>
    </w:pPr>
    <w:rPr>
      <w:rFonts w:ascii="Times New Roman" w:hAnsi="Times New Roman" w:eastAsia="Times New Roman" w:cs="Times New Roman"/>
      <w:sz w:val="24"/>
      <w:szCs w:val="24"/>
      <w:lang w:val="en-US" w:eastAsia="nl-NL"/>
    </w:rPr>
  </w:style>
  <w:style w:type="paragraph" w:styleId="ConsPlusCell" w:customStyle="1">
    <w:name w:val="ConsPlusCell"/>
    <w:uiPriority w:val="99"/>
    <w:qFormat/>
    <w:rsid w:val="00064407"/>
    <w:pPr>
      <w:widowControl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117" w:customStyle="1">
    <w:name w:val="Раздел 1"/>
    <w:basedOn w:val="1"/>
    <w:link w:val="110"/>
    <w:qFormat/>
    <w:rsid w:val="00064407"/>
    <w:pPr>
      <w:keepNext w:val="true"/>
      <w:spacing w:beforeAutospacing="0" w:before="240" w:afterAutospacing="0" w:after="120"/>
      <w:ind w:firstLine="709"/>
      <w:jc w:val="both"/>
    </w:pPr>
    <w:rPr>
      <w:rFonts w:eastAsia="Segoe UI"/>
      <w:kern w:val="2"/>
      <w:sz w:val="24"/>
      <w:szCs w:val="24"/>
      <w:lang w:val="x-none" w:eastAsia="x-none"/>
    </w:rPr>
  </w:style>
  <w:style w:type="paragraph" w:styleId="118" w:customStyle="1">
    <w:name w:val="Раздел 1.1"/>
    <w:basedOn w:val="Style54"/>
    <w:link w:val="113"/>
    <w:qFormat/>
    <w:rsid w:val="00064407"/>
    <w:pPr>
      <w:spacing w:lineRule="auto" w:line="276" w:before="0" w:after="60"/>
      <w:ind w:firstLine="709"/>
      <w:jc w:val="both"/>
      <w:outlineLvl w:val="1"/>
    </w:pPr>
    <w:rPr>
      <w:rFonts w:ascii="Times New Roman" w:hAnsi="Times New Roman" w:eastAsia="Segoe UI" w:cs="Times New Roman"/>
      <w:sz w:val="24"/>
      <w:szCs w:val="24"/>
      <w:lang w:eastAsia="ru-RU"/>
    </w:rPr>
  </w:style>
  <w:style w:type="paragraph" w:styleId="PTextStyle" w:customStyle="1">
    <w:name w:val="pTextStyle"/>
    <w:basedOn w:val="Normal"/>
    <w:qFormat/>
    <w:rsid w:val="00cd2973"/>
    <w:pPr>
      <w:spacing w:lineRule="auto" w:line="247"/>
    </w:pPr>
    <w:rPr>
      <w:rFonts w:ascii="Times New Roman" w:hAnsi="Times New Roman" w:eastAsia="Times New Roman" w:cs="Times New Roman"/>
      <w:sz w:val="24"/>
      <w:szCs w:val="24"/>
      <w:lang w:val="en-US" w:eastAsia="ru-RU"/>
    </w:rPr>
  </w:style>
  <w:style w:type="paragraph" w:styleId="PTextStyleCenter" w:customStyle="1">
    <w:name w:val="pTextStyleCenter"/>
    <w:basedOn w:val="Normal"/>
    <w:qFormat/>
    <w:rsid w:val="00cd2973"/>
    <w:pPr>
      <w:spacing w:lineRule="auto" w:line="252"/>
      <w:jc w:val="center"/>
    </w:pPr>
    <w:rPr>
      <w:rFonts w:ascii="Times New Roman" w:hAnsi="Times New Roman" w:eastAsia="Times New Roman" w:cs="Times New Roman"/>
      <w:sz w:val="24"/>
      <w:szCs w:val="24"/>
      <w:lang w:val="en-US" w:eastAsia="ru-RU"/>
    </w:rPr>
  </w:style>
  <w:style w:type="paragraph" w:styleId="119" w:customStyle="1">
    <w:name w:val="Знак сноски1"/>
    <w:basedOn w:val="Normal"/>
    <w:qFormat/>
    <w:rsid w:val="005d7117"/>
    <w:pPr/>
    <w:rPr>
      <w:rFonts w:cs="Times New Roman"/>
      <w:vertAlign w:val="superscript"/>
    </w:rPr>
  </w:style>
  <w:style w:type="paragraph" w:styleId="Formattext" w:customStyle="1">
    <w:name w:val="formattext"/>
    <w:basedOn w:val="Normal"/>
    <w:qFormat/>
    <w:rsid w:val="002168ea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120" w:customStyle="1">
    <w:name w:val="Нет списка1"/>
    <w:uiPriority w:val="99"/>
    <w:semiHidden/>
    <w:unhideWhenUsed/>
    <w:qFormat/>
    <w:rsid w:val="00de1fca"/>
  </w:style>
  <w:style w:type="numbering" w:styleId="1110" w:customStyle="1">
    <w:name w:val="Нет списка11"/>
    <w:uiPriority w:val="99"/>
    <w:semiHidden/>
    <w:unhideWhenUsed/>
    <w:qFormat/>
    <w:rsid w:val="00de1fca"/>
  </w:style>
  <w:style w:type="numbering" w:styleId="210" w:customStyle="1">
    <w:name w:val="Нет списка2"/>
    <w:uiPriority w:val="99"/>
    <w:semiHidden/>
    <w:unhideWhenUsed/>
    <w:qFormat/>
    <w:rsid w:val="00064407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221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Сетка таблицы1"/>
    <w:basedOn w:val="a1"/>
    <w:uiPriority w:val="39"/>
    <w:rsid w:val="00a2197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">
    <w:name w:val="Сетка таблицы11"/>
    <w:basedOn w:val="a1"/>
    <w:uiPriority w:val="39"/>
    <w:rsid w:val="00774cb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de1fca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e1fca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e1fca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e1fca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e1fca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de1fca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de1fca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de1fca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de1fca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de1fca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de1fca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de1fca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de1fca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">
    <w:name w:val="Сетка таблицы2"/>
    <w:basedOn w:val="a1"/>
    <w:uiPriority w:val="39"/>
    <w:rsid w:val="00de1fca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13">
    <w:name w:val="Table Normal13"/>
    <w:uiPriority w:val="2"/>
    <w:semiHidden/>
    <w:qFormat/>
    <w:rsid w:val="00de1fca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Таблица простая 31"/>
    <w:basedOn w:val="a1"/>
    <w:uiPriority w:val="43"/>
    <w:rsid w:val="00064407"/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32">
    <w:name w:val="Таблица простая 32"/>
    <w:basedOn w:val="a1"/>
    <w:uiPriority w:val="43"/>
    <w:rsid w:val="00064407"/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34">
    <w:name w:val="Сетка таблицы3"/>
    <w:basedOn w:val="a1"/>
    <w:uiPriority w:val="39"/>
    <w:rsid w:val="00064407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">
    <w:name w:val="Сетка таблицы21"/>
    <w:basedOn w:val="a1"/>
    <w:uiPriority w:val="39"/>
    <w:rsid w:val="00064407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0">
    <w:name w:val="Сетка таблицы111"/>
    <w:basedOn w:val="a1"/>
    <w:uiPriority w:val="59"/>
    <w:rsid w:val="00064407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">
    <w:name w:val="Сетка таблицы4"/>
    <w:basedOn w:val="a1"/>
    <w:uiPriority w:val="39"/>
    <w:rsid w:val="0051713f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BF603-B43E-4E6C-9E83-27C8B47C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LibreOffice/7.5.2.2$Windows_X86_64 LibreOffice_project/53bb9681a964705cf672590721dbc85eb4d0c3a2</Application>
  <AppVersion>15.0000</AppVersion>
  <Pages>8</Pages>
  <Words>1402</Words>
  <Characters>11425</Characters>
  <CharactersWithSpaces>12760</CharactersWithSpaces>
  <Paragraphs>111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2024-04-16T06:44:00Z</dcterms:created>
  <dc:creator>Виктория Тимонина</dc:creator>
  <dc:description/>
  <dc:language>ru-RU</dc:language>
  <cp:lastModifiedBy>Пользователь</cp:lastModifiedBy>
  <cp:lastPrinted>2023-04-28T08:44:00Z</cp:lastPrinted>
  <dcterms:modified xsi:type="dcterms:W3CDTF">2024-04-16T06:44:00Z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